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2.xml" ContentType="application/vnd.openxmlformats-officedocument.wordprocessingml.footer+xml"/>
  <Override PartName="/word/header8.xml" ContentType="application/vnd.openxmlformats-officedocument.wordprocessingml.header+xml"/>
  <Override PartName="/word/charts/chart1.xml" ContentType="application/vnd.openxmlformats-officedocument.drawingml.chart+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51636" w:rsidRPr="00DD544C" w:rsidRDefault="00400510" w:rsidP="00002A1A">
      <w:pPr>
        <w:bidi/>
        <w:jc w:val="cente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وزار</w:t>
      </w:r>
      <w:r>
        <w:rPr>
          <w:rFonts w:ascii="Simplified Arabic" w:hAnsi="Simplified Arabic" w:cs="Simplified Arabic" w:hint="cs"/>
          <w:b/>
          <w:bCs/>
          <w:sz w:val="32"/>
          <w:szCs w:val="32"/>
          <w:rtl/>
          <w:lang w:bidi="ar-DZ"/>
        </w:rPr>
        <w:t>ة</w:t>
      </w:r>
      <w:r w:rsidR="00F51636" w:rsidRPr="00DD544C">
        <w:rPr>
          <w:rFonts w:ascii="Simplified Arabic" w:hAnsi="Simplified Arabic" w:cs="Simplified Arabic"/>
          <w:b/>
          <w:bCs/>
          <w:sz w:val="32"/>
          <w:szCs w:val="32"/>
          <w:rtl/>
          <w:lang w:bidi="ar-DZ"/>
        </w:rPr>
        <w:t xml:space="preserve"> التعليم العالي و البحث العلمي</w:t>
      </w:r>
    </w:p>
    <w:p w:rsidR="00F51636" w:rsidRPr="00DD544C" w:rsidRDefault="003C75CE" w:rsidP="00F51636">
      <w:pPr>
        <w:bidi/>
        <w:ind w:left="708" w:right="567"/>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جامعة امحمد بوقـرة بومرداس </w:t>
      </w:r>
    </w:p>
    <w:p w:rsidR="00F51636" w:rsidRPr="00DD544C" w:rsidRDefault="003C75CE" w:rsidP="003C75CE">
      <w:pPr>
        <w:bidi/>
        <w:ind w:left="708" w:right="567"/>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كلية </w:t>
      </w:r>
      <w:r w:rsidR="00F51636" w:rsidRPr="00DD544C">
        <w:rPr>
          <w:rFonts w:ascii="Simplified Arabic" w:hAnsi="Simplified Arabic" w:cs="Simplified Arabic"/>
          <w:b/>
          <w:bCs/>
          <w:sz w:val="32"/>
          <w:szCs w:val="32"/>
          <w:rtl/>
          <w:lang w:bidi="ar-DZ"/>
        </w:rPr>
        <w:t xml:space="preserve">العلوم الاقتصادية </w:t>
      </w:r>
      <w:r>
        <w:rPr>
          <w:rFonts w:ascii="Simplified Arabic" w:hAnsi="Simplified Arabic" w:cs="Simplified Arabic" w:hint="cs"/>
          <w:b/>
          <w:bCs/>
          <w:sz w:val="32"/>
          <w:szCs w:val="32"/>
          <w:rtl/>
          <w:lang w:bidi="ar-DZ"/>
        </w:rPr>
        <w:t xml:space="preserve">، التجارية و علوم التسيير </w:t>
      </w:r>
    </w:p>
    <w:p w:rsidR="00F51636" w:rsidRPr="00277344" w:rsidRDefault="00F51636" w:rsidP="00774854">
      <w:pPr>
        <w:bidi/>
        <w:ind w:left="708" w:right="567"/>
        <w:jc w:val="center"/>
        <w:rPr>
          <w:rFonts w:asciiTheme="majorBidi" w:hAnsiTheme="majorBidi" w:cstheme="majorBidi"/>
          <w:b/>
          <w:bCs/>
          <w:sz w:val="32"/>
          <w:szCs w:val="32"/>
          <w:rtl/>
          <w:lang w:bidi="ar-DZ"/>
        </w:rPr>
      </w:pPr>
      <w:r w:rsidRPr="00DD544C">
        <w:rPr>
          <w:rFonts w:ascii="Simplified Arabic" w:hAnsi="Simplified Arabic" w:cs="Simplified Arabic"/>
          <w:b/>
          <w:bCs/>
          <w:sz w:val="32"/>
          <w:szCs w:val="32"/>
          <w:rtl/>
          <w:lang w:bidi="ar-DZ"/>
        </w:rPr>
        <w:t xml:space="preserve">قسم العلوم </w:t>
      </w:r>
      <w:r w:rsidR="00774854">
        <w:rPr>
          <w:rFonts w:ascii="Simplified Arabic" w:hAnsi="Simplified Arabic" w:cs="Simplified Arabic" w:hint="cs"/>
          <w:b/>
          <w:bCs/>
          <w:sz w:val="32"/>
          <w:szCs w:val="32"/>
          <w:rtl/>
          <w:lang w:bidi="ar-DZ"/>
        </w:rPr>
        <w:t xml:space="preserve">التجارية </w:t>
      </w:r>
    </w:p>
    <w:p w:rsidR="00F51636" w:rsidRDefault="00DD544C" w:rsidP="00002A1A">
      <w:pPr>
        <w:bidi/>
        <w:jc w:val="center"/>
        <w:rPr>
          <w:rFonts w:asciiTheme="majorBidi" w:hAnsiTheme="majorBidi" w:cstheme="majorBidi"/>
          <w:b/>
          <w:bCs/>
          <w:sz w:val="28"/>
          <w:szCs w:val="28"/>
          <w:lang w:bidi="ar-DZ"/>
        </w:rPr>
      </w:pPr>
      <w:r>
        <w:rPr>
          <w:rFonts w:hint="cs"/>
          <w:b/>
          <w:bCs/>
          <w:noProof/>
          <w:sz w:val="28"/>
          <w:szCs w:val="28"/>
          <w:rtl/>
          <w:lang w:eastAsia="fr-FR"/>
        </w:rPr>
        <w:drawing>
          <wp:inline distT="0" distB="0" distL="0" distR="0">
            <wp:extent cx="1440071" cy="758758"/>
            <wp:effectExtent l="19050" t="0" r="7729" b="0"/>
            <wp:docPr id="4" name="Image 0" descr="16562418059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56241805940.jpg"/>
                    <pic:cNvPicPr/>
                  </pic:nvPicPr>
                  <pic:blipFill>
                    <a:blip r:embed="rId8" cstate="print"/>
                    <a:stretch>
                      <a:fillRect/>
                    </a:stretch>
                  </pic:blipFill>
                  <pic:spPr>
                    <a:xfrm>
                      <a:off x="0" y="0"/>
                      <a:ext cx="1437961" cy="757646"/>
                    </a:xfrm>
                    <a:prstGeom prst="rect">
                      <a:avLst/>
                    </a:prstGeom>
                  </pic:spPr>
                </pic:pic>
              </a:graphicData>
            </a:graphic>
          </wp:inline>
        </w:drawing>
      </w:r>
    </w:p>
    <w:p w:rsidR="00DB0CA2" w:rsidRPr="00DD544C" w:rsidRDefault="00DB0CA2" w:rsidP="00DD544C">
      <w:pPr>
        <w:bidi/>
        <w:jc w:val="center"/>
        <w:rPr>
          <w:rFonts w:ascii="Simplified Arabic" w:hAnsi="Simplified Arabic" w:cs="Simplified Arabic"/>
          <w:b/>
          <w:bCs/>
          <w:sz w:val="32"/>
          <w:szCs w:val="32"/>
          <w:rtl/>
          <w:lang w:bidi="ar-DZ"/>
        </w:rPr>
      </w:pPr>
      <w:r w:rsidRPr="00DD544C">
        <w:rPr>
          <w:rFonts w:ascii="Simplified Arabic" w:hAnsi="Simplified Arabic" w:cs="Simplified Arabic"/>
          <w:b/>
          <w:bCs/>
          <w:sz w:val="32"/>
          <w:szCs w:val="32"/>
          <w:rtl/>
          <w:lang w:bidi="ar-DZ"/>
        </w:rPr>
        <w:t xml:space="preserve">مذكرة مقدمة لاستكمال متطلبات ماستر </w:t>
      </w:r>
      <w:r w:rsidR="00002A1A" w:rsidRPr="00DD544C">
        <w:rPr>
          <w:rFonts w:ascii="Simplified Arabic" w:hAnsi="Simplified Arabic" w:cs="Simplified Arabic"/>
          <w:b/>
          <w:bCs/>
          <w:sz w:val="32"/>
          <w:szCs w:val="32"/>
          <w:rtl/>
          <w:lang w:bidi="ar-DZ"/>
        </w:rPr>
        <w:t>أكاديمي ميدان</w:t>
      </w:r>
      <w:r w:rsidRPr="00DD544C">
        <w:rPr>
          <w:rFonts w:ascii="Simplified Arabic" w:hAnsi="Simplified Arabic" w:cs="Simplified Arabic"/>
          <w:b/>
          <w:bCs/>
          <w:sz w:val="32"/>
          <w:szCs w:val="32"/>
          <w:rtl/>
          <w:lang w:bidi="ar-DZ"/>
        </w:rPr>
        <w:t xml:space="preserve"> العلوم الاقتصادية و التجارية و علوم التسيير</w:t>
      </w:r>
    </w:p>
    <w:p w:rsidR="00DB0CA2" w:rsidRPr="00DD544C" w:rsidRDefault="00DB0CA2" w:rsidP="00DB0CA2">
      <w:pPr>
        <w:bidi/>
        <w:jc w:val="center"/>
        <w:rPr>
          <w:rFonts w:ascii="Simplified Arabic" w:hAnsi="Simplified Arabic" w:cs="Simplified Arabic"/>
          <w:b/>
          <w:bCs/>
          <w:sz w:val="32"/>
          <w:szCs w:val="32"/>
          <w:rtl/>
          <w:lang w:bidi="ar-DZ"/>
        </w:rPr>
      </w:pPr>
      <w:r w:rsidRPr="00DD544C">
        <w:rPr>
          <w:rFonts w:ascii="Simplified Arabic" w:hAnsi="Simplified Arabic" w:cs="Simplified Arabic"/>
          <w:b/>
          <w:bCs/>
          <w:sz w:val="32"/>
          <w:szCs w:val="32"/>
          <w:rtl/>
          <w:lang w:bidi="ar-DZ"/>
        </w:rPr>
        <w:t>الشعبة: علوم تجارية</w:t>
      </w:r>
    </w:p>
    <w:p w:rsidR="0068298E" w:rsidRPr="00DD544C" w:rsidRDefault="00915A02" w:rsidP="00DB0CA2">
      <w:pPr>
        <w:bidi/>
        <w:jc w:val="center"/>
        <w:rPr>
          <w:rFonts w:ascii="Simplified Arabic" w:hAnsi="Simplified Arabic" w:cs="Simplified Arabic"/>
          <w:b/>
          <w:bCs/>
          <w:sz w:val="28"/>
          <w:szCs w:val="28"/>
          <w:rtl/>
          <w:lang w:bidi="ar-DZ"/>
        </w:rPr>
      </w:pPr>
      <w:r>
        <w:rPr>
          <w:noProof/>
          <w:rtl/>
          <w:lang w:eastAsia="fr-FR"/>
        </w:rPr>
        <mc:AlternateContent>
          <mc:Choice Requires="wps">
            <w:drawing>
              <wp:anchor distT="0" distB="0" distL="114300" distR="114300" simplePos="0" relativeHeight="251676672" behindDoc="0" locked="0" layoutInCell="1" allowOverlap="1">
                <wp:simplePos x="0" y="0"/>
                <wp:positionH relativeFrom="column">
                  <wp:posOffset>779145</wp:posOffset>
                </wp:positionH>
                <wp:positionV relativeFrom="paragraph">
                  <wp:posOffset>421640</wp:posOffset>
                </wp:positionV>
                <wp:extent cx="4194175" cy="1729105"/>
                <wp:effectExtent l="76200" t="0" r="0" b="80645"/>
                <wp:wrapNone/>
                <wp:docPr id="19" nam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94175" cy="1729105"/>
                        </a:xfrm>
                        <a:prstGeom prst="horizontalScroll">
                          <a:avLst>
                            <a:gd name="adj" fmla="val 12500"/>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tx1">
                              <a:lumMod val="100000"/>
                              <a:lumOff val="0"/>
                            </a:schemeClr>
                          </a:solidFill>
                          <a:round/>
                          <a:headEnd/>
                          <a:tailEnd/>
                        </a:ln>
                        <a:effectLst>
                          <a:outerShdw dist="107763" dir="8100000" algn="ctr" rotWithShape="0">
                            <a:schemeClr val="accent5">
                              <a:lumMod val="50000"/>
                              <a:lumOff val="0"/>
                              <a:alpha val="50000"/>
                            </a:schemeClr>
                          </a:outerShdw>
                        </a:effectLst>
                      </wps:spPr>
                      <wps:txbx>
                        <w:txbxContent>
                          <w:p w:rsidR="00232A25" w:rsidRDefault="00232A25" w:rsidP="00002A1A">
                            <w:pPr>
                              <w:bidi/>
                              <w:jc w:val="center"/>
                              <w:rPr>
                                <w:sz w:val="28"/>
                                <w:szCs w:val="28"/>
                                <w:rtl/>
                                <w:lang w:bidi="ar-DZ"/>
                              </w:rPr>
                            </w:pPr>
                          </w:p>
                          <w:p w:rsidR="00232A25" w:rsidRPr="00DD544C" w:rsidRDefault="00ED0E89" w:rsidP="00ED0E89">
                            <w:pPr>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أثار جائحة </w:t>
                            </w:r>
                            <w:r w:rsidR="00232A25" w:rsidRPr="00DD544C">
                              <w:rPr>
                                <w:rFonts w:ascii="Simplified Arabic" w:hAnsi="Simplified Arabic" w:cs="Simplified Arabic"/>
                                <w:b/>
                                <w:bCs/>
                                <w:sz w:val="32"/>
                                <w:szCs w:val="32"/>
                                <w:rtl/>
                                <w:lang w:bidi="ar-DZ"/>
                              </w:rPr>
                              <w:t xml:space="preserve"> كورونا على ميزان المدفوعات الجزائري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 21" o:spid="_x0000_s1026" type="#_x0000_t98" style="position:absolute;left:0;text-align:left;margin-left:61.35pt;margin-top:33.2pt;width:330.25pt;height:136.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" fillcolor="#92cddc [1944]" strokecolor="black [3213]" strokeweight="1pt">
                <v:fill color2="#daeef3 [664]" angle="135" focus="50%" type="gradient"/>
                <v:shadow on="t" color="#205867 [1608]" opacity=".5" offset="-6pt,6pt"/>
                <v:path arrowok="t"/>
                <v:textbox>
                  <w:txbxContent>
                    <w:p w:rsidR="00232A25" w:rsidRDefault="00232A25" w:rsidP="00002A1A">
                      <w:pPr>
                        <w:bidi/>
                        <w:jc w:val="center"/>
                        <w:rPr>
                          <w:sz w:val="28"/>
                          <w:szCs w:val="28"/>
                          <w:rtl/>
                          <w:lang w:bidi="ar-DZ"/>
                        </w:rPr>
                      </w:pPr>
                    </w:p>
                    <w:p w:rsidR="00232A25" w:rsidRPr="00DD544C" w:rsidRDefault="00ED0E89" w:rsidP="00ED0E89">
                      <w:pPr>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أثار جائحة </w:t>
                      </w:r>
                      <w:r w:rsidR="00232A25" w:rsidRPr="00DD544C">
                        <w:rPr>
                          <w:rFonts w:ascii="Simplified Arabic" w:hAnsi="Simplified Arabic" w:cs="Simplified Arabic"/>
                          <w:b/>
                          <w:bCs/>
                          <w:sz w:val="32"/>
                          <w:szCs w:val="32"/>
                          <w:rtl/>
                          <w:lang w:bidi="ar-DZ"/>
                        </w:rPr>
                        <w:t xml:space="preserve"> كورونا على ميزان المدفوعات الجزائري</w:t>
                      </w:r>
                    </w:p>
                  </w:txbxContent>
                </v:textbox>
              </v:shape>
            </w:pict>
          </mc:Fallback>
        </mc:AlternateContent>
      </w:r>
      <w:r w:rsidR="00DB0CA2" w:rsidRPr="00DD544C">
        <w:rPr>
          <w:rFonts w:ascii="Simplified Arabic" w:hAnsi="Simplified Arabic" w:cs="Simplified Arabic"/>
          <w:b/>
          <w:bCs/>
          <w:sz w:val="32"/>
          <w:szCs w:val="32"/>
          <w:rtl/>
          <w:lang w:bidi="ar-DZ"/>
        </w:rPr>
        <w:t>تخصص : مالية و تجارة دولية</w:t>
      </w:r>
    </w:p>
    <w:p w:rsidR="00277344" w:rsidRPr="00D35216" w:rsidRDefault="00277344" w:rsidP="00277344">
      <w:pPr>
        <w:bidi/>
        <w:rPr>
          <w:b/>
          <w:bCs/>
          <w:sz w:val="28"/>
          <w:szCs w:val="28"/>
          <w:rtl/>
          <w:lang w:bidi="ar-DZ"/>
        </w:rPr>
      </w:pPr>
    </w:p>
    <w:p w:rsidR="00277344" w:rsidRDefault="00277344" w:rsidP="00277344">
      <w:pPr>
        <w:bidi/>
        <w:spacing w:line="259" w:lineRule="auto"/>
        <w:jc w:val="left"/>
        <w:rPr>
          <w:rtl/>
          <w:lang w:bidi="ar-DZ"/>
        </w:rPr>
      </w:pPr>
    </w:p>
    <w:p w:rsidR="00277344" w:rsidRDefault="00277344" w:rsidP="00277344">
      <w:pPr>
        <w:bidi/>
        <w:spacing w:line="259" w:lineRule="auto"/>
        <w:jc w:val="left"/>
        <w:rPr>
          <w:rtl/>
          <w:lang w:bidi="ar-DZ"/>
        </w:rPr>
      </w:pPr>
    </w:p>
    <w:p w:rsidR="00002A1A" w:rsidRDefault="00002A1A" w:rsidP="00002A1A">
      <w:pPr>
        <w:bidi/>
        <w:spacing w:line="259" w:lineRule="auto"/>
        <w:jc w:val="left"/>
        <w:rPr>
          <w:rtl/>
          <w:lang w:bidi="ar-DZ"/>
        </w:rPr>
      </w:pPr>
    </w:p>
    <w:p w:rsidR="00232A25" w:rsidRDefault="00232A25" w:rsidP="00232A25">
      <w:pPr>
        <w:bidi/>
        <w:spacing w:line="259" w:lineRule="auto"/>
        <w:jc w:val="both"/>
        <w:rPr>
          <w:sz w:val="28"/>
          <w:szCs w:val="28"/>
          <w:u w:val="thick"/>
          <w:lang w:bidi="ar-DZ"/>
        </w:rPr>
      </w:pPr>
    </w:p>
    <w:p w:rsidR="00232A25" w:rsidRDefault="00232A25" w:rsidP="00232A25">
      <w:pPr>
        <w:bidi/>
        <w:spacing w:line="259" w:lineRule="auto"/>
        <w:jc w:val="left"/>
        <w:rPr>
          <w:sz w:val="28"/>
          <w:szCs w:val="28"/>
          <w:u w:val="thick"/>
          <w:lang w:bidi="ar-DZ"/>
        </w:rPr>
      </w:pPr>
    </w:p>
    <w:p w:rsidR="00DB0CA2" w:rsidRPr="00DD544C" w:rsidRDefault="00002A1A" w:rsidP="002245C2">
      <w:pPr>
        <w:bidi/>
        <w:spacing w:line="259" w:lineRule="auto"/>
        <w:jc w:val="left"/>
        <w:rPr>
          <w:rFonts w:ascii="Simplified Arabic" w:hAnsi="Simplified Arabic" w:cs="Simplified Arabic"/>
          <w:b/>
          <w:bCs/>
          <w:sz w:val="28"/>
          <w:szCs w:val="28"/>
          <w:rtl/>
          <w:lang w:bidi="ar-DZ"/>
        </w:rPr>
      </w:pPr>
      <w:r w:rsidRPr="00DD544C">
        <w:rPr>
          <w:rFonts w:ascii="Simplified Arabic" w:hAnsi="Simplified Arabic" w:cs="Simplified Arabic"/>
          <w:b/>
          <w:bCs/>
          <w:sz w:val="28"/>
          <w:szCs w:val="28"/>
          <w:u w:val="thick"/>
          <w:rtl/>
          <w:lang w:bidi="ar-DZ"/>
        </w:rPr>
        <w:t>إعداد</w:t>
      </w:r>
      <w:r w:rsidR="00DB0CA2" w:rsidRPr="00DD544C">
        <w:rPr>
          <w:rFonts w:ascii="Simplified Arabic" w:hAnsi="Simplified Arabic" w:cs="Simplified Arabic"/>
          <w:b/>
          <w:bCs/>
          <w:sz w:val="28"/>
          <w:szCs w:val="28"/>
          <w:u w:val="thick"/>
          <w:rtl/>
          <w:lang w:bidi="ar-DZ"/>
        </w:rPr>
        <w:t xml:space="preserve"> الطلبة </w:t>
      </w:r>
      <w:r w:rsidR="002245C2">
        <w:rPr>
          <w:rFonts w:ascii="Simplified Arabic" w:hAnsi="Simplified Arabic" w:cs="Simplified Arabic" w:hint="cs"/>
          <w:b/>
          <w:bCs/>
          <w:sz w:val="28"/>
          <w:szCs w:val="28"/>
          <w:u w:val="thick"/>
          <w:rtl/>
          <w:lang w:bidi="ar-DZ"/>
        </w:rPr>
        <w:t xml:space="preserve">  </w:t>
      </w:r>
      <w:r w:rsidR="00DB0CA2" w:rsidRPr="00DD544C">
        <w:rPr>
          <w:rFonts w:ascii="Simplified Arabic" w:hAnsi="Simplified Arabic" w:cs="Simplified Arabic"/>
          <w:b/>
          <w:bCs/>
          <w:sz w:val="28"/>
          <w:szCs w:val="28"/>
          <w:u w:val="thick"/>
          <w:rtl/>
          <w:lang w:bidi="ar-DZ"/>
        </w:rPr>
        <w:t>:</w:t>
      </w:r>
      <w:r w:rsidR="002245C2">
        <w:rPr>
          <w:rFonts w:ascii="Simplified Arabic" w:hAnsi="Simplified Arabic" w:cs="Simplified Arabic" w:hint="cs"/>
          <w:b/>
          <w:bCs/>
          <w:sz w:val="28"/>
          <w:szCs w:val="28"/>
          <w:rtl/>
          <w:lang w:bidi="ar-DZ"/>
        </w:rPr>
        <w:t xml:space="preserve">                                                              </w:t>
      </w:r>
      <w:r w:rsidR="00DB0CA2" w:rsidRPr="002245C2">
        <w:rPr>
          <w:rFonts w:ascii="Simplified Arabic" w:hAnsi="Simplified Arabic" w:cs="Simplified Arabic"/>
          <w:b/>
          <w:bCs/>
          <w:sz w:val="28"/>
          <w:szCs w:val="28"/>
          <w:rtl/>
          <w:lang w:bidi="ar-DZ"/>
        </w:rPr>
        <w:t>تحت إشراف الأستاذ</w:t>
      </w:r>
      <w:r w:rsidR="00DB0CA2" w:rsidRPr="00DD544C">
        <w:rPr>
          <w:rFonts w:ascii="Simplified Arabic" w:hAnsi="Simplified Arabic" w:cs="Simplified Arabic"/>
          <w:b/>
          <w:bCs/>
          <w:sz w:val="28"/>
          <w:szCs w:val="28"/>
          <w:u w:val="thick"/>
          <w:rtl/>
          <w:lang w:bidi="ar-DZ"/>
        </w:rPr>
        <w:t>:</w:t>
      </w:r>
    </w:p>
    <w:p w:rsidR="00DB0CA2" w:rsidRPr="00DD544C" w:rsidRDefault="00DB0CA2" w:rsidP="00DB0CA2">
      <w:pPr>
        <w:bidi/>
        <w:spacing w:line="259" w:lineRule="auto"/>
        <w:jc w:val="left"/>
        <w:rPr>
          <w:rFonts w:ascii="Simplified Arabic" w:hAnsi="Simplified Arabic" w:cs="Simplified Arabic"/>
          <w:b/>
          <w:bCs/>
          <w:sz w:val="28"/>
          <w:szCs w:val="28"/>
          <w:lang w:bidi="ar-DZ"/>
        </w:rPr>
      </w:pPr>
      <w:r w:rsidRPr="00DD544C">
        <w:rPr>
          <w:rFonts w:ascii="Simplified Arabic" w:hAnsi="Simplified Arabic" w:cs="Simplified Arabic"/>
          <w:b/>
          <w:bCs/>
          <w:sz w:val="28"/>
          <w:szCs w:val="28"/>
          <w:rtl/>
          <w:lang w:bidi="ar-DZ"/>
        </w:rPr>
        <w:t xml:space="preserve">- تلخوخ أمين                                                                   - ساحل فاتح </w:t>
      </w:r>
    </w:p>
    <w:p w:rsidR="00002A1A" w:rsidRPr="00DD544C" w:rsidRDefault="00915A02" w:rsidP="00002A1A">
      <w:pPr>
        <w:bidi/>
        <w:spacing w:line="259" w:lineRule="auto"/>
        <w:jc w:val="left"/>
        <w:rPr>
          <w:rFonts w:ascii="Simplified Arabic" w:hAnsi="Simplified Arabic" w:cs="Simplified Arabic"/>
          <w:b/>
          <w:bCs/>
          <w:sz w:val="28"/>
          <w:szCs w:val="28"/>
          <w:rtl/>
          <w:lang w:bidi="ar-DZ"/>
        </w:rPr>
      </w:pPr>
      <w:r>
        <w:rPr>
          <w:b/>
          <w:bCs/>
          <w:noProof/>
          <w:sz w:val="28"/>
          <w:szCs w:val="28"/>
          <w:rtl/>
          <w:lang w:eastAsia="fr-FR"/>
        </w:rPr>
        <mc:AlternateContent>
          <mc:Choice Requires="wps">
            <w:drawing>
              <wp:anchor distT="0" distB="0" distL="114300" distR="114300" simplePos="0" relativeHeight="251679744" behindDoc="0" locked="0" layoutInCell="1" allowOverlap="1">
                <wp:simplePos x="0" y="0"/>
                <wp:positionH relativeFrom="column">
                  <wp:posOffset>1929130</wp:posOffset>
                </wp:positionH>
                <wp:positionV relativeFrom="paragraph">
                  <wp:posOffset>259080</wp:posOffset>
                </wp:positionV>
                <wp:extent cx="2068195" cy="615315"/>
                <wp:effectExtent l="0" t="0" r="8255" b="0"/>
                <wp:wrapNone/>
                <wp:docPr id="18" nam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68195" cy="615315"/>
                        </a:xfrm>
                        <a:prstGeom prst="flowChartTerminator">
                          <a:avLst/>
                        </a:prstGeom>
                        <a:solidFill>
                          <a:srgbClr val="FFFFFF"/>
                        </a:solidFill>
                        <a:ln w="9525">
                          <a:solidFill>
                            <a:schemeClr val="tx1">
                              <a:lumMod val="100000"/>
                              <a:lumOff val="0"/>
                            </a:schemeClr>
                          </a:solidFill>
                          <a:miter lim="800000"/>
                          <a:headEnd/>
                          <a:tailEnd/>
                        </a:ln>
                      </wps:spPr>
                      <wps:txbx>
                        <w:txbxContent>
                          <w:p w:rsidR="00232A25" w:rsidRPr="00DD544C" w:rsidRDefault="00232A25" w:rsidP="00DD544C">
                            <w:pPr>
                              <w:jc w:val="center"/>
                              <w:rPr>
                                <w:rFonts w:ascii="Simplified Arabic" w:hAnsi="Simplified Arabic" w:cs="Simplified Arabic"/>
                                <w:b/>
                                <w:bCs/>
                                <w:sz w:val="32"/>
                                <w:szCs w:val="32"/>
                                <w:lang w:bidi="ar-DZ"/>
                              </w:rPr>
                            </w:pPr>
                            <w:r w:rsidRPr="00DD544C">
                              <w:rPr>
                                <w:rFonts w:ascii="Simplified Arabic" w:hAnsi="Simplified Arabic" w:cs="Simplified Arabic"/>
                                <w:b/>
                                <w:bCs/>
                                <w:sz w:val="32"/>
                                <w:szCs w:val="32"/>
                                <w:lang w:bidi="ar-DZ"/>
                              </w:rPr>
                              <w:t>m23</w:t>
                            </w:r>
                            <w:r w:rsidR="00DD544C">
                              <w:rPr>
                                <w:rFonts w:ascii="Simplified Arabic" w:hAnsi="Simplified Arabic" w:cs="Simplified Arabic" w:hint="cs"/>
                                <w:b/>
                                <w:bCs/>
                                <w:sz w:val="32"/>
                                <w:szCs w:val="32"/>
                                <w:rtl/>
                                <w:lang w:bidi="ar-DZ"/>
                              </w:rPr>
                              <w:t xml:space="preserve">  </w:t>
                            </w:r>
                            <w:r w:rsidR="00DD544C">
                              <w:rPr>
                                <w:rFonts w:ascii="Simplified Arabic" w:hAnsi="Simplified Arabic" w:cs="Simplified Arabic" w:hint="cs"/>
                                <w:b/>
                                <w:bCs/>
                                <w:sz w:val="32"/>
                                <w:szCs w:val="32"/>
                                <w:rtl/>
                                <w:lang w:bidi="ar-DZ"/>
                              </w:rPr>
                              <w:t xml:space="preserve">مذكرة رقم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16" coordsize="21600,21600" o:spt="116" path="m3475,qx,10800,3475,21600l18125,21600qx21600,10800,18125,xe">
                <v:stroke joinstyle="miter"/>
                <v:path gradientshapeok="t" o:connecttype="rect" textboxrect="1018,3163,20582,18437"/>
              </v:shapetype>
              <v:shape id=" 34" o:spid="_x0000_s1027" type="#_x0000_t116" style="position:absolute;left:0;text-align:left;margin-left:151.9pt;margin-top:20.4pt;width:162.85pt;height:48.4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" strokecolor="black [3213]">
                <v:path arrowok="t"/>
                <v:textbox>
                  <w:txbxContent>
                    <w:p w:rsidR="00232A25" w:rsidRPr="00DD544C" w:rsidRDefault="00232A25" w:rsidP="00DD544C">
                      <w:pPr>
                        <w:jc w:val="center"/>
                        <w:rPr>
                          <w:rFonts w:ascii="Simplified Arabic" w:hAnsi="Simplified Arabic" w:cs="Simplified Arabic"/>
                          <w:b/>
                          <w:bCs/>
                          <w:sz w:val="32"/>
                          <w:szCs w:val="32"/>
                          <w:lang w:bidi="ar-DZ"/>
                        </w:rPr>
                      </w:pPr>
                      <w:r w:rsidRPr="00DD544C">
                        <w:rPr>
                          <w:rFonts w:ascii="Simplified Arabic" w:hAnsi="Simplified Arabic" w:cs="Simplified Arabic"/>
                          <w:b/>
                          <w:bCs/>
                          <w:sz w:val="32"/>
                          <w:szCs w:val="32"/>
                          <w:lang w:bidi="ar-DZ"/>
                        </w:rPr>
                        <w:t>m23</w:t>
                      </w:r>
                      <w:r w:rsidR="00DD544C">
                        <w:rPr>
                          <w:rFonts w:ascii="Simplified Arabic" w:hAnsi="Simplified Arabic" w:cs="Simplified Arabic" w:hint="cs"/>
                          <w:b/>
                          <w:bCs/>
                          <w:sz w:val="32"/>
                          <w:szCs w:val="32"/>
                          <w:rtl/>
                          <w:lang w:bidi="ar-DZ"/>
                        </w:rPr>
                        <w:t xml:space="preserve">  مذكرة رقم </w:t>
                      </w:r>
                    </w:p>
                  </w:txbxContent>
                </v:textbox>
              </v:shape>
            </w:pict>
          </mc:Fallback>
        </mc:AlternateContent>
      </w:r>
      <w:r w:rsidR="00DB0CA2" w:rsidRPr="00DD544C">
        <w:rPr>
          <w:rFonts w:ascii="Simplified Arabic" w:hAnsi="Simplified Arabic" w:cs="Simplified Arabic"/>
          <w:b/>
          <w:bCs/>
          <w:sz w:val="28"/>
          <w:szCs w:val="28"/>
          <w:rtl/>
          <w:lang w:bidi="ar-DZ"/>
        </w:rPr>
        <w:t>- محساس عبد اللطيف</w:t>
      </w:r>
    </w:p>
    <w:p w:rsidR="00DD544C" w:rsidRDefault="00002A1A" w:rsidP="00DD544C">
      <w:pPr>
        <w:tabs>
          <w:tab w:val="left" w:pos="2747"/>
        </w:tabs>
        <w:bidi/>
        <w:spacing w:line="259" w:lineRule="auto"/>
        <w:jc w:val="center"/>
        <w:rPr>
          <w:b/>
          <w:bCs/>
          <w:sz w:val="28"/>
          <w:szCs w:val="28"/>
          <w:rtl/>
          <w:lang w:bidi="ar-DZ"/>
        </w:rPr>
      </w:pPr>
      <w:r w:rsidRPr="00002A1A">
        <w:rPr>
          <w:rFonts w:hint="cs"/>
          <w:b/>
          <w:bCs/>
          <w:sz w:val="28"/>
          <w:szCs w:val="28"/>
          <w:rtl/>
          <w:lang w:bidi="ar-DZ"/>
        </w:rPr>
        <w:t>ا</w:t>
      </w:r>
    </w:p>
    <w:p w:rsidR="00DD544C" w:rsidRDefault="00DD544C" w:rsidP="00DD544C">
      <w:pPr>
        <w:tabs>
          <w:tab w:val="left" w:pos="2747"/>
        </w:tabs>
        <w:bidi/>
        <w:spacing w:line="259" w:lineRule="auto"/>
        <w:jc w:val="center"/>
        <w:rPr>
          <w:b/>
          <w:bCs/>
          <w:sz w:val="28"/>
          <w:szCs w:val="28"/>
          <w:rtl/>
          <w:lang w:bidi="ar-DZ"/>
        </w:rPr>
      </w:pPr>
    </w:p>
    <w:p w:rsidR="00277344" w:rsidRPr="00002A1A" w:rsidRDefault="00DD544C" w:rsidP="00A92248">
      <w:pPr>
        <w:tabs>
          <w:tab w:val="left" w:pos="2747"/>
        </w:tabs>
        <w:bidi/>
        <w:spacing w:line="259" w:lineRule="auto"/>
        <w:jc w:val="center"/>
        <w:rPr>
          <w:b/>
          <w:bCs/>
          <w:sz w:val="28"/>
          <w:szCs w:val="28"/>
          <w:rtl/>
          <w:lang w:bidi="ar-DZ"/>
        </w:rPr>
      </w:pPr>
      <w:r>
        <w:rPr>
          <w:rFonts w:hint="cs"/>
          <w:b/>
          <w:bCs/>
          <w:sz w:val="28"/>
          <w:szCs w:val="28"/>
          <w:rtl/>
          <w:lang w:bidi="ar-DZ"/>
        </w:rPr>
        <w:t>ا</w:t>
      </w:r>
      <w:r w:rsidR="00002A1A" w:rsidRPr="00002A1A">
        <w:rPr>
          <w:rFonts w:hint="cs"/>
          <w:b/>
          <w:bCs/>
          <w:sz w:val="28"/>
          <w:szCs w:val="28"/>
          <w:rtl/>
          <w:lang w:bidi="ar-DZ"/>
        </w:rPr>
        <w:t>لسنة الجامعية : 2021/2022</w:t>
      </w:r>
    </w:p>
    <w:p w:rsidR="00277344" w:rsidRDefault="00277344">
      <w:pPr>
        <w:spacing w:line="259" w:lineRule="auto"/>
        <w:jc w:val="center"/>
        <w:rPr>
          <w:rtl/>
          <w:lang w:bidi="ar-DZ"/>
        </w:rPr>
      </w:pPr>
      <w:r>
        <w:rPr>
          <w:noProof/>
          <w:rtl/>
          <w:lang w:eastAsia="fr-FR"/>
        </w:rPr>
        <w:lastRenderedPageBreak/>
        <w:drawing>
          <wp:anchor distT="0" distB="0" distL="114300" distR="114300" simplePos="0" relativeHeight="251675648" behindDoc="0" locked="0" layoutInCell="1" allowOverlap="1">
            <wp:simplePos x="0" y="0"/>
            <wp:positionH relativeFrom="margin">
              <wp:align>center</wp:align>
            </wp:positionH>
            <wp:positionV relativeFrom="margin">
              <wp:align>center</wp:align>
            </wp:positionV>
            <wp:extent cx="7430770" cy="10554970"/>
            <wp:effectExtent l="19050" t="0" r="0" b="0"/>
            <wp:wrapSquare wrapText="bothSides"/>
            <wp:docPr id="8" name="Image 7" descr="IMG_20220215_210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20215_210129.jpg"/>
                    <pic:cNvPicPr/>
                  </pic:nvPicPr>
                  <pic:blipFill>
                    <a:blip r:embed="rId9"/>
                    <a:stretch>
                      <a:fillRect/>
                    </a:stretch>
                  </pic:blipFill>
                  <pic:spPr>
                    <a:xfrm>
                      <a:off x="0" y="0"/>
                      <a:ext cx="7430770" cy="10554970"/>
                    </a:xfrm>
                    <a:prstGeom prst="rect">
                      <a:avLst/>
                    </a:prstGeom>
                  </pic:spPr>
                </pic:pic>
              </a:graphicData>
            </a:graphic>
          </wp:anchor>
        </w:drawing>
      </w:r>
      <w:r>
        <w:rPr>
          <w:rtl/>
          <w:lang w:bidi="ar-DZ"/>
        </w:rPr>
        <w:br w:type="page"/>
      </w:r>
    </w:p>
    <w:p w:rsidR="00277344" w:rsidRDefault="00277344">
      <w:pPr>
        <w:spacing w:line="259" w:lineRule="auto"/>
        <w:jc w:val="center"/>
        <w:rPr>
          <w:rtl/>
          <w:lang w:bidi="ar-DZ"/>
        </w:rPr>
      </w:pPr>
      <w:r>
        <w:rPr>
          <w:noProof/>
          <w:rtl/>
          <w:lang w:eastAsia="fr-FR"/>
        </w:rPr>
        <w:lastRenderedPageBreak/>
        <w:drawing>
          <wp:anchor distT="0" distB="0" distL="114300" distR="114300" simplePos="0" relativeHeight="251662336" behindDoc="1" locked="0" layoutInCell="1" allowOverlap="1">
            <wp:simplePos x="0" y="0"/>
            <wp:positionH relativeFrom="column">
              <wp:posOffset>-834488</wp:posOffset>
            </wp:positionH>
            <wp:positionV relativeFrom="paragraph">
              <wp:posOffset>-1102360</wp:posOffset>
            </wp:positionV>
            <wp:extent cx="7530611" cy="10668000"/>
            <wp:effectExtent l="19050" t="0" r="0" b="0"/>
            <wp:wrapNone/>
            <wp:docPr id="5" name="Image 1" descr="C:\Users\haddouche\Desktop\FB_IMG_164486880799398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ddouche\Desktop\FB_IMG_16448688079939850.jpg"/>
                    <pic:cNvPicPr>
                      <a:picLocks noChangeAspect="1" noChangeArrowheads="1"/>
                    </pic:cNvPicPr>
                  </pic:nvPicPr>
                  <pic:blipFill>
                    <a:blip r:embed="rId10"/>
                    <a:srcRect/>
                    <a:stretch>
                      <a:fillRect/>
                    </a:stretch>
                  </pic:blipFill>
                  <pic:spPr bwMode="auto">
                    <a:xfrm>
                      <a:off x="0" y="0"/>
                      <a:ext cx="7530611" cy="10668000"/>
                    </a:xfrm>
                    <a:prstGeom prst="rect">
                      <a:avLst/>
                    </a:prstGeom>
                    <a:noFill/>
                    <a:ln w="9525">
                      <a:noFill/>
                      <a:miter lim="800000"/>
                      <a:headEnd/>
                      <a:tailEnd/>
                    </a:ln>
                  </pic:spPr>
                </pic:pic>
              </a:graphicData>
            </a:graphic>
          </wp:anchor>
        </w:drawing>
      </w:r>
    </w:p>
    <w:p w:rsidR="00277344" w:rsidRDefault="00277344" w:rsidP="00277344">
      <w:pPr>
        <w:spacing w:line="259" w:lineRule="auto"/>
        <w:jc w:val="both"/>
        <w:rPr>
          <w:rtl/>
          <w:lang w:bidi="ar-DZ"/>
        </w:rPr>
      </w:pPr>
    </w:p>
    <w:p w:rsidR="00F51636" w:rsidRDefault="00F51636">
      <w:pPr>
        <w:spacing w:line="259" w:lineRule="auto"/>
        <w:jc w:val="center"/>
        <w:rPr>
          <w:rtl/>
          <w:lang w:bidi="ar-DZ"/>
        </w:rPr>
      </w:pPr>
    </w:p>
    <w:p w:rsidR="00277344" w:rsidRDefault="00915A02">
      <w:pPr>
        <w:spacing w:line="259" w:lineRule="auto"/>
        <w:jc w:val="center"/>
        <w:rPr>
          <w:rtl/>
          <w:lang w:bidi="ar-DZ"/>
        </w:rPr>
      </w:pPr>
      <w:r>
        <w:rPr>
          <w:noProof/>
          <w:rtl/>
          <w:lang w:eastAsia="fr-FR"/>
        </w:rPr>
        <mc:AlternateContent>
          <mc:Choice Requires="wps">
            <w:drawing>
              <wp:anchor distT="0" distB="0" distL="114300" distR="114300" simplePos="0" relativeHeight="251666432" behindDoc="0" locked="0" layoutInCell="1" allowOverlap="1">
                <wp:simplePos x="0" y="0"/>
                <wp:positionH relativeFrom="column">
                  <wp:posOffset>638175</wp:posOffset>
                </wp:positionH>
                <wp:positionV relativeFrom="paragraph">
                  <wp:posOffset>111760</wp:posOffset>
                </wp:positionV>
                <wp:extent cx="4538345" cy="6856730"/>
                <wp:effectExtent l="19050" t="19050" r="14605" b="20320"/>
                <wp:wrapNone/>
                <wp:docPr id="17" nam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38345" cy="6856730"/>
                        </a:xfrm>
                        <a:prstGeom prst="rect">
                          <a:avLst/>
                        </a:prstGeom>
                        <a:solidFill>
                          <a:schemeClr val="lt1">
                            <a:lumMod val="100000"/>
                            <a:lumOff val="0"/>
                          </a:schemeClr>
                        </a:solidFill>
                        <a:ln w="63500" cmpd="thickThin">
                          <a:solidFill>
                            <a:schemeClr val="accent4">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232A25" w:rsidRDefault="00232A25" w:rsidP="00D44E2B">
                            <w:pPr>
                              <w:spacing w:line="240" w:lineRule="auto"/>
                              <w:jc w:val="center"/>
                              <w:rPr>
                                <w:sz w:val="32"/>
                                <w:szCs w:val="32"/>
                                <w:rtl/>
                                <w:lang w:bidi="ar-DZ"/>
                              </w:rPr>
                            </w:pPr>
                          </w:p>
                          <w:p w:rsidR="00232A25" w:rsidRDefault="00232A25" w:rsidP="00D44E2B">
                            <w:pPr>
                              <w:spacing w:line="240" w:lineRule="auto"/>
                              <w:jc w:val="center"/>
                              <w:rPr>
                                <w:sz w:val="32"/>
                                <w:szCs w:val="32"/>
                                <w:rtl/>
                                <w:lang w:bidi="ar-DZ"/>
                              </w:rPr>
                            </w:pPr>
                            <w:r w:rsidRPr="00953523">
                              <w:rPr>
                                <w:rFonts w:ascii="Simplified Arabic" w:hAnsi="Simplified Arabic" w:cs="Simplified Arabic" w:hint="cs"/>
                                <w:b/>
                                <w:bCs/>
                                <w:sz w:val="32"/>
                                <w:szCs w:val="32"/>
                                <w:u w:val="double"/>
                                <w:rtl/>
                                <w:lang w:bidi="ar-DZ"/>
                              </w:rPr>
                              <w:t>ألإهداء</w:t>
                            </w:r>
                          </w:p>
                          <w:p w:rsidR="00232A25" w:rsidRPr="00953523" w:rsidRDefault="00232A25" w:rsidP="00D44E2B">
                            <w:pPr>
                              <w:spacing w:line="240" w:lineRule="auto"/>
                              <w:jc w:val="center"/>
                              <w:rPr>
                                <w:rFonts w:ascii="Simplified Arabic" w:hAnsi="Simplified Arabic" w:cs="Simplified Arabic"/>
                                <w:b/>
                                <w:bCs/>
                                <w:sz w:val="32"/>
                                <w:szCs w:val="32"/>
                                <w:u w:val="double"/>
                                <w:rtl/>
                                <w:lang w:bidi="ar-DZ"/>
                              </w:rPr>
                            </w:pPr>
                          </w:p>
                          <w:p w:rsidR="00232A25" w:rsidRPr="00953523" w:rsidRDefault="00232A25" w:rsidP="00D44E2B">
                            <w:pPr>
                              <w:bidi/>
                              <w:spacing w:line="240" w:lineRule="auto"/>
                              <w:jc w:val="center"/>
                              <w:rPr>
                                <w:rFonts w:ascii="Simplified Arabic" w:hAnsi="Simplified Arabic" w:cs="Simplified Arabic"/>
                                <w:b/>
                                <w:bCs/>
                                <w:sz w:val="32"/>
                                <w:szCs w:val="32"/>
                                <w:rtl/>
                                <w:lang w:bidi="ar-DZ"/>
                              </w:rPr>
                            </w:pPr>
                            <w:r w:rsidRPr="00953523">
                              <w:rPr>
                                <w:rFonts w:ascii="Simplified Arabic" w:hAnsi="Simplified Arabic" w:cs="Simplified Arabic" w:hint="cs"/>
                                <w:b/>
                                <w:bCs/>
                                <w:sz w:val="32"/>
                                <w:szCs w:val="32"/>
                                <w:rtl/>
                                <w:lang w:bidi="ar-DZ"/>
                              </w:rPr>
                              <w:t>الحمد الله الذي وفقنا لهذا و لم نكن  لنصل إليه لولا فضل الله علينا أما بعد أهدي هذا العمل المتواضع الى أمي و أبي العزيزين حفظهما الله لي اللذان سهرا و تعبا على تربيتي في إتمام هذا العمل من قريب أو من بعيد , و الى أفراد أسرتي سندي في هذه الدنيا و لا أحصى لهم فضل , الى كل أقاربي منهم الأعمام و العمات و الأخوال و الخالات</w:t>
                            </w:r>
                          </w:p>
                          <w:p w:rsidR="00232A25" w:rsidRPr="00953523" w:rsidRDefault="00232A25" w:rsidP="00D44E2B">
                            <w:pPr>
                              <w:bidi/>
                              <w:spacing w:line="240" w:lineRule="auto"/>
                              <w:jc w:val="center"/>
                              <w:rPr>
                                <w:rFonts w:ascii="Simplified Arabic" w:hAnsi="Simplified Arabic" w:cs="Simplified Arabic"/>
                                <w:b/>
                                <w:bCs/>
                                <w:sz w:val="32"/>
                                <w:szCs w:val="32"/>
                                <w:rtl/>
                                <w:lang w:bidi="ar-DZ"/>
                              </w:rPr>
                            </w:pPr>
                            <w:r w:rsidRPr="00953523">
                              <w:rPr>
                                <w:rFonts w:ascii="Simplified Arabic" w:hAnsi="Simplified Arabic" w:cs="Simplified Arabic" w:hint="cs"/>
                                <w:b/>
                                <w:bCs/>
                                <w:sz w:val="32"/>
                                <w:szCs w:val="32"/>
                                <w:rtl/>
                                <w:lang w:bidi="ar-DZ"/>
                              </w:rPr>
                              <w:t>و الى كل أصدقائي ورفقاء دربي ابراهيم و يوسف  و وسيم دون أن أنسى ذكر الزميل كريم أمين الذي رافقني في إتمام هذا البحث العلمي</w:t>
                            </w:r>
                          </w:p>
                          <w:p w:rsidR="00232A25" w:rsidRPr="00953523" w:rsidRDefault="00232A25" w:rsidP="00D44E2B">
                            <w:pPr>
                              <w:bidi/>
                              <w:spacing w:line="240" w:lineRule="auto"/>
                              <w:jc w:val="center"/>
                              <w:rPr>
                                <w:rFonts w:ascii="Simplified Arabic" w:hAnsi="Simplified Arabic" w:cs="Simplified Arabic"/>
                                <w:b/>
                                <w:bCs/>
                                <w:sz w:val="32"/>
                                <w:szCs w:val="32"/>
                                <w:rtl/>
                                <w:lang w:bidi="ar-DZ"/>
                              </w:rPr>
                            </w:pPr>
                            <w:r w:rsidRPr="00953523">
                              <w:rPr>
                                <w:rFonts w:ascii="Simplified Arabic" w:hAnsi="Simplified Arabic" w:cs="Simplified Arabic" w:hint="cs"/>
                                <w:b/>
                                <w:bCs/>
                                <w:sz w:val="32"/>
                                <w:szCs w:val="32"/>
                                <w:rtl/>
                                <w:lang w:bidi="ar-DZ"/>
                              </w:rPr>
                              <w:t>و من دون استثناء الى أساتذتي الكرام أستاذة العلوم التجارية و كل رفقاء الدراسة</w:t>
                            </w:r>
                          </w:p>
                          <w:p w:rsidR="00232A25" w:rsidRDefault="00232A25" w:rsidP="00D44E2B">
                            <w:pPr>
                              <w:bidi/>
                              <w:spacing w:line="240" w:lineRule="auto"/>
                              <w:jc w:val="center"/>
                              <w:rPr>
                                <w:rFonts w:ascii="Simplified Arabic" w:hAnsi="Simplified Arabic" w:cs="Simplified Arabic"/>
                                <w:b/>
                                <w:bCs/>
                                <w:sz w:val="32"/>
                                <w:szCs w:val="32"/>
                                <w:rtl/>
                                <w:lang w:bidi="ar-DZ"/>
                              </w:rPr>
                            </w:pPr>
                            <w:r w:rsidRPr="00953523">
                              <w:rPr>
                                <w:rFonts w:ascii="Simplified Arabic" w:hAnsi="Simplified Arabic" w:cs="Simplified Arabic" w:hint="cs"/>
                                <w:b/>
                                <w:bCs/>
                                <w:sz w:val="32"/>
                                <w:szCs w:val="32"/>
                                <w:rtl/>
                                <w:lang w:bidi="ar-DZ"/>
                              </w:rPr>
                              <w:t>و في الأخير أرجو من الله تعالى أن يجعل عملي هذا نفعا سيستفيد منه جميع الطلبة المقبلين على التخرج</w:t>
                            </w:r>
                          </w:p>
                          <w:p w:rsidR="00232A25" w:rsidRPr="00953523" w:rsidRDefault="00232A25" w:rsidP="00D44E2B">
                            <w:pPr>
                              <w:bidi/>
                              <w:spacing w:line="240" w:lineRule="auto"/>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الطالب</w:t>
                            </w:r>
                            <w:r w:rsidR="00763B5A">
                              <w:rPr>
                                <w:rFonts w:ascii="Simplified Arabic" w:hAnsi="Simplified Arabic" w:cs="Simplified Arabic" w:hint="cs"/>
                                <w:b/>
                                <w:bCs/>
                                <w:sz w:val="32"/>
                                <w:szCs w:val="32"/>
                                <w:rtl/>
                                <w:lang w:bidi="ar-DZ"/>
                              </w:rPr>
                              <w:t xml:space="preserve"> عبد اللطيف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4" o:spid="_x0000_s1028" style="position:absolute;left:0;text-align:left;margin-left:50.25pt;margin-top:8.8pt;width:357.35pt;height:539.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" fillcolor="white [3201]" strokecolor="#8064a2 [3207]" strokeweight="5pt">
                <v:stroke linestyle="thickThin"/>
                <v:shadow color="#868686"/>
                <v:path arrowok="t"/>
                <v:textbox>
                  <w:txbxContent>
                    <w:p w:rsidR="00232A25" w:rsidRDefault="00232A25" w:rsidP="00D44E2B">
                      <w:pPr>
                        <w:spacing w:line="240" w:lineRule="auto"/>
                        <w:jc w:val="center"/>
                        <w:rPr>
                          <w:sz w:val="32"/>
                          <w:szCs w:val="32"/>
                          <w:rtl/>
                          <w:lang w:bidi="ar-DZ"/>
                        </w:rPr>
                      </w:pPr>
                    </w:p>
                    <w:p w:rsidR="00232A25" w:rsidRDefault="00232A25" w:rsidP="00D44E2B">
                      <w:pPr>
                        <w:spacing w:line="240" w:lineRule="auto"/>
                        <w:jc w:val="center"/>
                        <w:rPr>
                          <w:sz w:val="32"/>
                          <w:szCs w:val="32"/>
                          <w:rtl/>
                          <w:lang w:bidi="ar-DZ"/>
                        </w:rPr>
                      </w:pPr>
                      <w:r w:rsidRPr="00953523">
                        <w:rPr>
                          <w:rFonts w:ascii="Simplified Arabic" w:hAnsi="Simplified Arabic" w:cs="Simplified Arabic" w:hint="cs"/>
                          <w:b/>
                          <w:bCs/>
                          <w:sz w:val="32"/>
                          <w:szCs w:val="32"/>
                          <w:u w:val="double"/>
                          <w:rtl/>
                          <w:lang w:bidi="ar-DZ"/>
                        </w:rPr>
                        <w:t>ألإهداء</w:t>
                      </w:r>
                    </w:p>
                    <w:p w:rsidR="00232A25" w:rsidRPr="00953523" w:rsidRDefault="00232A25" w:rsidP="00D44E2B">
                      <w:pPr>
                        <w:spacing w:line="240" w:lineRule="auto"/>
                        <w:jc w:val="center"/>
                        <w:rPr>
                          <w:rFonts w:ascii="Simplified Arabic" w:hAnsi="Simplified Arabic" w:cs="Simplified Arabic"/>
                          <w:b/>
                          <w:bCs/>
                          <w:sz w:val="32"/>
                          <w:szCs w:val="32"/>
                          <w:u w:val="double"/>
                          <w:rtl/>
                          <w:lang w:bidi="ar-DZ"/>
                        </w:rPr>
                      </w:pPr>
                    </w:p>
                    <w:p w:rsidR="00232A25" w:rsidRPr="00953523" w:rsidRDefault="00232A25" w:rsidP="00D44E2B">
                      <w:pPr>
                        <w:bidi/>
                        <w:spacing w:line="240" w:lineRule="auto"/>
                        <w:jc w:val="center"/>
                        <w:rPr>
                          <w:rFonts w:ascii="Simplified Arabic" w:hAnsi="Simplified Arabic" w:cs="Simplified Arabic"/>
                          <w:b/>
                          <w:bCs/>
                          <w:sz w:val="32"/>
                          <w:szCs w:val="32"/>
                          <w:rtl/>
                          <w:lang w:bidi="ar-DZ"/>
                        </w:rPr>
                      </w:pPr>
                      <w:r w:rsidRPr="00953523">
                        <w:rPr>
                          <w:rFonts w:ascii="Simplified Arabic" w:hAnsi="Simplified Arabic" w:cs="Simplified Arabic" w:hint="cs"/>
                          <w:b/>
                          <w:bCs/>
                          <w:sz w:val="32"/>
                          <w:szCs w:val="32"/>
                          <w:rtl/>
                          <w:lang w:bidi="ar-DZ"/>
                        </w:rPr>
                        <w:t>الحمد الله الذي وفقنا لهذا و لم نكن  لنصل إليه لولا فضل الله علينا أما بعد أهدي هذا العمل المتواضع الى أمي و أبي العزيزين حفظهما الله لي اللذان سهرا و تعبا على تربيتي في إتمام هذا العمل من قريب أو من بعيد , و الى أفراد أسرتي سندي في هذه الدنيا و لا أحصى لهم فضل , الى كل أقاربي منهم الأعمام و العمات و الأخوال و الخالات</w:t>
                      </w:r>
                    </w:p>
                    <w:p w:rsidR="00232A25" w:rsidRPr="00953523" w:rsidRDefault="00232A25" w:rsidP="00D44E2B">
                      <w:pPr>
                        <w:bidi/>
                        <w:spacing w:line="240" w:lineRule="auto"/>
                        <w:jc w:val="center"/>
                        <w:rPr>
                          <w:rFonts w:ascii="Simplified Arabic" w:hAnsi="Simplified Arabic" w:cs="Simplified Arabic"/>
                          <w:b/>
                          <w:bCs/>
                          <w:sz w:val="32"/>
                          <w:szCs w:val="32"/>
                          <w:rtl/>
                          <w:lang w:bidi="ar-DZ"/>
                        </w:rPr>
                      </w:pPr>
                      <w:r w:rsidRPr="00953523">
                        <w:rPr>
                          <w:rFonts w:ascii="Simplified Arabic" w:hAnsi="Simplified Arabic" w:cs="Simplified Arabic" w:hint="cs"/>
                          <w:b/>
                          <w:bCs/>
                          <w:sz w:val="32"/>
                          <w:szCs w:val="32"/>
                          <w:rtl/>
                          <w:lang w:bidi="ar-DZ"/>
                        </w:rPr>
                        <w:t>و الى كل أصدقائي ورفقاء دربي ابراهيم و يوسف  و وسيم دون أن أنسى ذكر الزميل كريم أمين الذي رافقني في إتمام هذا البحث العلمي</w:t>
                      </w:r>
                    </w:p>
                    <w:p w:rsidR="00232A25" w:rsidRPr="00953523" w:rsidRDefault="00232A25" w:rsidP="00D44E2B">
                      <w:pPr>
                        <w:bidi/>
                        <w:spacing w:line="240" w:lineRule="auto"/>
                        <w:jc w:val="center"/>
                        <w:rPr>
                          <w:rFonts w:ascii="Simplified Arabic" w:hAnsi="Simplified Arabic" w:cs="Simplified Arabic"/>
                          <w:b/>
                          <w:bCs/>
                          <w:sz w:val="32"/>
                          <w:szCs w:val="32"/>
                          <w:rtl/>
                          <w:lang w:bidi="ar-DZ"/>
                        </w:rPr>
                      </w:pPr>
                      <w:r w:rsidRPr="00953523">
                        <w:rPr>
                          <w:rFonts w:ascii="Simplified Arabic" w:hAnsi="Simplified Arabic" w:cs="Simplified Arabic" w:hint="cs"/>
                          <w:b/>
                          <w:bCs/>
                          <w:sz w:val="32"/>
                          <w:szCs w:val="32"/>
                          <w:rtl/>
                          <w:lang w:bidi="ar-DZ"/>
                        </w:rPr>
                        <w:t>و من دون استثناء الى أساتذتي الكرام أستاذة العلوم التجارية و كل رفقاء الدراسة</w:t>
                      </w:r>
                    </w:p>
                    <w:p w:rsidR="00232A25" w:rsidRDefault="00232A25" w:rsidP="00D44E2B">
                      <w:pPr>
                        <w:bidi/>
                        <w:spacing w:line="240" w:lineRule="auto"/>
                        <w:jc w:val="center"/>
                        <w:rPr>
                          <w:rFonts w:ascii="Simplified Arabic" w:hAnsi="Simplified Arabic" w:cs="Simplified Arabic"/>
                          <w:b/>
                          <w:bCs/>
                          <w:sz w:val="32"/>
                          <w:szCs w:val="32"/>
                          <w:rtl/>
                          <w:lang w:bidi="ar-DZ"/>
                        </w:rPr>
                      </w:pPr>
                      <w:r w:rsidRPr="00953523">
                        <w:rPr>
                          <w:rFonts w:ascii="Simplified Arabic" w:hAnsi="Simplified Arabic" w:cs="Simplified Arabic" w:hint="cs"/>
                          <w:b/>
                          <w:bCs/>
                          <w:sz w:val="32"/>
                          <w:szCs w:val="32"/>
                          <w:rtl/>
                          <w:lang w:bidi="ar-DZ"/>
                        </w:rPr>
                        <w:t>و في الأخير أرجو من الله تعالى أن يجعل عملي هذا نفعا سيستفيد منه جميع الطلبة المقبلين على التخرج</w:t>
                      </w:r>
                    </w:p>
                    <w:p w:rsidR="00232A25" w:rsidRPr="00953523" w:rsidRDefault="00232A25" w:rsidP="00D44E2B">
                      <w:pPr>
                        <w:bidi/>
                        <w:spacing w:line="240" w:lineRule="auto"/>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الطالب</w:t>
                      </w:r>
                      <w:r w:rsidR="00763B5A">
                        <w:rPr>
                          <w:rFonts w:ascii="Simplified Arabic" w:hAnsi="Simplified Arabic" w:cs="Simplified Arabic" w:hint="cs"/>
                          <w:b/>
                          <w:bCs/>
                          <w:sz w:val="32"/>
                          <w:szCs w:val="32"/>
                          <w:rtl/>
                          <w:lang w:bidi="ar-DZ"/>
                        </w:rPr>
                        <w:t xml:space="preserve"> عبد اللطيف</w:t>
                      </w:r>
                    </w:p>
                  </w:txbxContent>
                </v:textbox>
              </v:rect>
            </w:pict>
          </mc:Fallback>
        </mc:AlternateContent>
      </w:r>
    </w:p>
    <w:p w:rsidR="00F51636" w:rsidRDefault="00F51636" w:rsidP="00F51636">
      <w:pPr>
        <w:bidi/>
        <w:jc w:val="left"/>
        <w:rPr>
          <w:lang w:bidi="ar-DZ"/>
        </w:rPr>
      </w:pPr>
    </w:p>
    <w:p w:rsidR="00F51636" w:rsidRPr="00F51636" w:rsidRDefault="00F51636" w:rsidP="00F51636">
      <w:pPr>
        <w:bidi/>
        <w:rPr>
          <w:lang w:bidi="ar-DZ"/>
        </w:rPr>
      </w:pPr>
    </w:p>
    <w:p w:rsidR="00F51636" w:rsidRPr="00F51636" w:rsidRDefault="00F51636" w:rsidP="00F51636">
      <w:pPr>
        <w:bidi/>
        <w:rPr>
          <w:lang w:bidi="ar-DZ"/>
        </w:rPr>
      </w:pPr>
    </w:p>
    <w:p w:rsidR="00F51636" w:rsidRPr="00F51636" w:rsidRDefault="00F51636" w:rsidP="00F51636">
      <w:pPr>
        <w:bidi/>
        <w:rPr>
          <w:lang w:bidi="ar-DZ"/>
        </w:rPr>
      </w:pPr>
    </w:p>
    <w:p w:rsidR="00F51636" w:rsidRPr="00F51636" w:rsidRDefault="00F51636" w:rsidP="00F51636">
      <w:pPr>
        <w:bidi/>
        <w:rPr>
          <w:lang w:bidi="ar-DZ"/>
        </w:rPr>
      </w:pPr>
    </w:p>
    <w:p w:rsidR="00F51636" w:rsidRPr="00F51636" w:rsidRDefault="00F51636" w:rsidP="00F51636">
      <w:pPr>
        <w:bidi/>
        <w:rPr>
          <w:lang w:bidi="ar-DZ"/>
        </w:rPr>
      </w:pPr>
    </w:p>
    <w:p w:rsidR="00F51636" w:rsidRPr="00F51636" w:rsidRDefault="00F51636" w:rsidP="00F51636">
      <w:pPr>
        <w:bidi/>
        <w:rPr>
          <w:lang w:bidi="ar-DZ"/>
        </w:rPr>
      </w:pPr>
    </w:p>
    <w:p w:rsidR="00F51636" w:rsidRPr="00F51636" w:rsidRDefault="00F51636" w:rsidP="00F51636">
      <w:pPr>
        <w:bidi/>
        <w:rPr>
          <w:lang w:bidi="ar-DZ"/>
        </w:rPr>
      </w:pPr>
    </w:p>
    <w:p w:rsidR="00F51636" w:rsidRPr="00F51636" w:rsidRDefault="00F51636" w:rsidP="00F51636">
      <w:pPr>
        <w:bidi/>
        <w:rPr>
          <w:lang w:bidi="ar-DZ"/>
        </w:rPr>
      </w:pPr>
    </w:p>
    <w:p w:rsidR="00F51636" w:rsidRPr="00F51636" w:rsidRDefault="00F51636" w:rsidP="00F51636">
      <w:pPr>
        <w:bidi/>
        <w:rPr>
          <w:lang w:bidi="ar-DZ"/>
        </w:rPr>
      </w:pPr>
    </w:p>
    <w:p w:rsidR="00F51636" w:rsidRPr="00F51636" w:rsidRDefault="00F51636" w:rsidP="00F51636">
      <w:pPr>
        <w:bidi/>
        <w:rPr>
          <w:lang w:bidi="ar-DZ"/>
        </w:rPr>
      </w:pPr>
    </w:p>
    <w:p w:rsidR="00F51636" w:rsidRPr="00F51636" w:rsidRDefault="00F51636" w:rsidP="00F51636">
      <w:pPr>
        <w:bidi/>
        <w:rPr>
          <w:lang w:bidi="ar-DZ"/>
        </w:rPr>
      </w:pPr>
    </w:p>
    <w:p w:rsidR="00F51636" w:rsidRDefault="00F51636" w:rsidP="00F51636">
      <w:pPr>
        <w:bidi/>
        <w:rPr>
          <w:lang w:bidi="ar-DZ"/>
        </w:rPr>
      </w:pPr>
    </w:p>
    <w:p w:rsidR="00F51636" w:rsidRDefault="00F51636" w:rsidP="00F51636">
      <w:pPr>
        <w:tabs>
          <w:tab w:val="left" w:pos="624"/>
        </w:tabs>
        <w:bidi/>
        <w:jc w:val="left"/>
        <w:rPr>
          <w:rtl/>
          <w:lang w:bidi="ar-DZ"/>
        </w:rPr>
      </w:pPr>
      <w:r>
        <w:rPr>
          <w:rtl/>
          <w:lang w:bidi="ar-DZ"/>
        </w:rPr>
        <w:tab/>
      </w:r>
    </w:p>
    <w:p w:rsidR="00F51636" w:rsidRDefault="00F51636">
      <w:pPr>
        <w:spacing w:line="259" w:lineRule="auto"/>
        <w:jc w:val="center"/>
        <w:rPr>
          <w:rtl/>
          <w:lang w:bidi="ar-DZ"/>
        </w:rPr>
      </w:pPr>
      <w:r>
        <w:rPr>
          <w:rtl/>
          <w:lang w:bidi="ar-DZ"/>
        </w:rPr>
        <w:br w:type="page"/>
      </w:r>
    </w:p>
    <w:p w:rsidR="00F51636" w:rsidRDefault="00F51636" w:rsidP="00F51636">
      <w:pPr>
        <w:tabs>
          <w:tab w:val="left" w:pos="624"/>
        </w:tabs>
        <w:bidi/>
        <w:jc w:val="left"/>
        <w:rPr>
          <w:rtl/>
          <w:lang w:bidi="ar-DZ"/>
        </w:rPr>
      </w:pPr>
      <w:r w:rsidRPr="00F51636">
        <w:rPr>
          <w:rFonts w:cs="Arial"/>
          <w:noProof/>
          <w:rtl/>
          <w:lang w:eastAsia="fr-FR"/>
        </w:rPr>
        <w:lastRenderedPageBreak/>
        <w:drawing>
          <wp:anchor distT="0" distB="0" distL="114300" distR="114300" simplePos="0" relativeHeight="251664384" behindDoc="1" locked="0" layoutInCell="1" allowOverlap="1">
            <wp:simplePos x="0" y="0"/>
            <wp:positionH relativeFrom="column">
              <wp:posOffset>-881380</wp:posOffset>
            </wp:positionH>
            <wp:positionV relativeFrom="paragraph">
              <wp:posOffset>-1046375</wp:posOffset>
            </wp:positionV>
            <wp:extent cx="7535331" cy="10879494"/>
            <wp:effectExtent l="19050" t="0" r="8469" b="0"/>
            <wp:wrapNone/>
            <wp:docPr id="6" name="Image 1" descr="C:\Users\haddouche\Desktop\FB_IMG_164486880799398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ddouche\Desktop\FB_IMG_16448688079939850.jpg"/>
                    <pic:cNvPicPr>
                      <a:picLocks noChangeAspect="1" noChangeArrowheads="1"/>
                    </pic:cNvPicPr>
                  </pic:nvPicPr>
                  <pic:blipFill>
                    <a:blip r:embed="rId10"/>
                    <a:srcRect/>
                    <a:stretch>
                      <a:fillRect/>
                    </a:stretch>
                  </pic:blipFill>
                  <pic:spPr bwMode="auto">
                    <a:xfrm>
                      <a:off x="0" y="0"/>
                      <a:ext cx="7532811" cy="10875855"/>
                    </a:xfrm>
                    <a:prstGeom prst="rect">
                      <a:avLst/>
                    </a:prstGeom>
                    <a:noFill/>
                    <a:ln w="9525">
                      <a:noFill/>
                      <a:miter lim="800000"/>
                      <a:headEnd/>
                      <a:tailEnd/>
                    </a:ln>
                  </pic:spPr>
                </pic:pic>
              </a:graphicData>
            </a:graphic>
          </wp:anchor>
        </w:drawing>
      </w:r>
    </w:p>
    <w:p w:rsidR="00F51636" w:rsidRDefault="00915A02">
      <w:pPr>
        <w:spacing w:line="259" w:lineRule="auto"/>
        <w:jc w:val="center"/>
        <w:rPr>
          <w:rtl/>
          <w:lang w:bidi="ar-DZ"/>
        </w:rPr>
      </w:pPr>
      <w:r>
        <w:rPr>
          <w:noProof/>
          <w:rtl/>
          <w:lang w:eastAsia="fr-FR"/>
        </w:rPr>
        <mc:AlternateContent>
          <mc:Choice Requires="wps">
            <w:drawing>
              <wp:anchor distT="0" distB="0" distL="114300" distR="114300" simplePos="0" relativeHeight="251667456" behindDoc="0" locked="0" layoutInCell="1" allowOverlap="1">
                <wp:simplePos x="0" y="0"/>
                <wp:positionH relativeFrom="column">
                  <wp:posOffset>599440</wp:posOffset>
                </wp:positionH>
                <wp:positionV relativeFrom="paragraph">
                  <wp:posOffset>541020</wp:posOffset>
                </wp:positionV>
                <wp:extent cx="4515485" cy="6979920"/>
                <wp:effectExtent l="19050" t="19050" r="18415" b="11430"/>
                <wp:wrapNone/>
                <wp:docPr id="16" nam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15485" cy="6979920"/>
                        </a:xfrm>
                        <a:prstGeom prst="rect">
                          <a:avLst/>
                        </a:prstGeom>
                        <a:solidFill>
                          <a:schemeClr val="lt1">
                            <a:lumMod val="100000"/>
                            <a:lumOff val="0"/>
                          </a:schemeClr>
                        </a:solidFill>
                        <a:ln w="63500" cmpd="thickThin">
                          <a:solidFill>
                            <a:schemeClr val="accent4">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232A25" w:rsidRDefault="00232A25" w:rsidP="00CB0CD6">
                            <w:pPr>
                              <w:bidi/>
                              <w:spacing w:line="240" w:lineRule="auto"/>
                              <w:jc w:val="center"/>
                              <w:rPr>
                                <w:rFonts w:ascii="Simplified Arabic" w:hAnsi="Simplified Arabic" w:cs="Simplified Arabic"/>
                                <w:b/>
                                <w:bCs/>
                                <w:sz w:val="32"/>
                                <w:szCs w:val="32"/>
                                <w:u w:val="double"/>
                                <w:rtl/>
                                <w:lang w:bidi="ar-DZ"/>
                              </w:rPr>
                            </w:pPr>
                            <w:r w:rsidRPr="00D44E2B">
                              <w:rPr>
                                <w:rFonts w:ascii="Simplified Arabic" w:hAnsi="Simplified Arabic" w:cs="Simplified Arabic" w:hint="cs"/>
                                <w:b/>
                                <w:bCs/>
                                <w:sz w:val="32"/>
                                <w:szCs w:val="32"/>
                                <w:u w:val="double"/>
                                <w:rtl/>
                                <w:lang w:bidi="ar-DZ"/>
                              </w:rPr>
                              <w:t>الإهداء</w:t>
                            </w:r>
                          </w:p>
                          <w:p w:rsidR="00232A25" w:rsidRDefault="00232A25" w:rsidP="00CB0CD6">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أهدي هذا العمل المتواضع الى من علمتني أكتب أول حرف أختي الحبيبة يرحمها الله , الى من يسعى ليساعدني و يشقى بشقائي الى من فهمت منه معنى الحياة و الصمود و رجولة و الصبر الى من تعب لأجلي و علمني و كان بمثابة الضوء الذي ينير طريقي إليك أبي </w:t>
                            </w:r>
                          </w:p>
                          <w:p w:rsidR="00232A25" w:rsidRDefault="00232A25" w:rsidP="00CB0CD6">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الى من انتهت الكلمات و الحروف لوصفها و يعجز القلم لكتابة أي شيء عنها الى التي مهما عبرت و قلت و كتبت فان حقها الى من أشعلت شمعة دربي و أضاءت نور حياتي و سهرت من أجلي الليالي الكي أمي </w:t>
                            </w:r>
                          </w:p>
                          <w:p w:rsidR="00232A25" w:rsidRDefault="00232A25" w:rsidP="00CB0CD6">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الى أخوتي حميد فؤاد سمير علي محمد رياض و عائلة تلخوخ </w:t>
                            </w:r>
                          </w:p>
                          <w:p w:rsidR="00232A25" w:rsidRDefault="00232A25" w:rsidP="00CB0CD6">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الى من عشت معهم أجمل أيام الجامعة و صرت أخشى فراقهم </w:t>
                            </w:r>
                          </w:p>
                          <w:p w:rsidR="00232A25" w:rsidRDefault="00232A25" w:rsidP="00CB0CD6">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الى كل الأحبة و الأصدقاء خاصة زميلي عبد لطيف الذي تشرفت بالعمل معه هذه المذكرة و صديقي محمد و عبد الرحمان و عبد الله و موسى و سهيل و ربيع و رفيق و سامي و أيوب و عماد </w:t>
                            </w:r>
                          </w:p>
                          <w:p w:rsidR="00232A25" w:rsidRDefault="00232A25" w:rsidP="00CB0CD6">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الى كل أساتذة العلوم التجارية و التسيير خاصة أستاذ ساحل فاتح </w:t>
                            </w:r>
                          </w:p>
                          <w:p w:rsidR="00232A25" w:rsidRPr="00D44E2B" w:rsidRDefault="00232A25" w:rsidP="00CB0CD6">
                            <w:pPr>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الطالب أمين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5" o:spid="_x0000_s1029" style="position:absolute;left:0;text-align:left;margin-left:47.2pt;margin-top:42.6pt;width:355.55pt;height:549.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" fillcolor="white [3201]" strokecolor="#8064a2 [3207]" strokeweight="5pt">
                <v:stroke linestyle="thickThin"/>
                <v:shadow color="#868686"/>
                <v:path arrowok="t"/>
                <v:textbox>
                  <w:txbxContent>
                    <w:p w:rsidR="00232A25" w:rsidRDefault="00232A25" w:rsidP="00CB0CD6">
                      <w:pPr>
                        <w:bidi/>
                        <w:spacing w:line="240" w:lineRule="auto"/>
                        <w:jc w:val="center"/>
                        <w:rPr>
                          <w:rFonts w:ascii="Simplified Arabic" w:hAnsi="Simplified Arabic" w:cs="Simplified Arabic"/>
                          <w:b/>
                          <w:bCs/>
                          <w:sz w:val="32"/>
                          <w:szCs w:val="32"/>
                          <w:u w:val="double"/>
                          <w:rtl/>
                          <w:lang w:bidi="ar-DZ"/>
                        </w:rPr>
                      </w:pPr>
                      <w:r w:rsidRPr="00D44E2B">
                        <w:rPr>
                          <w:rFonts w:ascii="Simplified Arabic" w:hAnsi="Simplified Arabic" w:cs="Simplified Arabic" w:hint="cs"/>
                          <w:b/>
                          <w:bCs/>
                          <w:sz w:val="32"/>
                          <w:szCs w:val="32"/>
                          <w:u w:val="double"/>
                          <w:rtl/>
                          <w:lang w:bidi="ar-DZ"/>
                        </w:rPr>
                        <w:t>الإهداء</w:t>
                      </w:r>
                    </w:p>
                    <w:p w:rsidR="00232A25" w:rsidRDefault="00232A25" w:rsidP="00CB0CD6">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أهدي هذا العمل المتواضع الى من علمتني أكتب أول حرف أختي الحبيبة يرحمها الله , الى من يسعى ليساعدني و يشقى بشقائي الى من فهمت منه معنى الحياة و الصمود و رجولة و الصبر الى من تعب لأجلي و علمني و كان بمثابة الضوء الذي ينير طريقي إليك أبي </w:t>
                      </w:r>
                    </w:p>
                    <w:p w:rsidR="00232A25" w:rsidRDefault="00232A25" w:rsidP="00CB0CD6">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الى من انتهت الكلمات و الحروف لوصفها و يعجز القلم لكتابة أي شيء عنها الى التي مهما عبرت و قلت و كتبت فان حقها الى من أشعلت شمعة دربي و أضاءت نور حياتي و سهرت من أجلي الليالي الكي أمي </w:t>
                      </w:r>
                    </w:p>
                    <w:p w:rsidR="00232A25" w:rsidRDefault="00232A25" w:rsidP="00CB0CD6">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الى أخوتي حميد فؤاد سمير علي محمد رياض و عائلة تلخوخ </w:t>
                      </w:r>
                    </w:p>
                    <w:p w:rsidR="00232A25" w:rsidRDefault="00232A25" w:rsidP="00CB0CD6">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الى من عشت معهم أجمل أيام الجامعة و صرت أخشى فراقهم </w:t>
                      </w:r>
                    </w:p>
                    <w:p w:rsidR="00232A25" w:rsidRDefault="00232A25" w:rsidP="00CB0CD6">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الى كل الأحبة و الأصدقاء خاصة زميلي عبد لطيف الذي تشرفت بالعمل معه هذه المذكرة و صديقي محمد و عبد الرحمان و عبد الله و موسى و سهيل و ربيع و رفيق و سامي و أيوب و عماد </w:t>
                      </w:r>
                    </w:p>
                    <w:p w:rsidR="00232A25" w:rsidRDefault="00232A25" w:rsidP="00CB0CD6">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الى كل أساتذة العلوم التجارية و التسيير خاصة أستاذ ساحل فاتح </w:t>
                      </w:r>
                    </w:p>
                    <w:p w:rsidR="00232A25" w:rsidRPr="00D44E2B" w:rsidRDefault="00232A25" w:rsidP="00CB0CD6">
                      <w:pPr>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الطالب أمين  </w:t>
                      </w:r>
                    </w:p>
                  </w:txbxContent>
                </v:textbox>
              </v:rect>
            </w:pict>
          </mc:Fallback>
        </mc:AlternateContent>
      </w:r>
      <w:r w:rsidR="00F51636">
        <w:rPr>
          <w:rtl/>
          <w:lang w:bidi="ar-DZ"/>
        </w:rPr>
        <w:br w:type="page"/>
      </w:r>
    </w:p>
    <w:p w:rsidR="00F86664" w:rsidRDefault="00915A02" w:rsidP="00D552A4">
      <w:pPr>
        <w:tabs>
          <w:tab w:val="left" w:pos="624"/>
        </w:tabs>
        <w:bidi/>
        <w:jc w:val="left"/>
        <w:rPr>
          <w:lang w:bidi="ar-DZ"/>
        </w:rPr>
        <w:sectPr w:rsidR="00F86664" w:rsidSect="00A43C21">
          <w:headerReference w:type="default" r:id="rId11"/>
          <w:footerReference w:type="default" r:id="rId12"/>
          <w:headerReference w:type="first" r:id="rId13"/>
          <w:footnotePr>
            <w:numRestart w:val="eachPage"/>
          </w:footnotePr>
          <w:pgSz w:w="11906" w:h="16838"/>
          <w:pgMar w:top="1418" w:right="1418" w:bottom="1418" w:left="1418" w:header="709" w:footer="709" w:gutter="0"/>
          <w:pgBorders w:display="firstPage" w:offsetFrom="page">
            <w:top w:val="double" w:sz="4" w:space="24" w:color="auto"/>
            <w:left w:val="double" w:sz="4" w:space="24" w:color="auto"/>
            <w:bottom w:val="double" w:sz="4" w:space="24" w:color="auto"/>
            <w:right w:val="double" w:sz="4" w:space="24" w:color="auto"/>
          </w:pgBorders>
          <w:cols w:space="708"/>
          <w:docGrid w:linePitch="360"/>
        </w:sectPr>
      </w:pPr>
      <w:r>
        <w:rPr>
          <w:noProof/>
          <w:lang w:eastAsia="fr-FR"/>
        </w:rPr>
        <w:lastRenderedPageBreak/>
        <mc:AlternateContent>
          <mc:Choice Requires="wps">
            <w:drawing>
              <wp:anchor distT="0" distB="0" distL="114300" distR="114300" simplePos="0" relativeHeight="251685888" behindDoc="0" locked="0" layoutInCell="1" allowOverlap="1">
                <wp:simplePos x="0" y="0"/>
                <wp:positionH relativeFrom="column">
                  <wp:posOffset>887095</wp:posOffset>
                </wp:positionH>
                <wp:positionV relativeFrom="paragraph">
                  <wp:posOffset>1350010</wp:posOffset>
                </wp:positionV>
                <wp:extent cx="4405630" cy="6525260"/>
                <wp:effectExtent l="0" t="0" r="0" b="8890"/>
                <wp:wrapNone/>
                <wp:docPr id="15" name="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405630" cy="6525260"/>
                        </a:xfrm>
                        <a:prstGeom prst="rect">
                          <a:avLst/>
                        </a:prstGeom>
                        <a:solidFill>
                          <a:srgbClr val="FFFFFF"/>
                        </a:solidFill>
                        <a:ln w="9525">
                          <a:solidFill>
                            <a:srgbClr val="000000"/>
                          </a:solidFill>
                          <a:miter lim="800000"/>
                          <a:headEnd/>
                          <a:tailEnd/>
                        </a:ln>
                      </wps:spPr>
                      <wps:txbx>
                        <w:txbxContent>
                          <w:p w:rsidR="00D552A4" w:rsidRDefault="00D552A4" w:rsidP="00D552A4">
                            <w:pPr>
                              <w:jc w:val="center"/>
                              <w:rPr>
                                <w:rtl/>
                                <w:lang w:bidi="ar-DZ"/>
                              </w:rPr>
                            </w:pPr>
                          </w:p>
                          <w:p w:rsidR="00D552A4" w:rsidRDefault="00D552A4" w:rsidP="00D552A4">
                            <w:pPr>
                              <w:jc w:val="center"/>
                              <w:rPr>
                                <w:rtl/>
                                <w:lang w:bidi="ar-DZ"/>
                              </w:rPr>
                            </w:pPr>
                          </w:p>
                          <w:p w:rsidR="00D552A4" w:rsidRDefault="00D552A4" w:rsidP="00D552A4">
                            <w:pPr>
                              <w:jc w:val="center"/>
                              <w:rPr>
                                <w:rtl/>
                                <w:lang w:bidi="ar-DZ"/>
                              </w:rPr>
                            </w:pPr>
                          </w:p>
                          <w:p w:rsidR="00D552A4" w:rsidRPr="00F12A89" w:rsidRDefault="00D552A4" w:rsidP="00D552A4">
                            <w:pPr>
                              <w:jc w:val="center"/>
                              <w:rPr>
                                <w:rFonts w:ascii="Simplified Arabic" w:hAnsi="Simplified Arabic" w:cs="Simplified Arabic"/>
                                <w:b/>
                                <w:bCs/>
                                <w:sz w:val="28"/>
                                <w:szCs w:val="28"/>
                                <w:rtl/>
                                <w:lang w:bidi="ar-DZ"/>
                              </w:rPr>
                            </w:pPr>
                            <w:r w:rsidRPr="00F12A89">
                              <w:rPr>
                                <w:rFonts w:ascii="Simplified Arabic" w:hAnsi="Simplified Arabic" w:cs="Simplified Arabic"/>
                                <w:b/>
                                <w:bCs/>
                                <w:sz w:val="28"/>
                                <w:szCs w:val="28"/>
                                <w:rtl/>
                                <w:lang w:bidi="ar-DZ"/>
                              </w:rPr>
                              <w:t xml:space="preserve">الشكر </w:t>
                            </w:r>
                            <w:r w:rsidRPr="00F12A89">
                              <w:rPr>
                                <w:rFonts w:ascii="Simplified Arabic" w:hAnsi="Simplified Arabic" w:cs="Simplified Arabic"/>
                                <w:b/>
                                <w:bCs/>
                                <w:sz w:val="28"/>
                                <w:szCs w:val="28"/>
                                <w:rtl/>
                                <w:lang w:bidi="ar-DZ"/>
                              </w:rPr>
                              <w:t xml:space="preserve">و التقدير </w:t>
                            </w:r>
                          </w:p>
                          <w:p w:rsidR="00D552A4" w:rsidRDefault="00D552A4" w:rsidP="00D552A4">
                            <w:pPr>
                              <w:jc w:val="center"/>
                              <w:rPr>
                                <w:rtl/>
                                <w:lang w:bidi="ar-DZ"/>
                              </w:rPr>
                            </w:pPr>
                          </w:p>
                          <w:p w:rsidR="00D552A4" w:rsidRPr="00946B48" w:rsidRDefault="00D552A4" w:rsidP="00D552A4">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اللهم لك الحمد حتى ترضى ولك الحمد اذا رضيت , ولك الحمد بعد الرضى , الحمد و الشكر</w:t>
                            </w:r>
                          </w:p>
                          <w:p w:rsidR="00D552A4" w:rsidRPr="00946B48" w:rsidRDefault="00D552A4" w:rsidP="00D552A4">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الأول الله عزوجل الذي يسر لنا طريق العلم ووفقنا في انجاز هذا العمل المتواضع ,</w:t>
                            </w:r>
                          </w:p>
                          <w:p w:rsidR="00D552A4" w:rsidRPr="00946B48" w:rsidRDefault="00D552A4" w:rsidP="00D552A4">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 xml:space="preserve">لا يسعنا و نحن بصدد وضع اللمسات الأخيرة لهذا العمل إلا أن نتقدم بجزيل الشكر و أسمى عبارات التقدير الى الأستاذ المشرف و المرشد " </w:t>
                            </w:r>
                            <w:r>
                              <w:rPr>
                                <w:rFonts w:ascii="Simplified Arabic" w:hAnsi="Simplified Arabic" w:cs="Simplified Arabic" w:hint="cs"/>
                                <w:b/>
                                <w:bCs/>
                                <w:sz w:val="24"/>
                                <w:szCs w:val="24"/>
                                <w:rtl/>
                                <w:lang w:bidi="ar-DZ"/>
                              </w:rPr>
                              <w:t>ساحل فاتح</w:t>
                            </w:r>
                            <w:r w:rsidRPr="00946B48">
                              <w:rPr>
                                <w:rFonts w:ascii="Simplified Arabic" w:hAnsi="Simplified Arabic" w:cs="Simplified Arabic" w:hint="cs"/>
                                <w:b/>
                                <w:bCs/>
                                <w:sz w:val="24"/>
                                <w:szCs w:val="24"/>
                                <w:rtl/>
                                <w:lang w:bidi="ar-DZ"/>
                              </w:rPr>
                              <w:t>" على قبوله الأشراف على هذه</w:t>
                            </w:r>
                          </w:p>
                          <w:p w:rsidR="00D552A4" w:rsidRPr="00946B48" w:rsidRDefault="00D552A4" w:rsidP="00D552A4">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المذكرة و على توجهاته و حرصه المستمر</w:t>
                            </w:r>
                          </w:p>
                          <w:p w:rsidR="00D552A4" w:rsidRPr="00946B48" w:rsidRDefault="00D552A4" w:rsidP="00D552A4">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كما نتقدم بجزيل الشكر و العرفان الى الأساتذة الكرام لكلية العلوم الاقتصادية و التجارية</w:t>
                            </w:r>
                          </w:p>
                          <w:p w:rsidR="00D552A4" w:rsidRPr="00946B48" w:rsidRDefault="00D552A4" w:rsidP="00D552A4">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وعلوم التسيير</w:t>
                            </w:r>
                          </w:p>
                          <w:p w:rsidR="00D552A4" w:rsidRPr="00946B48" w:rsidRDefault="00D552A4" w:rsidP="00D552A4">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ونتقدم بالشكر الجزيل الى أعضاء اللجنة المشرفة على تصحيح و قراءة مذكرتنا , نشكر كل</w:t>
                            </w:r>
                          </w:p>
                          <w:p w:rsidR="00D552A4" w:rsidRPr="009D3B0B" w:rsidRDefault="00D552A4" w:rsidP="008A1A58">
                            <w:pPr>
                              <w:bidi/>
                              <w:jc w:val="center"/>
                              <w:rPr>
                                <w:rFonts w:ascii="Simplified Arabic" w:hAnsi="Simplified Arabic" w:cs="Simplified Arabic"/>
                                <w:sz w:val="24"/>
                                <w:szCs w:val="24"/>
                                <w:rtl/>
                                <w:lang w:bidi="ar-DZ"/>
                              </w:rPr>
                            </w:pPr>
                            <w:r w:rsidRPr="00946B48">
                              <w:rPr>
                                <w:rFonts w:ascii="Simplified Arabic" w:hAnsi="Simplified Arabic" w:cs="Simplified Arabic" w:hint="cs"/>
                                <w:b/>
                                <w:bCs/>
                                <w:sz w:val="24"/>
                                <w:szCs w:val="24"/>
                                <w:rtl/>
                                <w:lang w:bidi="ar-DZ"/>
                              </w:rPr>
                              <w:t xml:space="preserve">الزملاء و الأصدقاء على المساعدة </w:t>
                            </w:r>
                            <w:r w:rsidR="00C43346">
                              <w:rPr>
                                <w:rFonts w:ascii="Simplified Arabic" w:hAnsi="Simplified Arabic" w:cs="Simplified Arabic" w:hint="cs"/>
                                <w:b/>
                                <w:bCs/>
                                <w:sz w:val="24"/>
                                <w:szCs w:val="24"/>
                                <w:rtl/>
                                <w:lang w:bidi="ar-DZ"/>
                              </w:rPr>
                              <w:t xml:space="preserve">خاصة </w:t>
                            </w:r>
                            <w:r w:rsidR="008A1A58">
                              <w:rPr>
                                <w:rFonts w:ascii="Simplified Arabic" w:hAnsi="Simplified Arabic" w:cs="Simplified Arabic" w:hint="cs"/>
                                <w:b/>
                                <w:bCs/>
                                <w:sz w:val="24"/>
                                <w:szCs w:val="24"/>
                                <w:rtl/>
                                <w:lang w:bidi="ar-DZ"/>
                              </w:rPr>
                              <w:t xml:space="preserve"> الطاقم </w:t>
                            </w:r>
                            <w:r w:rsidR="00771A9B">
                              <w:rPr>
                                <w:rFonts w:ascii="Simplified Arabic" w:hAnsi="Simplified Arabic" w:cs="Simplified Arabic" w:hint="cs"/>
                                <w:b/>
                                <w:bCs/>
                                <w:sz w:val="24"/>
                                <w:szCs w:val="24"/>
                                <w:rtl/>
                                <w:lang w:bidi="ar-DZ"/>
                              </w:rPr>
                              <w:t>الإداري</w:t>
                            </w:r>
                            <w:r w:rsidR="008A1A58">
                              <w:rPr>
                                <w:rFonts w:ascii="Simplified Arabic" w:hAnsi="Simplified Arabic" w:cs="Simplified Arabic" w:hint="cs"/>
                                <w:b/>
                                <w:bCs/>
                                <w:sz w:val="24"/>
                                <w:szCs w:val="24"/>
                                <w:rtl/>
                                <w:lang w:bidi="ar-DZ"/>
                              </w:rPr>
                              <w:t xml:space="preserve"> لقسم علوم التسيير </w:t>
                            </w:r>
                            <w:r w:rsidRPr="00946B48">
                              <w:rPr>
                                <w:rFonts w:ascii="Simplified Arabic" w:hAnsi="Simplified Arabic" w:cs="Simplified Arabic" w:hint="cs"/>
                                <w:b/>
                                <w:bCs/>
                                <w:sz w:val="24"/>
                                <w:szCs w:val="24"/>
                                <w:rtl/>
                                <w:lang w:bidi="ar-DZ"/>
                              </w:rPr>
                              <w:t>و الى كل من مد يده بعيد أو قريب لانجاز هذه المذكرة</w:t>
                            </w:r>
                            <w:r w:rsidRPr="009D3B0B">
                              <w:rPr>
                                <w:rFonts w:ascii="Simplified Arabic" w:hAnsi="Simplified Arabic" w:cs="Simplified Arabic" w:hint="cs"/>
                                <w:sz w:val="24"/>
                                <w:szCs w:val="24"/>
                                <w:rtl/>
                                <w:lang w:bidi="ar-DZ"/>
                              </w:rPr>
                              <w:t xml:space="preserve"> .</w:t>
                            </w:r>
                          </w:p>
                          <w:p w:rsidR="00D552A4" w:rsidRPr="00D552A4" w:rsidRDefault="00D552A4" w:rsidP="00D552A4">
                            <w:pPr>
                              <w:jc w:val="center"/>
                              <w:rPr>
                                <w:rFonts w:ascii="Simplified Arabic" w:hAnsi="Simplified Arabic" w:cs="Simplified Arabic"/>
                                <w:sz w:val="32"/>
                                <w:szCs w:val="32"/>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42" o:spid="_x0000_s1030" style="position:absolute;left:0;text-align:left;margin-left:69.85pt;margin-top:106.3pt;width:346.9pt;height:513.8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">
                <v:path arrowok="t"/>
                <v:textbox>
                  <w:txbxContent>
                    <w:p w:rsidR="00D552A4" w:rsidRDefault="00D552A4" w:rsidP="00D552A4">
                      <w:pPr>
                        <w:jc w:val="center"/>
                        <w:rPr>
                          <w:rtl/>
                          <w:lang w:bidi="ar-DZ"/>
                        </w:rPr>
                      </w:pPr>
                    </w:p>
                    <w:p w:rsidR="00D552A4" w:rsidRDefault="00D552A4" w:rsidP="00D552A4">
                      <w:pPr>
                        <w:jc w:val="center"/>
                        <w:rPr>
                          <w:rtl/>
                          <w:lang w:bidi="ar-DZ"/>
                        </w:rPr>
                      </w:pPr>
                    </w:p>
                    <w:p w:rsidR="00D552A4" w:rsidRDefault="00D552A4" w:rsidP="00D552A4">
                      <w:pPr>
                        <w:jc w:val="center"/>
                        <w:rPr>
                          <w:rtl/>
                          <w:lang w:bidi="ar-DZ"/>
                        </w:rPr>
                      </w:pPr>
                    </w:p>
                    <w:p w:rsidR="00D552A4" w:rsidRPr="00F12A89" w:rsidRDefault="00D552A4" w:rsidP="00D552A4">
                      <w:pPr>
                        <w:jc w:val="center"/>
                        <w:rPr>
                          <w:rFonts w:ascii="Simplified Arabic" w:hAnsi="Simplified Arabic" w:cs="Simplified Arabic"/>
                          <w:b/>
                          <w:bCs/>
                          <w:sz w:val="28"/>
                          <w:szCs w:val="28"/>
                          <w:rtl/>
                          <w:lang w:bidi="ar-DZ"/>
                        </w:rPr>
                      </w:pPr>
                      <w:r w:rsidRPr="00F12A89">
                        <w:rPr>
                          <w:rFonts w:ascii="Simplified Arabic" w:hAnsi="Simplified Arabic" w:cs="Simplified Arabic"/>
                          <w:b/>
                          <w:bCs/>
                          <w:sz w:val="28"/>
                          <w:szCs w:val="28"/>
                          <w:rtl/>
                          <w:lang w:bidi="ar-DZ"/>
                        </w:rPr>
                        <w:t xml:space="preserve">الشكر و التقدير </w:t>
                      </w:r>
                    </w:p>
                    <w:p w:rsidR="00D552A4" w:rsidRDefault="00D552A4" w:rsidP="00D552A4">
                      <w:pPr>
                        <w:jc w:val="center"/>
                        <w:rPr>
                          <w:rtl/>
                          <w:lang w:bidi="ar-DZ"/>
                        </w:rPr>
                      </w:pPr>
                    </w:p>
                    <w:p w:rsidR="00D552A4" w:rsidRPr="00946B48" w:rsidRDefault="00D552A4" w:rsidP="00D552A4">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اللهم لك الحمد حتى ترضى ولك الحمد اذا رضيت , ولك الحمد بعد الرضى , الحمد و الشكر</w:t>
                      </w:r>
                    </w:p>
                    <w:p w:rsidR="00D552A4" w:rsidRPr="00946B48" w:rsidRDefault="00D552A4" w:rsidP="00D552A4">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الأول الله عزوجل الذي يسر لنا طريق العلم ووفقنا في انجاز هذا العمل المتواضع ,</w:t>
                      </w:r>
                    </w:p>
                    <w:p w:rsidR="00D552A4" w:rsidRPr="00946B48" w:rsidRDefault="00D552A4" w:rsidP="00D552A4">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 xml:space="preserve">لا يسعنا و نحن بصدد وضع اللمسات الأخيرة لهذا العمل إلا أن نتقدم بجزيل الشكر و أسمى عبارات التقدير الى الأستاذ المشرف و المرشد " </w:t>
                      </w:r>
                      <w:r>
                        <w:rPr>
                          <w:rFonts w:ascii="Simplified Arabic" w:hAnsi="Simplified Arabic" w:cs="Simplified Arabic" w:hint="cs"/>
                          <w:b/>
                          <w:bCs/>
                          <w:sz w:val="24"/>
                          <w:szCs w:val="24"/>
                          <w:rtl/>
                          <w:lang w:bidi="ar-DZ"/>
                        </w:rPr>
                        <w:t>ساحل فاتح</w:t>
                      </w:r>
                      <w:r w:rsidRPr="00946B48">
                        <w:rPr>
                          <w:rFonts w:ascii="Simplified Arabic" w:hAnsi="Simplified Arabic" w:cs="Simplified Arabic" w:hint="cs"/>
                          <w:b/>
                          <w:bCs/>
                          <w:sz w:val="24"/>
                          <w:szCs w:val="24"/>
                          <w:rtl/>
                          <w:lang w:bidi="ar-DZ"/>
                        </w:rPr>
                        <w:t>" على قبوله الأشراف على هذه</w:t>
                      </w:r>
                    </w:p>
                    <w:p w:rsidR="00D552A4" w:rsidRPr="00946B48" w:rsidRDefault="00D552A4" w:rsidP="00D552A4">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المذكرة و على توجهاته و حرصه المستمر</w:t>
                      </w:r>
                    </w:p>
                    <w:p w:rsidR="00D552A4" w:rsidRPr="00946B48" w:rsidRDefault="00D552A4" w:rsidP="00D552A4">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كما نتقدم بجزيل الشكر و العرفان الى الأساتذة الكرام لكلية العلوم الاقتصادية و التجارية</w:t>
                      </w:r>
                    </w:p>
                    <w:p w:rsidR="00D552A4" w:rsidRPr="00946B48" w:rsidRDefault="00D552A4" w:rsidP="00D552A4">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وعلوم التسيير</w:t>
                      </w:r>
                    </w:p>
                    <w:p w:rsidR="00D552A4" w:rsidRPr="00946B48" w:rsidRDefault="00D552A4" w:rsidP="00D552A4">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ونتقدم بالشكر الجزيل الى أعضاء اللجنة المشرفة على تصحيح و قراءة مذكرتنا , نشكر كل</w:t>
                      </w:r>
                    </w:p>
                    <w:p w:rsidR="00D552A4" w:rsidRPr="009D3B0B" w:rsidRDefault="00D552A4" w:rsidP="008A1A58">
                      <w:pPr>
                        <w:bidi/>
                        <w:jc w:val="center"/>
                        <w:rPr>
                          <w:rFonts w:ascii="Simplified Arabic" w:hAnsi="Simplified Arabic" w:cs="Simplified Arabic"/>
                          <w:sz w:val="24"/>
                          <w:szCs w:val="24"/>
                          <w:rtl/>
                          <w:lang w:bidi="ar-DZ"/>
                        </w:rPr>
                      </w:pPr>
                      <w:r w:rsidRPr="00946B48">
                        <w:rPr>
                          <w:rFonts w:ascii="Simplified Arabic" w:hAnsi="Simplified Arabic" w:cs="Simplified Arabic" w:hint="cs"/>
                          <w:b/>
                          <w:bCs/>
                          <w:sz w:val="24"/>
                          <w:szCs w:val="24"/>
                          <w:rtl/>
                          <w:lang w:bidi="ar-DZ"/>
                        </w:rPr>
                        <w:t xml:space="preserve">الزملاء و الأصدقاء على المساعدة </w:t>
                      </w:r>
                      <w:r w:rsidR="00C43346">
                        <w:rPr>
                          <w:rFonts w:ascii="Simplified Arabic" w:hAnsi="Simplified Arabic" w:cs="Simplified Arabic" w:hint="cs"/>
                          <w:b/>
                          <w:bCs/>
                          <w:sz w:val="24"/>
                          <w:szCs w:val="24"/>
                          <w:rtl/>
                          <w:lang w:bidi="ar-DZ"/>
                        </w:rPr>
                        <w:t xml:space="preserve">خاصة </w:t>
                      </w:r>
                      <w:r w:rsidR="008A1A58">
                        <w:rPr>
                          <w:rFonts w:ascii="Simplified Arabic" w:hAnsi="Simplified Arabic" w:cs="Simplified Arabic" w:hint="cs"/>
                          <w:b/>
                          <w:bCs/>
                          <w:sz w:val="24"/>
                          <w:szCs w:val="24"/>
                          <w:rtl/>
                          <w:lang w:bidi="ar-DZ"/>
                        </w:rPr>
                        <w:t xml:space="preserve"> الطاقم </w:t>
                      </w:r>
                      <w:r w:rsidR="00771A9B">
                        <w:rPr>
                          <w:rFonts w:ascii="Simplified Arabic" w:hAnsi="Simplified Arabic" w:cs="Simplified Arabic" w:hint="cs"/>
                          <w:b/>
                          <w:bCs/>
                          <w:sz w:val="24"/>
                          <w:szCs w:val="24"/>
                          <w:rtl/>
                          <w:lang w:bidi="ar-DZ"/>
                        </w:rPr>
                        <w:t>الإداري</w:t>
                      </w:r>
                      <w:r w:rsidR="008A1A58">
                        <w:rPr>
                          <w:rFonts w:ascii="Simplified Arabic" w:hAnsi="Simplified Arabic" w:cs="Simplified Arabic" w:hint="cs"/>
                          <w:b/>
                          <w:bCs/>
                          <w:sz w:val="24"/>
                          <w:szCs w:val="24"/>
                          <w:rtl/>
                          <w:lang w:bidi="ar-DZ"/>
                        </w:rPr>
                        <w:t xml:space="preserve"> لقسم علوم التسيير </w:t>
                      </w:r>
                      <w:r w:rsidRPr="00946B48">
                        <w:rPr>
                          <w:rFonts w:ascii="Simplified Arabic" w:hAnsi="Simplified Arabic" w:cs="Simplified Arabic" w:hint="cs"/>
                          <w:b/>
                          <w:bCs/>
                          <w:sz w:val="24"/>
                          <w:szCs w:val="24"/>
                          <w:rtl/>
                          <w:lang w:bidi="ar-DZ"/>
                        </w:rPr>
                        <w:t>و الى كل من مد يده بعيد أو قريب لانجاز هذه المذكرة</w:t>
                      </w:r>
                      <w:r w:rsidRPr="009D3B0B">
                        <w:rPr>
                          <w:rFonts w:ascii="Simplified Arabic" w:hAnsi="Simplified Arabic" w:cs="Simplified Arabic" w:hint="cs"/>
                          <w:sz w:val="24"/>
                          <w:szCs w:val="24"/>
                          <w:rtl/>
                          <w:lang w:bidi="ar-DZ"/>
                        </w:rPr>
                        <w:t xml:space="preserve"> .</w:t>
                      </w:r>
                    </w:p>
                    <w:p w:rsidR="00D552A4" w:rsidRPr="00D552A4" w:rsidRDefault="00D552A4" w:rsidP="00D552A4">
                      <w:pPr>
                        <w:jc w:val="center"/>
                        <w:rPr>
                          <w:rFonts w:ascii="Simplified Arabic" w:hAnsi="Simplified Arabic" w:cs="Simplified Arabic"/>
                          <w:sz w:val="32"/>
                          <w:szCs w:val="32"/>
                          <w:lang w:bidi="ar-DZ"/>
                        </w:rPr>
                      </w:pPr>
                    </w:p>
                  </w:txbxContent>
                </v:textbox>
              </v:rect>
            </w:pict>
          </mc:Fallback>
        </mc:AlternateContent>
      </w:r>
      <w:r>
        <w:rPr>
          <w:noProof/>
          <w:lang w:eastAsia="fr-FR"/>
        </w:rPr>
        <mc:AlternateContent>
          <mc:Choice Requires="wps">
            <w:drawing>
              <wp:anchor distT="0" distB="0" distL="114300" distR="114300" simplePos="0" relativeHeight="251682816" behindDoc="0" locked="0" layoutInCell="1" allowOverlap="1">
                <wp:simplePos x="0" y="0"/>
                <wp:positionH relativeFrom="column">
                  <wp:posOffset>180340</wp:posOffset>
                </wp:positionH>
                <wp:positionV relativeFrom="paragraph">
                  <wp:posOffset>-7007225</wp:posOffset>
                </wp:positionV>
                <wp:extent cx="5112385" cy="5777865"/>
                <wp:effectExtent l="0" t="0" r="0" b="0"/>
                <wp:wrapNone/>
                <wp:docPr id="14" name="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112385" cy="5777865"/>
                        </a:xfrm>
                        <a:prstGeom prst="rect">
                          <a:avLst/>
                        </a:prstGeom>
                        <a:solidFill>
                          <a:srgbClr val="FFFFFF"/>
                        </a:solidFill>
                        <a:ln w="9525">
                          <a:solidFill>
                            <a:srgbClr val="000000"/>
                          </a:solidFill>
                          <a:miter lim="800000"/>
                          <a:headEnd/>
                          <a:tailEnd/>
                        </a:ln>
                      </wps:spPr>
                      <wps:txbx>
                        <w:txbxContent>
                          <w:p w:rsidR="00C13513" w:rsidRDefault="00C13513" w:rsidP="00C13513">
                            <w:pPr>
                              <w:jc w:val="center"/>
                              <w:rPr>
                                <w:rtl/>
                                <w:lang w:bidi="ar-DZ"/>
                              </w:rPr>
                            </w:pPr>
                          </w:p>
                          <w:p w:rsidR="00C13513" w:rsidRPr="00C13513" w:rsidRDefault="00C13513" w:rsidP="00C13513"/>
                          <w:p w:rsidR="00C13513" w:rsidRPr="002B380A" w:rsidRDefault="002B380A" w:rsidP="002B380A">
                            <w:pPr>
                              <w:jc w:val="center"/>
                              <w:rPr>
                                <w:rFonts w:ascii="Simplified Arabic" w:hAnsi="Simplified Arabic" w:cs="Simplified Arabic"/>
                                <w:b/>
                                <w:bCs/>
                                <w:sz w:val="28"/>
                                <w:szCs w:val="28"/>
                                <w:u w:val="double"/>
                                <w:rtl/>
                                <w:lang w:bidi="ar-DZ"/>
                              </w:rPr>
                            </w:pPr>
                            <w:r w:rsidRPr="002B380A">
                              <w:rPr>
                                <w:rFonts w:ascii="Simplified Arabic" w:hAnsi="Simplified Arabic" w:cs="Simplified Arabic" w:hint="cs"/>
                                <w:b/>
                                <w:bCs/>
                                <w:sz w:val="28"/>
                                <w:szCs w:val="28"/>
                                <w:u w:val="double"/>
                                <w:rtl/>
                                <w:lang w:bidi="ar-DZ"/>
                              </w:rPr>
                              <w:t xml:space="preserve">الشكر </w:t>
                            </w:r>
                            <w:r w:rsidRPr="002B380A">
                              <w:rPr>
                                <w:rFonts w:ascii="Simplified Arabic" w:hAnsi="Simplified Arabic" w:cs="Simplified Arabic" w:hint="cs"/>
                                <w:b/>
                                <w:bCs/>
                                <w:sz w:val="28"/>
                                <w:szCs w:val="28"/>
                                <w:u w:val="double"/>
                                <w:rtl/>
                                <w:lang w:bidi="ar-DZ"/>
                              </w:rPr>
                              <w:t>و التقدير</w:t>
                            </w:r>
                          </w:p>
                          <w:p w:rsidR="002B380A" w:rsidRDefault="002B380A" w:rsidP="00C13513">
                            <w:pPr>
                              <w:bidi/>
                              <w:jc w:val="center"/>
                              <w:rPr>
                                <w:rFonts w:ascii="Simplified Arabic" w:hAnsi="Simplified Arabic" w:cs="Simplified Arabic"/>
                                <w:sz w:val="32"/>
                                <w:szCs w:val="32"/>
                                <w:u w:val="double"/>
                                <w:lang w:bidi="ar-DZ"/>
                              </w:rPr>
                            </w:pPr>
                          </w:p>
                          <w:p w:rsidR="00C13513" w:rsidRPr="00946B48" w:rsidRDefault="00C13513" w:rsidP="002B380A">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اللهم لك الحمد حتى ترضى ولك الحمد اذا رضيت , ولك الحمد بعد الرضى , الحمد و الشكر</w:t>
                            </w:r>
                          </w:p>
                          <w:p w:rsidR="00C13513" w:rsidRPr="00946B48" w:rsidRDefault="00C13513" w:rsidP="00C13513">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الأول الله عزوجل الذي يسر لنا طريق العلم ووفقنا في انجاز هذا العمل المتواضع ,</w:t>
                            </w:r>
                          </w:p>
                          <w:p w:rsidR="00C13513" w:rsidRPr="00946B48" w:rsidRDefault="00C13513" w:rsidP="00C13513">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لا يسعنا و نحن بصدد وضع اللمسات الأخيرة لهذا العمل إلا أن نتقدم بجزيل الشكر و أسمى عبارات التقدير الى ا</w:t>
                            </w:r>
                            <w:r>
                              <w:rPr>
                                <w:rFonts w:ascii="Simplified Arabic" w:hAnsi="Simplified Arabic" w:cs="Simplified Arabic" w:hint="cs"/>
                                <w:b/>
                                <w:bCs/>
                                <w:sz w:val="24"/>
                                <w:szCs w:val="24"/>
                                <w:rtl/>
                                <w:lang w:bidi="ar-DZ"/>
                              </w:rPr>
                              <w:t>لأستاذ المشرف و المرشد "ساحل فاتح</w:t>
                            </w:r>
                            <w:r w:rsidRPr="00946B48">
                              <w:rPr>
                                <w:rFonts w:ascii="Simplified Arabic" w:hAnsi="Simplified Arabic" w:cs="Simplified Arabic" w:hint="cs"/>
                                <w:b/>
                                <w:bCs/>
                                <w:sz w:val="24"/>
                                <w:szCs w:val="24"/>
                                <w:rtl/>
                                <w:lang w:bidi="ar-DZ"/>
                              </w:rPr>
                              <w:t>" على قبوله الأشراف على هذه</w:t>
                            </w:r>
                          </w:p>
                          <w:p w:rsidR="00C13513" w:rsidRPr="00946B48" w:rsidRDefault="00C13513" w:rsidP="00C13513">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المذكرة و على توجهاته و حرصه المستمر</w:t>
                            </w:r>
                          </w:p>
                          <w:p w:rsidR="00C13513" w:rsidRPr="00946B48" w:rsidRDefault="00C13513" w:rsidP="00C13513">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كما نتقدم بجزيل الشكر و العرفان الى الأساتذة الكرام لكلية العلوم الاقتصادية و التجارية</w:t>
                            </w:r>
                          </w:p>
                          <w:p w:rsidR="00C13513" w:rsidRPr="00946B48" w:rsidRDefault="00C13513" w:rsidP="00C13513">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وعلوم التسيير</w:t>
                            </w:r>
                          </w:p>
                          <w:p w:rsidR="00C13513" w:rsidRPr="00946B48" w:rsidRDefault="00C13513" w:rsidP="00C13513">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ونتقدم بالشكر الجزيل الى أعضاء اللجنة المشرفة على تصحيح و قراءة مذكرتنا , نشكر كل</w:t>
                            </w:r>
                          </w:p>
                          <w:p w:rsidR="00C13513" w:rsidRPr="009D3B0B" w:rsidRDefault="00C13513" w:rsidP="00C13513">
                            <w:pPr>
                              <w:bidi/>
                              <w:jc w:val="center"/>
                              <w:rPr>
                                <w:rFonts w:ascii="Simplified Arabic" w:hAnsi="Simplified Arabic" w:cs="Simplified Arabic"/>
                                <w:sz w:val="24"/>
                                <w:szCs w:val="24"/>
                                <w:rtl/>
                                <w:lang w:bidi="ar-DZ"/>
                              </w:rPr>
                            </w:pPr>
                            <w:r w:rsidRPr="00946B48">
                              <w:rPr>
                                <w:rFonts w:ascii="Simplified Arabic" w:hAnsi="Simplified Arabic" w:cs="Simplified Arabic" w:hint="cs"/>
                                <w:b/>
                                <w:bCs/>
                                <w:sz w:val="24"/>
                                <w:szCs w:val="24"/>
                                <w:rtl/>
                                <w:lang w:bidi="ar-DZ"/>
                              </w:rPr>
                              <w:t>الزملاء و الأصدقاء على المساعدة و الى كل من مد يده بعيد أو قريب لانجاز هذه المذكرة</w:t>
                            </w:r>
                            <w:r w:rsidRPr="009D3B0B">
                              <w:rPr>
                                <w:rFonts w:ascii="Simplified Arabic" w:hAnsi="Simplified Arabic" w:cs="Simplified Arabic" w:hint="cs"/>
                                <w:sz w:val="24"/>
                                <w:szCs w:val="24"/>
                                <w:rtl/>
                                <w:lang w:bidi="ar-DZ"/>
                              </w:rPr>
                              <w:t xml:space="preserve"> .</w:t>
                            </w:r>
                          </w:p>
                          <w:p w:rsidR="00C13513" w:rsidRPr="00C13513" w:rsidRDefault="00C13513" w:rsidP="00C13513">
                            <w:pPr>
                              <w:jc w:val="center"/>
                              <w:rPr>
                                <w:rFonts w:ascii="Simplified Arabic" w:hAnsi="Simplified Arabic" w:cs="Simplified Arabic"/>
                                <w:sz w:val="28"/>
                                <w:szCs w:val="28"/>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39" o:spid="_x0000_s1031" style="position:absolute;left:0;text-align:left;margin-left:14.2pt;margin-top:-551.75pt;width:402.55pt;height:454.9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">
                <v:path arrowok="t"/>
                <v:textbox>
                  <w:txbxContent>
                    <w:p w:rsidR="00C13513" w:rsidRDefault="00C13513" w:rsidP="00C13513">
                      <w:pPr>
                        <w:jc w:val="center"/>
                        <w:rPr>
                          <w:rtl/>
                          <w:lang w:bidi="ar-DZ"/>
                        </w:rPr>
                      </w:pPr>
                    </w:p>
                    <w:p w:rsidR="00C13513" w:rsidRPr="00C13513" w:rsidRDefault="00C13513" w:rsidP="00C13513"/>
                    <w:p w:rsidR="00C13513" w:rsidRPr="002B380A" w:rsidRDefault="002B380A" w:rsidP="002B380A">
                      <w:pPr>
                        <w:jc w:val="center"/>
                        <w:rPr>
                          <w:rFonts w:ascii="Simplified Arabic" w:hAnsi="Simplified Arabic" w:cs="Simplified Arabic"/>
                          <w:b/>
                          <w:bCs/>
                          <w:sz w:val="28"/>
                          <w:szCs w:val="28"/>
                          <w:u w:val="double"/>
                          <w:rtl/>
                          <w:lang w:bidi="ar-DZ"/>
                        </w:rPr>
                      </w:pPr>
                      <w:r w:rsidRPr="002B380A">
                        <w:rPr>
                          <w:rFonts w:ascii="Simplified Arabic" w:hAnsi="Simplified Arabic" w:cs="Simplified Arabic" w:hint="cs"/>
                          <w:b/>
                          <w:bCs/>
                          <w:sz w:val="28"/>
                          <w:szCs w:val="28"/>
                          <w:u w:val="double"/>
                          <w:rtl/>
                          <w:lang w:bidi="ar-DZ"/>
                        </w:rPr>
                        <w:t>الشكر و التقدير</w:t>
                      </w:r>
                    </w:p>
                    <w:p w:rsidR="002B380A" w:rsidRDefault="002B380A" w:rsidP="00C13513">
                      <w:pPr>
                        <w:bidi/>
                        <w:jc w:val="center"/>
                        <w:rPr>
                          <w:rFonts w:ascii="Simplified Arabic" w:hAnsi="Simplified Arabic" w:cs="Simplified Arabic"/>
                          <w:sz w:val="32"/>
                          <w:szCs w:val="32"/>
                          <w:u w:val="double"/>
                          <w:lang w:bidi="ar-DZ"/>
                        </w:rPr>
                      </w:pPr>
                    </w:p>
                    <w:p w:rsidR="00C13513" w:rsidRPr="00946B48" w:rsidRDefault="00C13513" w:rsidP="002B380A">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اللهم لك الحمد حتى ترضى ولك الحمد اذا رضيت , ولك الحمد بعد الرضى , الحمد و الشكر</w:t>
                      </w:r>
                    </w:p>
                    <w:p w:rsidR="00C13513" w:rsidRPr="00946B48" w:rsidRDefault="00C13513" w:rsidP="00C13513">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الأول الله عزوجل الذي يسر لنا طريق العلم ووفقنا في انجاز هذا العمل المتواضع ,</w:t>
                      </w:r>
                    </w:p>
                    <w:p w:rsidR="00C13513" w:rsidRPr="00946B48" w:rsidRDefault="00C13513" w:rsidP="00C13513">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لا يسعنا و نحن بصدد وضع اللمسات الأخيرة لهذا العمل إلا أن نتقدم بجزيل الشكر و أسمى عبارات التقدير الى ا</w:t>
                      </w:r>
                      <w:r>
                        <w:rPr>
                          <w:rFonts w:ascii="Simplified Arabic" w:hAnsi="Simplified Arabic" w:cs="Simplified Arabic" w:hint="cs"/>
                          <w:b/>
                          <w:bCs/>
                          <w:sz w:val="24"/>
                          <w:szCs w:val="24"/>
                          <w:rtl/>
                          <w:lang w:bidi="ar-DZ"/>
                        </w:rPr>
                        <w:t>لأستاذ المشرف و المرشد "ساحل فاتح</w:t>
                      </w:r>
                      <w:r w:rsidRPr="00946B48">
                        <w:rPr>
                          <w:rFonts w:ascii="Simplified Arabic" w:hAnsi="Simplified Arabic" w:cs="Simplified Arabic" w:hint="cs"/>
                          <w:b/>
                          <w:bCs/>
                          <w:sz w:val="24"/>
                          <w:szCs w:val="24"/>
                          <w:rtl/>
                          <w:lang w:bidi="ar-DZ"/>
                        </w:rPr>
                        <w:t>" على قبوله الأشراف على هذه</w:t>
                      </w:r>
                    </w:p>
                    <w:p w:rsidR="00C13513" w:rsidRPr="00946B48" w:rsidRDefault="00C13513" w:rsidP="00C13513">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المذكرة و على توجهاته و حرصه المستمر</w:t>
                      </w:r>
                    </w:p>
                    <w:p w:rsidR="00C13513" w:rsidRPr="00946B48" w:rsidRDefault="00C13513" w:rsidP="00C13513">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كما نتقدم بجزيل الشكر و العرفان الى الأساتذة الكرام لكلية العلوم الاقتصادية و التجارية</w:t>
                      </w:r>
                    </w:p>
                    <w:p w:rsidR="00C13513" w:rsidRPr="00946B48" w:rsidRDefault="00C13513" w:rsidP="00C13513">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وعلوم التسيير</w:t>
                      </w:r>
                    </w:p>
                    <w:p w:rsidR="00C13513" w:rsidRPr="00946B48" w:rsidRDefault="00C13513" w:rsidP="00C13513">
                      <w:pPr>
                        <w:bidi/>
                        <w:jc w:val="center"/>
                        <w:rPr>
                          <w:rFonts w:ascii="Simplified Arabic" w:hAnsi="Simplified Arabic" w:cs="Simplified Arabic"/>
                          <w:b/>
                          <w:bCs/>
                          <w:sz w:val="24"/>
                          <w:szCs w:val="24"/>
                          <w:rtl/>
                          <w:lang w:bidi="ar-DZ"/>
                        </w:rPr>
                      </w:pPr>
                      <w:r w:rsidRPr="00946B48">
                        <w:rPr>
                          <w:rFonts w:ascii="Simplified Arabic" w:hAnsi="Simplified Arabic" w:cs="Simplified Arabic" w:hint="cs"/>
                          <w:b/>
                          <w:bCs/>
                          <w:sz w:val="24"/>
                          <w:szCs w:val="24"/>
                          <w:rtl/>
                          <w:lang w:bidi="ar-DZ"/>
                        </w:rPr>
                        <w:t>ونتقدم بالشكر الجزيل الى أعضاء اللجنة المشرفة على تصحيح و قراءة مذكرتنا , نشكر كل</w:t>
                      </w:r>
                    </w:p>
                    <w:p w:rsidR="00C13513" w:rsidRPr="009D3B0B" w:rsidRDefault="00C13513" w:rsidP="00C13513">
                      <w:pPr>
                        <w:bidi/>
                        <w:jc w:val="center"/>
                        <w:rPr>
                          <w:rFonts w:ascii="Simplified Arabic" w:hAnsi="Simplified Arabic" w:cs="Simplified Arabic"/>
                          <w:sz w:val="24"/>
                          <w:szCs w:val="24"/>
                          <w:rtl/>
                          <w:lang w:bidi="ar-DZ"/>
                        </w:rPr>
                      </w:pPr>
                      <w:r w:rsidRPr="00946B48">
                        <w:rPr>
                          <w:rFonts w:ascii="Simplified Arabic" w:hAnsi="Simplified Arabic" w:cs="Simplified Arabic" w:hint="cs"/>
                          <w:b/>
                          <w:bCs/>
                          <w:sz w:val="24"/>
                          <w:szCs w:val="24"/>
                          <w:rtl/>
                          <w:lang w:bidi="ar-DZ"/>
                        </w:rPr>
                        <w:t>الزملاء و الأصدقاء على المساعدة و الى كل من مد يده بعيد أو قريب لانجاز هذه المذكرة</w:t>
                      </w:r>
                      <w:r w:rsidRPr="009D3B0B">
                        <w:rPr>
                          <w:rFonts w:ascii="Simplified Arabic" w:hAnsi="Simplified Arabic" w:cs="Simplified Arabic" w:hint="cs"/>
                          <w:sz w:val="24"/>
                          <w:szCs w:val="24"/>
                          <w:rtl/>
                          <w:lang w:bidi="ar-DZ"/>
                        </w:rPr>
                        <w:t xml:space="preserve"> .</w:t>
                      </w:r>
                    </w:p>
                    <w:p w:rsidR="00C13513" w:rsidRPr="00C13513" w:rsidRDefault="00C13513" w:rsidP="00C13513">
                      <w:pPr>
                        <w:jc w:val="center"/>
                        <w:rPr>
                          <w:rFonts w:ascii="Simplified Arabic" w:hAnsi="Simplified Arabic" w:cs="Simplified Arabic"/>
                          <w:sz w:val="28"/>
                          <w:szCs w:val="28"/>
                          <w:lang w:bidi="ar-DZ"/>
                        </w:rPr>
                      </w:pPr>
                    </w:p>
                  </w:txbxContent>
                </v:textbox>
              </v:rect>
            </w:pict>
          </mc:Fallback>
        </mc:AlternateContent>
      </w:r>
      <w:r w:rsidR="00C13513">
        <w:rPr>
          <w:rFonts w:hint="cs"/>
          <w:rtl/>
          <w:lang w:bidi="ar-DZ"/>
        </w:rPr>
        <w:t>ن</w:t>
      </w:r>
      <w:r w:rsidR="00D552A4" w:rsidRPr="00D552A4">
        <w:rPr>
          <w:rFonts w:cs="Arial"/>
          <w:noProof/>
          <w:rtl/>
          <w:lang w:eastAsia="fr-FR"/>
        </w:rPr>
        <w:drawing>
          <wp:anchor distT="0" distB="0" distL="114300" distR="114300" simplePos="0" relativeHeight="251684864" behindDoc="1" locked="0" layoutInCell="1" allowOverlap="1">
            <wp:simplePos x="0" y="0"/>
            <wp:positionH relativeFrom="column">
              <wp:posOffset>-881380</wp:posOffset>
            </wp:positionH>
            <wp:positionV relativeFrom="paragraph">
              <wp:posOffset>-1102360</wp:posOffset>
            </wp:positionV>
            <wp:extent cx="7745730" cy="11506200"/>
            <wp:effectExtent l="19050" t="0" r="7620" b="0"/>
            <wp:wrapNone/>
            <wp:docPr id="10" name="Image 21" descr="FB_IMG_164486817899718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B_IMG_16448681789971898.jpg"/>
                    <pic:cNvPicPr/>
                  </pic:nvPicPr>
                  <pic:blipFill>
                    <a:blip r:embed="rId14"/>
                    <a:stretch>
                      <a:fillRect/>
                    </a:stretch>
                  </pic:blipFill>
                  <pic:spPr>
                    <a:xfrm>
                      <a:off x="0" y="0"/>
                      <a:ext cx="7707630" cy="11498580"/>
                    </a:xfrm>
                    <a:prstGeom prst="rect">
                      <a:avLst/>
                    </a:prstGeom>
                    <a:ln>
                      <a:noFill/>
                    </a:ln>
                  </pic:spPr>
                </pic:pic>
              </a:graphicData>
            </a:graphic>
          </wp:anchor>
        </w:drawing>
      </w:r>
    </w:p>
    <w:p w:rsidR="00F51636" w:rsidRDefault="00915A02">
      <w:pPr>
        <w:spacing w:line="259" w:lineRule="auto"/>
        <w:jc w:val="center"/>
        <w:rPr>
          <w:rtl/>
          <w:lang w:bidi="ar-DZ"/>
        </w:rPr>
      </w:pPr>
      <w:r>
        <w:rPr>
          <w:noProof/>
          <w:rtl/>
          <w:lang w:eastAsia="fr-FR"/>
        </w:rPr>
        <w:lastRenderedPageBreak/>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margin">
                  <wp:align>center</wp:align>
                </wp:positionV>
                <wp:extent cx="3952875" cy="2292985"/>
                <wp:effectExtent l="76200" t="0" r="9525" b="69215"/>
                <wp:wrapSquare wrapText="bothSides"/>
                <wp:docPr id="13" nam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52875" cy="2292985"/>
                        </a:xfrm>
                        <a:prstGeom prst="horizontalScroll">
                          <a:avLst>
                            <a:gd name="adj" fmla="val 12500"/>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tx1">
                              <a:lumMod val="95000"/>
                              <a:lumOff val="5000"/>
                            </a:schemeClr>
                          </a:solidFill>
                          <a:round/>
                          <a:headEnd/>
                          <a:tailEnd/>
                        </a:ln>
                        <a:effectLst>
                          <a:outerShdw dist="107763" dir="8100000" algn="ctr" rotWithShape="0">
                            <a:schemeClr val="accent5">
                              <a:lumMod val="50000"/>
                              <a:lumOff val="0"/>
                              <a:alpha val="50000"/>
                            </a:schemeClr>
                          </a:outerShdw>
                        </a:effectLst>
                      </wps:spPr>
                      <wps:txbx>
                        <w:txbxContent>
                          <w:p w:rsidR="00232A25" w:rsidRDefault="00232A25" w:rsidP="00602A00">
                            <w:pPr>
                              <w:bidi/>
                              <w:jc w:val="center"/>
                              <w:rPr>
                                <w:rFonts w:ascii="Simplified Arabic" w:hAnsi="Simplified Arabic" w:cs="Simplified Arabic"/>
                                <w:sz w:val="44"/>
                                <w:szCs w:val="44"/>
                                <w:rtl/>
                                <w:lang w:bidi="ar-DZ"/>
                              </w:rPr>
                            </w:pPr>
                          </w:p>
                          <w:p w:rsidR="00232A25" w:rsidRPr="00602A00" w:rsidRDefault="00232A25" w:rsidP="00602A00">
                            <w:pPr>
                              <w:bidi/>
                              <w:jc w:val="center"/>
                              <w:rPr>
                                <w:rFonts w:ascii="Simplified Arabic" w:hAnsi="Simplified Arabic" w:cs="Simplified Arabic"/>
                                <w:sz w:val="44"/>
                                <w:szCs w:val="44"/>
                                <w:lang w:bidi="ar-DZ"/>
                              </w:rPr>
                            </w:pPr>
                            <w:r>
                              <w:rPr>
                                <w:rFonts w:ascii="Simplified Arabic" w:hAnsi="Simplified Arabic" w:cs="Simplified Arabic" w:hint="cs"/>
                                <w:sz w:val="44"/>
                                <w:szCs w:val="44"/>
                                <w:rtl/>
                                <w:lang w:bidi="ar-DZ"/>
                              </w:rPr>
                              <w:t xml:space="preserve">قائمة المحتويات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 7" o:spid="_x0000_s1032" type="#_x0000_t98" style="position:absolute;left:0;text-align:left;margin-left:0;margin-top:0;width:311.25pt;height:180.55pt;z-index:25166950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" fillcolor="#92cddc [1944]" strokecolor="#0d0d0d [3069]" strokeweight="1pt">
                <v:fill color2="#daeef3 [664]" angle="135" focus="50%" type="gradient"/>
                <v:shadow on="t" color="#205867 [1608]" opacity=".5" offset="-6pt,6pt"/>
                <v:path arrowok="t"/>
                <v:textbox>
                  <w:txbxContent>
                    <w:p w:rsidR="00232A25" w:rsidRDefault="00232A25" w:rsidP="00602A00">
                      <w:pPr>
                        <w:bidi/>
                        <w:jc w:val="center"/>
                        <w:rPr>
                          <w:rFonts w:ascii="Simplified Arabic" w:hAnsi="Simplified Arabic" w:cs="Simplified Arabic"/>
                          <w:sz w:val="44"/>
                          <w:szCs w:val="44"/>
                          <w:rtl/>
                          <w:lang w:bidi="ar-DZ"/>
                        </w:rPr>
                      </w:pPr>
                    </w:p>
                    <w:p w:rsidR="00232A25" w:rsidRPr="00602A00" w:rsidRDefault="00232A25" w:rsidP="00602A00">
                      <w:pPr>
                        <w:bidi/>
                        <w:jc w:val="center"/>
                        <w:rPr>
                          <w:rFonts w:ascii="Simplified Arabic" w:hAnsi="Simplified Arabic" w:cs="Simplified Arabic"/>
                          <w:sz w:val="44"/>
                          <w:szCs w:val="44"/>
                          <w:lang w:bidi="ar-DZ"/>
                        </w:rPr>
                      </w:pPr>
                      <w:r>
                        <w:rPr>
                          <w:rFonts w:ascii="Simplified Arabic" w:hAnsi="Simplified Arabic" w:cs="Simplified Arabic" w:hint="cs"/>
                          <w:sz w:val="44"/>
                          <w:szCs w:val="44"/>
                          <w:rtl/>
                          <w:lang w:bidi="ar-DZ"/>
                        </w:rPr>
                        <w:t xml:space="preserve">قائمة المحتويات </w:t>
                      </w:r>
                    </w:p>
                  </w:txbxContent>
                </v:textbox>
                <w10:wrap type="square" anchorx="margin" anchory="margin"/>
              </v:shape>
            </w:pict>
          </mc:Fallback>
        </mc:AlternateContent>
      </w:r>
      <w:r w:rsidR="00F51636">
        <w:rPr>
          <w:rtl/>
          <w:lang w:bidi="ar-DZ"/>
        </w:rPr>
        <w:br w:type="page"/>
      </w:r>
    </w:p>
    <w:p w:rsidR="00763B5A" w:rsidRDefault="00763B5A">
      <w:pPr>
        <w:spacing w:line="259" w:lineRule="auto"/>
        <w:jc w:val="center"/>
        <w:rPr>
          <w:rtl/>
          <w:lang w:bidi="ar-DZ"/>
        </w:rPr>
      </w:pPr>
    </w:p>
    <w:p w:rsidR="00763B5A" w:rsidRPr="00763B5A" w:rsidRDefault="00763B5A" w:rsidP="00763B5A">
      <w:pPr>
        <w:spacing w:line="259" w:lineRule="auto"/>
        <w:rPr>
          <w:sz w:val="28"/>
          <w:szCs w:val="28"/>
          <w:rtl/>
          <w:lang w:bidi="ar-DZ"/>
        </w:rPr>
      </w:pPr>
      <w:r w:rsidRPr="00763B5A">
        <w:rPr>
          <w:rFonts w:hint="cs"/>
          <w:sz w:val="28"/>
          <w:szCs w:val="28"/>
          <w:rtl/>
          <w:lang w:bidi="ar-DZ"/>
        </w:rPr>
        <w:t xml:space="preserve">قائمة المحتويات </w:t>
      </w:r>
      <w:r>
        <w:rPr>
          <w:rFonts w:hint="cs"/>
          <w:sz w:val="28"/>
          <w:szCs w:val="28"/>
          <w:rtl/>
          <w:lang w:bidi="ar-DZ"/>
        </w:rPr>
        <w:t>:</w:t>
      </w:r>
    </w:p>
    <w:tbl>
      <w:tblPr>
        <w:tblStyle w:val="Grilledutableau"/>
        <w:tblpPr w:leftFromText="141" w:rightFromText="141" w:vertAnchor="page" w:horzAnchor="margin" w:tblpY="2722"/>
        <w:bidiVisual/>
        <w:tblW w:w="0" w:type="auto"/>
        <w:tblLook w:val="04A0" w:firstRow="1" w:lastRow="0" w:firstColumn="1" w:lastColumn="0" w:noHBand="0" w:noVBand="1"/>
      </w:tblPr>
      <w:tblGrid>
        <w:gridCol w:w="6830"/>
        <w:gridCol w:w="2127"/>
      </w:tblGrid>
      <w:tr w:rsidR="00602A00" w:rsidTr="00AE6D27">
        <w:trPr>
          <w:trHeight w:val="839"/>
        </w:trPr>
        <w:tc>
          <w:tcPr>
            <w:tcW w:w="6830" w:type="dxa"/>
          </w:tcPr>
          <w:p w:rsidR="00602A00" w:rsidRPr="00602A00" w:rsidRDefault="00E17F75" w:rsidP="00763B5A">
            <w:pPr>
              <w:tabs>
                <w:tab w:val="left" w:pos="624"/>
              </w:tabs>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الإهداء</w:t>
            </w:r>
          </w:p>
        </w:tc>
        <w:tc>
          <w:tcPr>
            <w:tcW w:w="2127" w:type="dxa"/>
          </w:tcPr>
          <w:p w:rsidR="00602A00" w:rsidRDefault="00602A00" w:rsidP="00763B5A">
            <w:pPr>
              <w:tabs>
                <w:tab w:val="left" w:pos="624"/>
              </w:tabs>
              <w:bidi/>
              <w:jc w:val="left"/>
              <w:rPr>
                <w:rtl/>
                <w:lang w:bidi="ar-DZ"/>
              </w:rPr>
            </w:pPr>
          </w:p>
        </w:tc>
      </w:tr>
      <w:tr w:rsidR="00602A00" w:rsidTr="00AE6D27">
        <w:trPr>
          <w:trHeight w:val="853"/>
        </w:trPr>
        <w:tc>
          <w:tcPr>
            <w:tcW w:w="6830" w:type="dxa"/>
          </w:tcPr>
          <w:p w:rsidR="00602A00" w:rsidRPr="00602A00" w:rsidRDefault="00602A00" w:rsidP="00763B5A">
            <w:pPr>
              <w:tabs>
                <w:tab w:val="left" w:pos="624"/>
              </w:tabs>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الشكر و التقدير </w:t>
            </w:r>
          </w:p>
        </w:tc>
        <w:tc>
          <w:tcPr>
            <w:tcW w:w="2127" w:type="dxa"/>
          </w:tcPr>
          <w:p w:rsidR="00602A00" w:rsidRDefault="00602A00" w:rsidP="00763B5A">
            <w:pPr>
              <w:tabs>
                <w:tab w:val="left" w:pos="624"/>
              </w:tabs>
              <w:bidi/>
              <w:jc w:val="left"/>
              <w:rPr>
                <w:rtl/>
                <w:lang w:bidi="ar-DZ"/>
              </w:rPr>
            </w:pPr>
          </w:p>
        </w:tc>
      </w:tr>
      <w:tr w:rsidR="00602A00" w:rsidRPr="00E17F75" w:rsidTr="00AE6D27">
        <w:trPr>
          <w:trHeight w:val="719"/>
        </w:trPr>
        <w:tc>
          <w:tcPr>
            <w:tcW w:w="6830" w:type="dxa"/>
          </w:tcPr>
          <w:p w:rsidR="00602A00" w:rsidRPr="00E17F75" w:rsidRDefault="00D86D92" w:rsidP="00763B5A">
            <w:pPr>
              <w:tabs>
                <w:tab w:val="left" w:pos="624"/>
              </w:tabs>
              <w:bidi/>
              <w:jc w:val="left"/>
              <w:rPr>
                <w:sz w:val="32"/>
                <w:szCs w:val="32"/>
                <w:rtl/>
                <w:lang w:bidi="ar-DZ"/>
              </w:rPr>
            </w:pPr>
            <w:r w:rsidRPr="00E17F75">
              <w:rPr>
                <w:rFonts w:hint="cs"/>
                <w:sz w:val="32"/>
                <w:szCs w:val="32"/>
                <w:rtl/>
                <w:lang w:bidi="ar-DZ"/>
              </w:rPr>
              <w:t xml:space="preserve">قائمة </w:t>
            </w:r>
            <w:r w:rsidR="00B52F1D" w:rsidRPr="00E17F75">
              <w:rPr>
                <w:rFonts w:hint="cs"/>
                <w:sz w:val="32"/>
                <w:szCs w:val="32"/>
                <w:rtl/>
                <w:lang w:bidi="ar-DZ"/>
              </w:rPr>
              <w:t>الإشكال</w:t>
            </w:r>
            <w:r w:rsidRPr="00E17F75">
              <w:rPr>
                <w:rFonts w:hint="cs"/>
                <w:sz w:val="32"/>
                <w:szCs w:val="32"/>
                <w:rtl/>
                <w:lang w:bidi="ar-DZ"/>
              </w:rPr>
              <w:t xml:space="preserve"> و الجداول </w:t>
            </w:r>
          </w:p>
          <w:p w:rsidR="00D86D92" w:rsidRPr="00E17F75" w:rsidRDefault="00D86D92" w:rsidP="00763B5A">
            <w:pPr>
              <w:tabs>
                <w:tab w:val="left" w:pos="624"/>
              </w:tabs>
              <w:bidi/>
              <w:jc w:val="left"/>
              <w:rPr>
                <w:sz w:val="32"/>
                <w:szCs w:val="32"/>
                <w:rtl/>
                <w:lang w:bidi="ar-DZ"/>
              </w:rPr>
            </w:pPr>
          </w:p>
        </w:tc>
        <w:tc>
          <w:tcPr>
            <w:tcW w:w="2127" w:type="dxa"/>
          </w:tcPr>
          <w:p w:rsidR="00602A00" w:rsidRPr="00E17F75" w:rsidRDefault="00602A00" w:rsidP="00763B5A">
            <w:pPr>
              <w:tabs>
                <w:tab w:val="left" w:pos="624"/>
              </w:tabs>
              <w:bidi/>
              <w:jc w:val="left"/>
              <w:rPr>
                <w:sz w:val="32"/>
                <w:szCs w:val="32"/>
                <w:rtl/>
                <w:lang w:bidi="ar-DZ"/>
              </w:rPr>
            </w:pPr>
          </w:p>
        </w:tc>
      </w:tr>
      <w:tr w:rsidR="00602A00" w:rsidRPr="00E17F75" w:rsidTr="00AE6D27">
        <w:trPr>
          <w:trHeight w:val="705"/>
        </w:trPr>
        <w:tc>
          <w:tcPr>
            <w:tcW w:w="6830" w:type="dxa"/>
          </w:tcPr>
          <w:p w:rsidR="00602A00" w:rsidRPr="00E17F75" w:rsidRDefault="00D86D92" w:rsidP="00763B5A">
            <w:pPr>
              <w:tabs>
                <w:tab w:val="left" w:pos="624"/>
              </w:tabs>
              <w:bidi/>
              <w:jc w:val="left"/>
              <w:rPr>
                <w:sz w:val="32"/>
                <w:szCs w:val="32"/>
                <w:rtl/>
                <w:lang w:bidi="ar-DZ"/>
              </w:rPr>
            </w:pPr>
            <w:r w:rsidRPr="00E17F75">
              <w:rPr>
                <w:rFonts w:hint="cs"/>
                <w:sz w:val="32"/>
                <w:szCs w:val="32"/>
                <w:rtl/>
                <w:lang w:bidi="ar-DZ"/>
              </w:rPr>
              <w:t xml:space="preserve">مقدمة </w:t>
            </w:r>
          </w:p>
        </w:tc>
        <w:tc>
          <w:tcPr>
            <w:tcW w:w="2127" w:type="dxa"/>
          </w:tcPr>
          <w:p w:rsidR="00602A00" w:rsidRPr="00E17F75" w:rsidRDefault="00602A00" w:rsidP="00763B5A">
            <w:pPr>
              <w:tabs>
                <w:tab w:val="left" w:pos="624"/>
              </w:tabs>
              <w:bidi/>
              <w:jc w:val="left"/>
              <w:rPr>
                <w:sz w:val="32"/>
                <w:szCs w:val="32"/>
                <w:rtl/>
                <w:lang w:bidi="ar-DZ"/>
              </w:rPr>
            </w:pPr>
          </w:p>
        </w:tc>
      </w:tr>
      <w:tr w:rsidR="00602A00" w:rsidRPr="00E17F75" w:rsidTr="00AE6D27">
        <w:trPr>
          <w:trHeight w:val="739"/>
        </w:trPr>
        <w:tc>
          <w:tcPr>
            <w:tcW w:w="6830" w:type="dxa"/>
          </w:tcPr>
          <w:p w:rsidR="00602A00" w:rsidRPr="00E17F75" w:rsidRDefault="00AE6D27" w:rsidP="003C4FA3">
            <w:pPr>
              <w:tabs>
                <w:tab w:val="left" w:pos="624"/>
              </w:tabs>
              <w:bidi/>
              <w:jc w:val="center"/>
              <w:rPr>
                <w:sz w:val="32"/>
                <w:szCs w:val="32"/>
                <w:rtl/>
                <w:lang w:bidi="ar-DZ"/>
              </w:rPr>
            </w:pPr>
            <w:r>
              <w:rPr>
                <w:rFonts w:ascii="Simplified Arabic" w:hAnsi="Simplified Arabic" w:cs="Simplified Arabic" w:hint="cs"/>
                <w:b/>
                <w:bCs/>
                <w:sz w:val="32"/>
                <w:szCs w:val="32"/>
                <w:rtl/>
                <w:lang w:bidi="ar-DZ"/>
              </w:rPr>
              <w:t>الفصل الأول : الإطار النظري لميزان المدفوعات و فيروس كورونا</w:t>
            </w:r>
          </w:p>
        </w:tc>
        <w:tc>
          <w:tcPr>
            <w:tcW w:w="2127" w:type="dxa"/>
          </w:tcPr>
          <w:p w:rsidR="00602A00" w:rsidRPr="00E17F75" w:rsidRDefault="00405959" w:rsidP="00405959">
            <w:pPr>
              <w:tabs>
                <w:tab w:val="left" w:pos="624"/>
              </w:tabs>
              <w:bidi/>
              <w:jc w:val="center"/>
              <w:rPr>
                <w:sz w:val="32"/>
                <w:szCs w:val="32"/>
                <w:rtl/>
                <w:lang w:bidi="ar-DZ"/>
              </w:rPr>
            </w:pPr>
            <w:r>
              <w:rPr>
                <w:rFonts w:hint="cs"/>
                <w:sz w:val="32"/>
                <w:szCs w:val="32"/>
                <w:rtl/>
                <w:lang w:bidi="ar-DZ"/>
              </w:rPr>
              <w:t>1</w:t>
            </w:r>
          </w:p>
        </w:tc>
      </w:tr>
      <w:tr w:rsidR="00602A00" w:rsidRPr="00E17F75" w:rsidTr="00AE6D27">
        <w:trPr>
          <w:trHeight w:val="726"/>
        </w:trPr>
        <w:tc>
          <w:tcPr>
            <w:tcW w:w="6830" w:type="dxa"/>
          </w:tcPr>
          <w:p w:rsidR="00602A00" w:rsidRPr="00E17F75" w:rsidRDefault="00CB0CD6" w:rsidP="00763B5A">
            <w:pPr>
              <w:tabs>
                <w:tab w:val="left" w:pos="624"/>
              </w:tabs>
              <w:bidi/>
              <w:jc w:val="left"/>
              <w:rPr>
                <w:sz w:val="32"/>
                <w:szCs w:val="32"/>
                <w:rtl/>
                <w:lang w:bidi="ar-DZ"/>
              </w:rPr>
            </w:pPr>
            <w:r w:rsidRPr="00E17F75">
              <w:rPr>
                <w:rFonts w:hint="cs"/>
                <w:sz w:val="32"/>
                <w:szCs w:val="32"/>
                <w:rtl/>
                <w:lang w:bidi="ar-DZ"/>
              </w:rPr>
              <w:t xml:space="preserve">تمهيد </w:t>
            </w:r>
          </w:p>
        </w:tc>
        <w:tc>
          <w:tcPr>
            <w:tcW w:w="2127" w:type="dxa"/>
          </w:tcPr>
          <w:p w:rsidR="00602A00" w:rsidRPr="00E17F75" w:rsidRDefault="00405959" w:rsidP="00405959">
            <w:pPr>
              <w:tabs>
                <w:tab w:val="left" w:pos="624"/>
              </w:tabs>
              <w:bidi/>
              <w:jc w:val="center"/>
              <w:rPr>
                <w:sz w:val="32"/>
                <w:szCs w:val="32"/>
                <w:rtl/>
                <w:lang w:bidi="ar-DZ"/>
              </w:rPr>
            </w:pPr>
            <w:r>
              <w:rPr>
                <w:rFonts w:hint="cs"/>
                <w:sz w:val="32"/>
                <w:szCs w:val="32"/>
                <w:rtl/>
                <w:lang w:bidi="ar-DZ"/>
              </w:rPr>
              <w:t>2</w:t>
            </w:r>
          </w:p>
        </w:tc>
      </w:tr>
      <w:tr w:rsidR="00602A00" w:rsidRPr="00E17F75" w:rsidTr="00AE6D27">
        <w:trPr>
          <w:trHeight w:val="973"/>
        </w:trPr>
        <w:tc>
          <w:tcPr>
            <w:tcW w:w="6830" w:type="dxa"/>
            <w:tcBorders>
              <w:bottom w:val="single" w:sz="4" w:space="0" w:color="auto"/>
            </w:tcBorders>
          </w:tcPr>
          <w:p w:rsidR="00602A00" w:rsidRPr="00E17F75" w:rsidRDefault="00AE6D27" w:rsidP="003C4FA3">
            <w:pPr>
              <w:bidi/>
              <w:jc w:val="both"/>
              <w:rPr>
                <w:sz w:val="32"/>
                <w:szCs w:val="32"/>
                <w:rtl/>
                <w:lang w:bidi="ar-DZ"/>
              </w:rPr>
            </w:pPr>
            <w:r w:rsidRPr="00E17F75">
              <w:rPr>
                <w:rFonts w:ascii="Simplified Arabic" w:hAnsi="Simplified Arabic" w:cs="Simplified Arabic" w:hint="cs"/>
                <w:b/>
                <w:bCs/>
                <w:sz w:val="32"/>
                <w:szCs w:val="32"/>
                <w:rtl/>
                <w:lang w:bidi="ar-DZ"/>
              </w:rPr>
              <w:t xml:space="preserve">المبحث الأول : عموميات حول ميزان المدفوعات </w:t>
            </w:r>
            <w:r>
              <w:rPr>
                <w:rFonts w:ascii="Simplified Arabic" w:hAnsi="Simplified Arabic" w:cs="Simplified Arabic" w:hint="cs"/>
                <w:b/>
                <w:bCs/>
                <w:sz w:val="32"/>
                <w:szCs w:val="32"/>
                <w:rtl/>
                <w:lang w:bidi="ar-DZ"/>
              </w:rPr>
              <w:t xml:space="preserve">و فيروس كورونا </w:t>
            </w:r>
            <w:r w:rsidRPr="00E17F75">
              <w:rPr>
                <w:rFonts w:ascii="Simplified Arabic" w:hAnsi="Simplified Arabic" w:cs="Simplified Arabic" w:hint="cs"/>
                <w:b/>
                <w:bCs/>
                <w:sz w:val="32"/>
                <w:szCs w:val="32"/>
                <w:rtl/>
                <w:lang w:bidi="ar-DZ"/>
              </w:rPr>
              <w:t>.</w:t>
            </w:r>
          </w:p>
        </w:tc>
        <w:tc>
          <w:tcPr>
            <w:tcW w:w="2127" w:type="dxa"/>
            <w:tcBorders>
              <w:bottom w:val="single" w:sz="4" w:space="0" w:color="auto"/>
              <w:right w:val="single" w:sz="4" w:space="0" w:color="auto"/>
            </w:tcBorders>
          </w:tcPr>
          <w:p w:rsidR="00602A00" w:rsidRPr="00E17F75" w:rsidRDefault="00405959" w:rsidP="00405959">
            <w:pPr>
              <w:tabs>
                <w:tab w:val="left" w:pos="624"/>
              </w:tabs>
              <w:bidi/>
              <w:jc w:val="center"/>
              <w:rPr>
                <w:sz w:val="32"/>
                <w:szCs w:val="32"/>
                <w:rtl/>
                <w:lang w:bidi="ar-DZ"/>
              </w:rPr>
            </w:pPr>
            <w:r>
              <w:rPr>
                <w:rFonts w:hint="cs"/>
                <w:sz w:val="32"/>
                <w:szCs w:val="32"/>
                <w:rtl/>
                <w:lang w:bidi="ar-DZ"/>
              </w:rPr>
              <w:t>2</w:t>
            </w:r>
          </w:p>
        </w:tc>
      </w:tr>
      <w:tr w:rsidR="00B238F0" w:rsidRPr="00E17F75" w:rsidTr="00AE6D27">
        <w:trPr>
          <w:trHeight w:val="886"/>
        </w:trPr>
        <w:tc>
          <w:tcPr>
            <w:tcW w:w="6830" w:type="dxa"/>
            <w:tcBorders>
              <w:top w:val="single" w:sz="4" w:space="0" w:color="auto"/>
              <w:bottom w:val="single" w:sz="4" w:space="0" w:color="auto"/>
              <w:right w:val="single" w:sz="4" w:space="0" w:color="auto"/>
            </w:tcBorders>
          </w:tcPr>
          <w:p w:rsidR="00B238F0" w:rsidRPr="00E17F75" w:rsidRDefault="00AE6D27" w:rsidP="00AE6D27">
            <w:pPr>
              <w:bidi/>
              <w:jc w:val="left"/>
              <w:rPr>
                <w:rFonts w:ascii="Simplified Arabic" w:hAnsi="Simplified Arabic" w:cs="Simplified Arabic"/>
                <w:sz w:val="32"/>
                <w:szCs w:val="32"/>
                <w:rtl/>
                <w:lang w:bidi="ar-DZ"/>
              </w:rPr>
            </w:pPr>
            <w:r w:rsidRPr="00E17F75">
              <w:rPr>
                <w:rFonts w:ascii="Simplified Arabic" w:hAnsi="Simplified Arabic" w:cs="Simplified Arabic" w:hint="cs"/>
                <w:sz w:val="32"/>
                <w:szCs w:val="32"/>
                <w:rtl/>
                <w:lang w:bidi="ar-DZ"/>
              </w:rPr>
              <w:t>المطلب الأول : مفهوم ميزات المدفوعات و أهميته الاقتصادية</w:t>
            </w:r>
          </w:p>
        </w:tc>
        <w:tc>
          <w:tcPr>
            <w:tcW w:w="2127" w:type="dxa"/>
            <w:tcBorders>
              <w:top w:val="single" w:sz="4" w:space="0" w:color="auto"/>
              <w:left w:val="single" w:sz="4" w:space="0" w:color="auto"/>
              <w:bottom w:val="single" w:sz="4" w:space="0" w:color="auto"/>
              <w:right w:val="single" w:sz="4" w:space="0" w:color="auto"/>
            </w:tcBorders>
          </w:tcPr>
          <w:p w:rsidR="00B238F0" w:rsidRPr="00E17F75" w:rsidRDefault="00405959" w:rsidP="00405959">
            <w:pPr>
              <w:tabs>
                <w:tab w:val="left" w:pos="624"/>
              </w:tabs>
              <w:bidi/>
              <w:jc w:val="center"/>
              <w:rPr>
                <w:sz w:val="32"/>
                <w:szCs w:val="32"/>
                <w:rtl/>
                <w:lang w:bidi="ar-DZ"/>
              </w:rPr>
            </w:pPr>
            <w:r>
              <w:rPr>
                <w:rFonts w:hint="cs"/>
                <w:sz w:val="32"/>
                <w:szCs w:val="32"/>
                <w:rtl/>
                <w:lang w:bidi="ar-DZ"/>
              </w:rPr>
              <w:t>2</w:t>
            </w:r>
          </w:p>
        </w:tc>
      </w:tr>
    </w:tbl>
    <w:tbl>
      <w:tblPr>
        <w:bidiVisual/>
        <w:tblW w:w="8901" w:type="dxa"/>
        <w:tblInd w:w="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804"/>
        <w:gridCol w:w="2097"/>
      </w:tblGrid>
      <w:tr w:rsidR="00B238F0" w:rsidRPr="00E17F75" w:rsidTr="00AE6D27">
        <w:trPr>
          <w:trHeight w:val="738"/>
        </w:trPr>
        <w:tc>
          <w:tcPr>
            <w:tcW w:w="6804" w:type="dxa"/>
            <w:tcBorders>
              <w:bottom w:val="single" w:sz="4" w:space="0" w:color="auto"/>
            </w:tcBorders>
          </w:tcPr>
          <w:p w:rsidR="000457E0" w:rsidRPr="000457E0" w:rsidRDefault="00AE6D27" w:rsidP="00AE6D27">
            <w:pPr>
              <w:bidi/>
              <w:jc w:val="left"/>
              <w:rPr>
                <w:rFonts w:ascii="Simplified Arabic" w:hAnsi="Simplified Arabic" w:cs="Simplified Arabic"/>
                <w:sz w:val="32"/>
                <w:szCs w:val="32"/>
                <w:rtl/>
                <w:lang w:bidi="ar-DZ"/>
              </w:rPr>
            </w:pPr>
            <w:r w:rsidRPr="00E17F75">
              <w:rPr>
                <w:rFonts w:ascii="Simplified Arabic" w:hAnsi="Simplified Arabic" w:cs="Simplified Arabic" w:hint="cs"/>
                <w:b/>
                <w:bCs/>
                <w:sz w:val="32"/>
                <w:szCs w:val="32"/>
                <w:rtl/>
                <w:lang w:bidi="ar-DZ"/>
              </w:rPr>
              <w:t>ا</w:t>
            </w:r>
            <w:r w:rsidRPr="00E17F75">
              <w:rPr>
                <w:rFonts w:ascii="Simplified Arabic" w:hAnsi="Simplified Arabic" w:cs="Simplified Arabic" w:hint="cs"/>
                <w:sz w:val="32"/>
                <w:szCs w:val="32"/>
                <w:rtl/>
                <w:lang w:bidi="ar-DZ"/>
              </w:rPr>
              <w:t>لمطلب الثاني : مكونات ميزان المدفوعات</w:t>
            </w:r>
          </w:p>
        </w:tc>
        <w:tc>
          <w:tcPr>
            <w:tcW w:w="2097" w:type="dxa"/>
            <w:tcBorders>
              <w:bottom w:val="single" w:sz="4" w:space="0" w:color="auto"/>
              <w:right w:val="single" w:sz="4" w:space="0" w:color="auto"/>
            </w:tcBorders>
          </w:tcPr>
          <w:p w:rsidR="00B238F0" w:rsidRPr="00E17F75" w:rsidRDefault="00405959" w:rsidP="00405959">
            <w:pPr>
              <w:bidi/>
              <w:spacing w:line="259" w:lineRule="auto"/>
              <w:jc w:val="center"/>
              <w:rPr>
                <w:sz w:val="32"/>
                <w:szCs w:val="32"/>
                <w:rtl/>
                <w:lang w:bidi="ar-DZ"/>
              </w:rPr>
            </w:pPr>
            <w:r>
              <w:rPr>
                <w:rFonts w:hint="cs"/>
                <w:sz w:val="32"/>
                <w:szCs w:val="32"/>
                <w:rtl/>
                <w:lang w:bidi="ar-DZ"/>
              </w:rPr>
              <w:t>6</w:t>
            </w:r>
          </w:p>
        </w:tc>
      </w:tr>
      <w:tr w:rsidR="00AE6D27" w:rsidRPr="00E17F75" w:rsidTr="00AE6D27">
        <w:trPr>
          <w:trHeight w:val="726"/>
        </w:trPr>
        <w:tc>
          <w:tcPr>
            <w:tcW w:w="6804" w:type="dxa"/>
            <w:tcBorders>
              <w:top w:val="single" w:sz="4" w:space="0" w:color="auto"/>
            </w:tcBorders>
          </w:tcPr>
          <w:p w:rsidR="00AE6D27" w:rsidRPr="00E17F75" w:rsidRDefault="00AE6D27" w:rsidP="000457E0">
            <w:pPr>
              <w:bidi/>
              <w:jc w:val="left"/>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المطلب الثالث : العوامل الاقتصادية المؤثر على ميزان المدفوعات</w:t>
            </w:r>
          </w:p>
        </w:tc>
        <w:tc>
          <w:tcPr>
            <w:tcW w:w="2097" w:type="dxa"/>
            <w:tcBorders>
              <w:top w:val="single" w:sz="4" w:space="0" w:color="auto"/>
              <w:right w:val="single" w:sz="4" w:space="0" w:color="auto"/>
            </w:tcBorders>
          </w:tcPr>
          <w:p w:rsidR="00AE6D27" w:rsidRPr="00E17F75" w:rsidRDefault="00405959" w:rsidP="00405959">
            <w:pPr>
              <w:bidi/>
              <w:spacing w:line="259" w:lineRule="auto"/>
              <w:jc w:val="center"/>
              <w:rPr>
                <w:sz w:val="32"/>
                <w:szCs w:val="32"/>
                <w:rtl/>
                <w:lang w:bidi="ar-DZ"/>
              </w:rPr>
            </w:pPr>
            <w:r>
              <w:rPr>
                <w:rFonts w:hint="cs"/>
                <w:sz w:val="32"/>
                <w:szCs w:val="32"/>
                <w:rtl/>
                <w:lang w:bidi="ar-DZ"/>
              </w:rPr>
              <w:t>11</w:t>
            </w:r>
          </w:p>
        </w:tc>
      </w:tr>
      <w:tr w:rsidR="00E17F75" w:rsidRPr="00E17F75" w:rsidTr="00AE6D27">
        <w:trPr>
          <w:trHeight w:val="902"/>
        </w:trPr>
        <w:tc>
          <w:tcPr>
            <w:tcW w:w="6804" w:type="dxa"/>
          </w:tcPr>
          <w:p w:rsidR="00E17F75" w:rsidRPr="00E17F75" w:rsidRDefault="00AE6D27" w:rsidP="000457E0">
            <w:pPr>
              <w:bidi/>
              <w:jc w:val="both"/>
              <w:rPr>
                <w:rFonts w:ascii="Simplified Arabic" w:hAnsi="Simplified Arabic" w:cs="Simplified Arabic"/>
                <w:sz w:val="32"/>
                <w:szCs w:val="32"/>
                <w:rtl/>
                <w:lang w:bidi="ar-DZ"/>
              </w:rPr>
            </w:pPr>
            <w:r w:rsidRPr="00E17F75">
              <w:rPr>
                <w:rFonts w:ascii="Simplified Arabic" w:hAnsi="Simplified Arabic" w:cs="Simplified Arabic" w:hint="cs"/>
                <w:sz w:val="32"/>
                <w:szCs w:val="32"/>
                <w:rtl/>
                <w:lang w:bidi="ar-DZ"/>
              </w:rPr>
              <w:t xml:space="preserve">المبحث الثاني : التوازن و الاختلال في ميزان المدفوعات </w:t>
            </w:r>
            <w:r w:rsidRPr="00E17F75">
              <w:rPr>
                <w:rFonts w:ascii="Simplified Arabic" w:hAnsi="Simplified Arabic" w:cs="Simplified Arabic" w:hint="cs"/>
                <w:b/>
                <w:bCs/>
                <w:sz w:val="32"/>
                <w:szCs w:val="32"/>
                <w:rtl/>
                <w:lang w:bidi="ar-DZ"/>
              </w:rPr>
              <w:t>.</w:t>
            </w:r>
          </w:p>
        </w:tc>
        <w:tc>
          <w:tcPr>
            <w:tcW w:w="2097" w:type="dxa"/>
          </w:tcPr>
          <w:p w:rsidR="00E17F75" w:rsidRPr="00E17F75" w:rsidRDefault="00405959" w:rsidP="00405959">
            <w:pPr>
              <w:bidi/>
              <w:spacing w:line="259" w:lineRule="auto"/>
              <w:jc w:val="center"/>
              <w:rPr>
                <w:sz w:val="32"/>
                <w:szCs w:val="32"/>
                <w:rtl/>
                <w:lang w:bidi="ar-DZ"/>
              </w:rPr>
            </w:pPr>
            <w:r>
              <w:rPr>
                <w:rFonts w:hint="cs"/>
                <w:sz w:val="32"/>
                <w:szCs w:val="32"/>
                <w:rtl/>
                <w:lang w:bidi="ar-DZ"/>
              </w:rPr>
              <w:t>13</w:t>
            </w:r>
          </w:p>
        </w:tc>
      </w:tr>
      <w:tr w:rsidR="00AE6D27" w:rsidRPr="00E17F75" w:rsidTr="00AE6D27">
        <w:trPr>
          <w:trHeight w:val="1128"/>
        </w:trPr>
        <w:tc>
          <w:tcPr>
            <w:tcW w:w="6804" w:type="dxa"/>
          </w:tcPr>
          <w:p w:rsidR="00AE6D27" w:rsidRPr="00E17F75" w:rsidRDefault="00AE6D27" w:rsidP="008F450B">
            <w:pPr>
              <w:bidi/>
              <w:jc w:val="left"/>
              <w:rPr>
                <w:rFonts w:ascii="Simplified Arabic" w:hAnsi="Simplified Arabic" w:cs="Simplified Arabic"/>
                <w:sz w:val="32"/>
                <w:szCs w:val="32"/>
                <w:rtl/>
                <w:lang w:bidi="ar-DZ"/>
              </w:rPr>
            </w:pPr>
            <w:r w:rsidRPr="00E17F75">
              <w:rPr>
                <w:rFonts w:ascii="Simplified Arabic" w:hAnsi="Simplified Arabic" w:cs="Simplified Arabic" w:hint="cs"/>
                <w:sz w:val="32"/>
                <w:szCs w:val="32"/>
                <w:rtl/>
                <w:lang w:bidi="ar-DZ"/>
              </w:rPr>
              <w:t>المطلب الأول : تعريف التوازن و الاختلال في ميزان المدفوعات</w:t>
            </w:r>
          </w:p>
        </w:tc>
        <w:tc>
          <w:tcPr>
            <w:tcW w:w="2097" w:type="dxa"/>
          </w:tcPr>
          <w:p w:rsidR="00AE6D27" w:rsidRPr="00E17F75" w:rsidRDefault="00405959" w:rsidP="00405959">
            <w:pPr>
              <w:bidi/>
              <w:spacing w:line="259" w:lineRule="auto"/>
              <w:jc w:val="center"/>
              <w:rPr>
                <w:sz w:val="32"/>
                <w:szCs w:val="32"/>
                <w:rtl/>
                <w:lang w:bidi="ar-DZ"/>
              </w:rPr>
            </w:pPr>
            <w:r>
              <w:rPr>
                <w:rFonts w:hint="cs"/>
                <w:sz w:val="32"/>
                <w:szCs w:val="32"/>
                <w:rtl/>
                <w:lang w:bidi="ar-DZ"/>
              </w:rPr>
              <w:t>13</w:t>
            </w:r>
          </w:p>
        </w:tc>
      </w:tr>
      <w:tr w:rsidR="00AE6D27" w:rsidRPr="00E17F75" w:rsidTr="00AE6D27">
        <w:trPr>
          <w:trHeight w:val="902"/>
        </w:trPr>
        <w:tc>
          <w:tcPr>
            <w:tcW w:w="6804" w:type="dxa"/>
          </w:tcPr>
          <w:p w:rsidR="00AE6D27" w:rsidRPr="00E17F75" w:rsidRDefault="00AE6D27" w:rsidP="000457E0">
            <w:pPr>
              <w:bidi/>
              <w:jc w:val="left"/>
              <w:rPr>
                <w:rFonts w:ascii="Simplified Arabic" w:hAnsi="Simplified Arabic" w:cs="Simplified Arabic"/>
                <w:sz w:val="32"/>
                <w:szCs w:val="32"/>
                <w:rtl/>
                <w:lang w:bidi="ar-DZ"/>
              </w:rPr>
            </w:pPr>
            <w:r w:rsidRPr="00E17F75">
              <w:rPr>
                <w:rFonts w:ascii="Simplified Arabic" w:hAnsi="Simplified Arabic" w:cs="Simplified Arabic" w:hint="cs"/>
                <w:sz w:val="32"/>
                <w:szCs w:val="32"/>
                <w:rtl/>
                <w:lang w:bidi="ar-DZ"/>
              </w:rPr>
              <w:t>المطلب الثاني : أنواع الاختلال التوازن</w:t>
            </w:r>
          </w:p>
        </w:tc>
        <w:tc>
          <w:tcPr>
            <w:tcW w:w="2097" w:type="dxa"/>
          </w:tcPr>
          <w:p w:rsidR="00AE6D27" w:rsidRPr="00E17F75" w:rsidRDefault="00405959" w:rsidP="00405959">
            <w:pPr>
              <w:bidi/>
              <w:spacing w:line="259" w:lineRule="auto"/>
              <w:jc w:val="center"/>
              <w:rPr>
                <w:sz w:val="32"/>
                <w:szCs w:val="32"/>
                <w:rtl/>
                <w:lang w:bidi="ar-DZ"/>
              </w:rPr>
            </w:pPr>
            <w:r>
              <w:rPr>
                <w:rFonts w:hint="cs"/>
                <w:sz w:val="32"/>
                <w:szCs w:val="32"/>
                <w:rtl/>
                <w:lang w:bidi="ar-DZ"/>
              </w:rPr>
              <w:t>15</w:t>
            </w:r>
          </w:p>
        </w:tc>
      </w:tr>
      <w:tr w:rsidR="00AE6D27" w:rsidRPr="00E17F75" w:rsidTr="00AE6D27">
        <w:trPr>
          <w:trHeight w:val="854"/>
        </w:trPr>
        <w:tc>
          <w:tcPr>
            <w:tcW w:w="6804" w:type="dxa"/>
          </w:tcPr>
          <w:p w:rsidR="00AE6D27" w:rsidRPr="00E17F75" w:rsidRDefault="00AE6D27" w:rsidP="000457E0">
            <w:pPr>
              <w:bidi/>
              <w:jc w:val="left"/>
              <w:rPr>
                <w:rFonts w:ascii="Simplified Arabic" w:hAnsi="Simplified Arabic" w:cs="Simplified Arabic"/>
                <w:sz w:val="32"/>
                <w:szCs w:val="32"/>
                <w:rtl/>
                <w:lang w:bidi="ar-DZ"/>
              </w:rPr>
            </w:pPr>
            <w:r w:rsidRPr="00E17F75">
              <w:rPr>
                <w:rFonts w:ascii="Simplified Arabic" w:hAnsi="Simplified Arabic" w:cs="Simplified Arabic" w:hint="cs"/>
                <w:sz w:val="32"/>
                <w:szCs w:val="32"/>
                <w:rtl/>
                <w:lang w:bidi="ar-DZ"/>
              </w:rPr>
              <w:t>المطلب الثالث : أسباب و طرق تصحيح اختلال التوازن</w:t>
            </w:r>
          </w:p>
        </w:tc>
        <w:tc>
          <w:tcPr>
            <w:tcW w:w="2097" w:type="dxa"/>
          </w:tcPr>
          <w:p w:rsidR="00AE6D27" w:rsidRPr="00E17F75" w:rsidRDefault="00405959" w:rsidP="00405959">
            <w:pPr>
              <w:bidi/>
              <w:spacing w:line="259" w:lineRule="auto"/>
              <w:jc w:val="center"/>
              <w:rPr>
                <w:sz w:val="32"/>
                <w:szCs w:val="32"/>
                <w:rtl/>
                <w:lang w:bidi="ar-DZ"/>
              </w:rPr>
            </w:pPr>
            <w:r>
              <w:rPr>
                <w:rFonts w:hint="cs"/>
                <w:sz w:val="32"/>
                <w:szCs w:val="32"/>
                <w:rtl/>
                <w:lang w:bidi="ar-DZ"/>
              </w:rPr>
              <w:t>17</w:t>
            </w:r>
          </w:p>
        </w:tc>
      </w:tr>
      <w:tr w:rsidR="00AE6D27" w:rsidRPr="00E17F75" w:rsidTr="00AE6D27">
        <w:trPr>
          <w:trHeight w:val="582"/>
        </w:trPr>
        <w:tc>
          <w:tcPr>
            <w:tcW w:w="6804" w:type="dxa"/>
          </w:tcPr>
          <w:p w:rsidR="00AE6D27" w:rsidRPr="00E17F75" w:rsidRDefault="00AE6D27" w:rsidP="000457E0">
            <w:pPr>
              <w:bidi/>
              <w:jc w:val="left"/>
              <w:rPr>
                <w:rFonts w:ascii="Simplified Arabic" w:hAnsi="Simplified Arabic" w:cs="Simplified Arabic"/>
                <w:sz w:val="32"/>
                <w:szCs w:val="32"/>
                <w:rtl/>
                <w:lang w:bidi="ar-DZ"/>
              </w:rPr>
            </w:pPr>
            <w:r w:rsidRPr="00E17F75">
              <w:rPr>
                <w:rFonts w:ascii="Simplified Arabic" w:hAnsi="Simplified Arabic" w:cs="Simplified Arabic" w:hint="cs"/>
                <w:sz w:val="32"/>
                <w:szCs w:val="32"/>
                <w:rtl/>
                <w:lang w:bidi="ar-DZ"/>
              </w:rPr>
              <w:lastRenderedPageBreak/>
              <w:t xml:space="preserve">المبحث الثالث : مفاهيم عامة حول فيروس كورونا </w:t>
            </w:r>
            <w:proofErr w:type="spellStart"/>
            <w:r w:rsidRPr="00E17F75">
              <w:rPr>
                <w:rFonts w:ascii="Simplified Arabic" w:hAnsi="Simplified Arabic" w:cs="Simplified Arabic"/>
                <w:sz w:val="32"/>
                <w:szCs w:val="32"/>
                <w:lang w:bidi="ar-DZ"/>
              </w:rPr>
              <w:t>covid</w:t>
            </w:r>
            <w:proofErr w:type="spellEnd"/>
            <w:r w:rsidRPr="00E17F75">
              <w:rPr>
                <w:rFonts w:ascii="Simplified Arabic" w:hAnsi="Simplified Arabic" w:cs="Simplified Arabic"/>
                <w:sz w:val="32"/>
                <w:szCs w:val="32"/>
                <w:lang w:bidi="ar-DZ"/>
              </w:rPr>
              <w:t xml:space="preserve"> 19</w:t>
            </w:r>
          </w:p>
        </w:tc>
        <w:tc>
          <w:tcPr>
            <w:tcW w:w="2097" w:type="dxa"/>
          </w:tcPr>
          <w:p w:rsidR="00AE6D27" w:rsidRPr="00E17F75" w:rsidRDefault="00405959" w:rsidP="00405959">
            <w:pPr>
              <w:bidi/>
              <w:spacing w:line="259" w:lineRule="auto"/>
              <w:jc w:val="center"/>
              <w:rPr>
                <w:sz w:val="32"/>
                <w:szCs w:val="32"/>
                <w:rtl/>
                <w:lang w:bidi="ar-DZ"/>
              </w:rPr>
            </w:pPr>
            <w:r>
              <w:rPr>
                <w:rFonts w:hint="cs"/>
                <w:sz w:val="32"/>
                <w:szCs w:val="32"/>
                <w:rtl/>
                <w:lang w:bidi="ar-DZ"/>
              </w:rPr>
              <w:t>22</w:t>
            </w:r>
          </w:p>
        </w:tc>
      </w:tr>
      <w:tr w:rsidR="00AE6D27" w:rsidRPr="00E17F75" w:rsidTr="00AE6D27">
        <w:trPr>
          <w:trHeight w:val="799"/>
        </w:trPr>
        <w:tc>
          <w:tcPr>
            <w:tcW w:w="6804" w:type="dxa"/>
          </w:tcPr>
          <w:p w:rsidR="00AE6D27" w:rsidRPr="00E17F75" w:rsidRDefault="00AE6D27" w:rsidP="000457E0">
            <w:pPr>
              <w:bidi/>
              <w:jc w:val="left"/>
              <w:rPr>
                <w:sz w:val="32"/>
                <w:szCs w:val="32"/>
                <w:rtl/>
                <w:lang w:bidi="ar-DZ"/>
              </w:rPr>
            </w:pPr>
            <w:r w:rsidRPr="00E17F75">
              <w:rPr>
                <w:rFonts w:ascii="Simplified Arabic" w:hAnsi="Simplified Arabic" w:cs="Simplified Arabic" w:hint="cs"/>
                <w:sz w:val="32"/>
                <w:szCs w:val="32"/>
                <w:rtl/>
                <w:lang w:bidi="ar-DZ"/>
              </w:rPr>
              <w:t>المطلب الأول : نشأت و تطور فيروس كورونا</w:t>
            </w:r>
          </w:p>
        </w:tc>
        <w:tc>
          <w:tcPr>
            <w:tcW w:w="2097" w:type="dxa"/>
          </w:tcPr>
          <w:p w:rsidR="00AE6D27" w:rsidRPr="00E17F75" w:rsidRDefault="00405959" w:rsidP="00405959">
            <w:pPr>
              <w:bidi/>
              <w:spacing w:line="259" w:lineRule="auto"/>
              <w:jc w:val="center"/>
              <w:rPr>
                <w:sz w:val="32"/>
                <w:szCs w:val="32"/>
                <w:rtl/>
                <w:lang w:bidi="ar-DZ"/>
              </w:rPr>
            </w:pPr>
            <w:r>
              <w:rPr>
                <w:rFonts w:hint="cs"/>
                <w:sz w:val="32"/>
                <w:szCs w:val="32"/>
                <w:rtl/>
                <w:lang w:bidi="ar-DZ"/>
              </w:rPr>
              <w:t>22</w:t>
            </w:r>
          </w:p>
        </w:tc>
      </w:tr>
      <w:tr w:rsidR="00AE6D27" w:rsidRPr="00E17F75" w:rsidTr="00AE6D27">
        <w:trPr>
          <w:trHeight w:val="870"/>
        </w:trPr>
        <w:tc>
          <w:tcPr>
            <w:tcW w:w="6804" w:type="dxa"/>
          </w:tcPr>
          <w:p w:rsidR="00AE6D27" w:rsidRPr="00B52F1D" w:rsidRDefault="00AE6D27" w:rsidP="000457E0">
            <w:pPr>
              <w:bidi/>
              <w:jc w:val="left"/>
              <w:rPr>
                <w:rFonts w:ascii="Simplified Arabic" w:hAnsi="Simplified Arabic" w:cs="Simplified Arabic"/>
                <w:sz w:val="32"/>
                <w:szCs w:val="32"/>
                <w:rtl/>
                <w:lang w:bidi="ar-DZ"/>
              </w:rPr>
            </w:pPr>
            <w:r w:rsidRPr="00B52F1D">
              <w:rPr>
                <w:rFonts w:ascii="Simplified Arabic" w:hAnsi="Simplified Arabic" w:cs="Simplified Arabic" w:hint="cs"/>
                <w:sz w:val="32"/>
                <w:szCs w:val="32"/>
                <w:rtl/>
                <w:lang w:bidi="ar-DZ"/>
              </w:rPr>
              <w:t>المطلب الثاني  : التعريف بفيروس كورونا</w:t>
            </w:r>
          </w:p>
        </w:tc>
        <w:tc>
          <w:tcPr>
            <w:tcW w:w="2097" w:type="dxa"/>
          </w:tcPr>
          <w:p w:rsidR="00AE6D27" w:rsidRPr="00E17F75" w:rsidRDefault="00405959" w:rsidP="00405959">
            <w:pPr>
              <w:bidi/>
              <w:spacing w:line="259" w:lineRule="auto"/>
              <w:jc w:val="center"/>
              <w:rPr>
                <w:sz w:val="32"/>
                <w:szCs w:val="32"/>
                <w:rtl/>
                <w:lang w:bidi="ar-DZ"/>
              </w:rPr>
            </w:pPr>
            <w:r>
              <w:rPr>
                <w:rFonts w:hint="cs"/>
                <w:sz w:val="32"/>
                <w:szCs w:val="32"/>
                <w:rtl/>
                <w:lang w:bidi="ar-DZ"/>
              </w:rPr>
              <w:t>24</w:t>
            </w:r>
          </w:p>
        </w:tc>
      </w:tr>
      <w:tr w:rsidR="00AE6D27" w:rsidRPr="00E17F75" w:rsidTr="00AE6D27">
        <w:trPr>
          <w:trHeight w:val="902"/>
        </w:trPr>
        <w:tc>
          <w:tcPr>
            <w:tcW w:w="6804" w:type="dxa"/>
          </w:tcPr>
          <w:p w:rsidR="00AE6D27" w:rsidRPr="00E17F75" w:rsidRDefault="00AE6D27" w:rsidP="000457E0">
            <w:pPr>
              <w:bidi/>
              <w:jc w:val="left"/>
              <w:rPr>
                <w:rFonts w:ascii="Simplified Arabic" w:hAnsi="Simplified Arabic" w:cs="Simplified Arabic"/>
                <w:sz w:val="32"/>
                <w:szCs w:val="32"/>
                <w:rtl/>
                <w:lang w:bidi="ar-DZ"/>
              </w:rPr>
            </w:pPr>
            <w:r w:rsidRPr="00B52F1D">
              <w:rPr>
                <w:rFonts w:ascii="Simplified Arabic" w:hAnsi="Simplified Arabic" w:cs="Simplified Arabic" w:hint="cs"/>
                <w:sz w:val="32"/>
                <w:szCs w:val="32"/>
                <w:rtl/>
                <w:lang w:bidi="ar-DZ"/>
              </w:rPr>
              <w:t>المطلب الثالث : الآثار المترتبة من فيروس كورونا</w:t>
            </w:r>
          </w:p>
        </w:tc>
        <w:tc>
          <w:tcPr>
            <w:tcW w:w="2097" w:type="dxa"/>
          </w:tcPr>
          <w:p w:rsidR="00AE6D27" w:rsidRPr="00E17F75" w:rsidRDefault="00405959" w:rsidP="00405959">
            <w:pPr>
              <w:bidi/>
              <w:spacing w:line="259" w:lineRule="auto"/>
              <w:jc w:val="center"/>
              <w:rPr>
                <w:sz w:val="32"/>
                <w:szCs w:val="32"/>
                <w:rtl/>
                <w:lang w:bidi="ar-DZ"/>
              </w:rPr>
            </w:pPr>
            <w:r>
              <w:rPr>
                <w:rFonts w:hint="cs"/>
                <w:sz w:val="32"/>
                <w:szCs w:val="32"/>
                <w:rtl/>
                <w:lang w:bidi="ar-DZ"/>
              </w:rPr>
              <w:t>31</w:t>
            </w:r>
          </w:p>
        </w:tc>
      </w:tr>
      <w:tr w:rsidR="00AE6D27" w:rsidRPr="00E17F75" w:rsidTr="00AE6D27">
        <w:trPr>
          <w:trHeight w:val="920"/>
        </w:trPr>
        <w:tc>
          <w:tcPr>
            <w:tcW w:w="6804" w:type="dxa"/>
          </w:tcPr>
          <w:p w:rsidR="00AE6D27" w:rsidRPr="00B52F1D" w:rsidRDefault="00AE6D27" w:rsidP="000457E0">
            <w:pPr>
              <w:bidi/>
              <w:spacing w:after="200" w:line="276" w:lineRule="auto"/>
              <w:jc w:val="left"/>
              <w:rPr>
                <w:rFonts w:ascii="Simplified Arabic" w:hAnsi="Simplified Arabic" w:cs="Simplified Arabic"/>
                <w:sz w:val="32"/>
                <w:szCs w:val="32"/>
                <w:rtl/>
                <w:lang w:bidi="ar-DZ"/>
              </w:rPr>
            </w:pPr>
            <w:r w:rsidRPr="000457E0">
              <w:rPr>
                <w:rFonts w:ascii="Simplified Arabic" w:hAnsi="Simplified Arabic" w:cs="Simplified Arabic" w:hint="cs"/>
                <w:sz w:val="32"/>
                <w:szCs w:val="32"/>
                <w:rtl/>
                <w:lang w:bidi="ar-DZ"/>
              </w:rPr>
              <w:t>خلاصة الفصل</w:t>
            </w:r>
          </w:p>
        </w:tc>
        <w:tc>
          <w:tcPr>
            <w:tcW w:w="2097" w:type="dxa"/>
          </w:tcPr>
          <w:p w:rsidR="00AE6D27" w:rsidRPr="00E17F75" w:rsidRDefault="00405959" w:rsidP="00405959">
            <w:pPr>
              <w:bidi/>
              <w:spacing w:line="259" w:lineRule="auto"/>
              <w:jc w:val="center"/>
              <w:rPr>
                <w:sz w:val="32"/>
                <w:szCs w:val="32"/>
                <w:rtl/>
                <w:lang w:bidi="ar-DZ"/>
              </w:rPr>
            </w:pPr>
            <w:r>
              <w:rPr>
                <w:rFonts w:hint="cs"/>
                <w:sz w:val="32"/>
                <w:szCs w:val="32"/>
                <w:rtl/>
                <w:lang w:bidi="ar-DZ"/>
              </w:rPr>
              <w:t>36</w:t>
            </w:r>
          </w:p>
        </w:tc>
      </w:tr>
      <w:tr w:rsidR="00AE6D27" w:rsidRPr="00E17F75" w:rsidTr="00AE6D27">
        <w:trPr>
          <w:trHeight w:val="934"/>
        </w:trPr>
        <w:tc>
          <w:tcPr>
            <w:tcW w:w="6804" w:type="dxa"/>
          </w:tcPr>
          <w:p w:rsidR="00AE6D27" w:rsidRPr="000457E0" w:rsidRDefault="00AE6D27" w:rsidP="003C4FA3">
            <w:pPr>
              <w:bidi/>
              <w:spacing w:after="200" w:line="276" w:lineRule="auto"/>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الفصل الثاني : دراسة حالة مدفوعات الجزائري 2018/2021</w:t>
            </w:r>
          </w:p>
        </w:tc>
        <w:tc>
          <w:tcPr>
            <w:tcW w:w="2097" w:type="dxa"/>
          </w:tcPr>
          <w:p w:rsidR="00AE6D27" w:rsidRPr="00A92248" w:rsidRDefault="00A92248" w:rsidP="00A92248">
            <w:pPr>
              <w:bidi/>
              <w:spacing w:line="259" w:lineRule="auto"/>
              <w:jc w:val="center"/>
              <w:rPr>
                <w:rFonts w:ascii="Simplified Arabic" w:hAnsi="Simplified Arabic" w:cs="Simplified Arabic"/>
                <w:sz w:val="28"/>
                <w:szCs w:val="28"/>
                <w:rtl/>
                <w:lang w:bidi="ar-DZ"/>
              </w:rPr>
            </w:pPr>
            <w:r w:rsidRPr="00A92248">
              <w:rPr>
                <w:rFonts w:ascii="Simplified Arabic" w:hAnsi="Simplified Arabic" w:cs="Simplified Arabic"/>
                <w:sz w:val="28"/>
                <w:szCs w:val="28"/>
                <w:rtl/>
                <w:lang w:bidi="ar-DZ"/>
              </w:rPr>
              <w:t>37</w:t>
            </w:r>
          </w:p>
        </w:tc>
      </w:tr>
      <w:tr w:rsidR="00AE6D27" w:rsidRPr="00E17F75" w:rsidTr="00AE6D27">
        <w:trPr>
          <w:trHeight w:val="990"/>
        </w:trPr>
        <w:tc>
          <w:tcPr>
            <w:tcW w:w="6804" w:type="dxa"/>
          </w:tcPr>
          <w:p w:rsidR="00AE6D27" w:rsidRPr="00B52F1D" w:rsidRDefault="00AE6D27" w:rsidP="00AE6D27">
            <w:p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تمهيد</w:t>
            </w:r>
          </w:p>
        </w:tc>
        <w:tc>
          <w:tcPr>
            <w:tcW w:w="2097" w:type="dxa"/>
          </w:tcPr>
          <w:p w:rsidR="00AE6D27" w:rsidRPr="00A92248" w:rsidRDefault="00A92248" w:rsidP="00A92248">
            <w:pPr>
              <w:bidi/>
              <w:spacing w:line="259" w:lineRule="auto"/>
              <w:jc w:val="center"/>
              <w:rPr>
                <w:rFonts w:ascii="Simplified Arabic" w:hAnsi="Simplified Arabic" w:cs="Simplified Arabic"/>
                <w:sz w:val="28"/>
                <w:szCs w:val="28"/>
                <w:rtl/>
                <w:lang w:bidi="ar-DZ"/>
              </w:rPr>
            </w:pPr>
            <w:r w:rsidRPr="00A92248">
              <w:rPr>
                <w:rFonts w:ascii="Simplified Arabic" w:hAnsi="Simplified Arabic" w:cs="Simplified Arabic"/>
                <w:sz w:val="28"/>
                <w:szCs w:val="28"/>
                <w:rtl/>
                <w:lang w:bidi="ar-DZ"/>
              </w:rPr>
              <w:t>38</w:t>
            </w:r>
          </w:p>
        </w:tc>
      </w:tr>
      <w:tr w:rsidR="00AE6D27" w:rsidRPr="00E17F75" w:rsidTr="00AE6D27">
        <w:trPr>
          <w:trHeight w:val="902"/>
        </w:trPr>
        <w:tc>
          <w:tcPr>
            <w:tcW w:w="6804" w:type="dxa"/>
          </w:tcPr>
          <w:p w:rsidR="00AE6D27" w:rsidRPr="00B52F1D" w:rsidRDefault="00AE6D27" w:rsidP="000457E0">
            <w:pPr>
              <w:bidi/>
              <w:spacing w:line="259" w:lineRule="auto"/>
              <w:jc w:val="left"/>
              <w:rPr>
                <w:rFonts w:ascii="Simplified Arabic" w:hAnsi="Simplified Arabic" w:cs="Simplified Arabic"/>
                <w:sz w:val="32"/>
                <w:szCs w:val="32"/>
                <w:rtl/>
                <w:lang w:bidi="ar-DZ"/>
              </w:rPr>
            </w:pPr>
            <w:r w:rsidRPr="00B52F1D">
              <w:rPr>
                <w:rFonts w:ascii="Simplified Arabic" w:hAnsi="Simplified Arabic" w:cs="Simplified Arabic" w:hint="cs"/>
                <w:sz w:val="32"/>
                <w:szCs w:val="32"/>
                <w:rtl/>
                <w:lang w:bidi="ar-DZ"/>
              </w:rPr>
              <w:t>المبحث الأول :</w:t>
            </w:r>
            <w:r>
              <w:rPr>
                <w:rFonts w:ascii="Simplified Arabic" w:hAnsi="Simplified Arabic" w:cs="Simplified Arabic" w:hint="cs"/>
                <w:sz w:val="32"/>
                <w:szCs w:val="32"/>
                <w:rtl/>
                <w:lang w:bidi="ar-DZ"/>
              </w:rPr>
              <w:t xml:space="preserve"> خصائص ميزان المدفوعات الجزائري و الجهود لترقية الصادرات خارج المحروقات</w:t>
            </w:r>
          </w:p>
        </w:tc>
        <w:tc>
          <w:tcPr>
            <w:tcW w:w="2097" w:type="dxa"/>
          </w:tcPr>
          <w:p w:rsidR="00AE6D27" w:rsidRPr="00A92248" w:rsidRDefault="00A92248" w:rsidP="00A92248">
            <w:pPr>
              <w:bidi/>
              <w:spacing w:line="259" w:lineRule="auto"/>
              <w:jc w:val="center"/>
              <w:rPr>
                <w:rFonts w:ascii="Simplified Arabic" w:hAnsi="Simplified Arabic" w:cs="Simplified Arabic"/>
                <w:sz w:val="28"/>
                <w:szCs w:val="28"/>
                <w:rtl/>
                <w:lang w:bidi="ar-DZ"/>
              </w:rPr>
            </w:pPr>
            <w:r w:rsidRPr="00A92248">
              <w:rPr>
                <w:rFonts w:ascii="Simplified Arabic" w:hAnsi="Simplified Arabic" w:cs="Simplified Arabic"/>
                <w:sz w:val="28"/>
                <w:szCs w:val="28"/>
                <w:rtl/>
                <w:lang w:bidi="ar-DZ"/>
              </w:rPr>
              <w:t>39</w:t>
            </w:r>
          </w:p>
        </w:tc>
      </w:tr>
      <w:tr w:rsidR="00AE6D27" w:rsidRPr="00E17F75" w:rsidTr="00AE6D27">
        <w:trPr>
          <w:trHeight w:val="823"/>
        </w:trPr>
        <w:tc>
          <w:tcPr>
            <w:tcW w:w="6804" w:type="dxa"/>
          </w:tcPr>
          <w:p w:rsidR="00AE6D27" w:rsidRPr="00B52F1D" w:rsidRDefault="00AE6D27" w:rsidP="000457E0">
            <w:pPr>
              <w:bidi/>
              <w:spacing w:after="200" w:line="276" w:lineRule="auto"/>
              <w:jc w:val="left"/>
              <w:rPr>
                <w:rFonts w:ascii="Simplified Arabic" w:hAnsi="Simplified Arabic" w:cs="Simplified Arabic"/>
                <w:sz w:val="32"/>
                <w:szCs w:val="32"/>
                <w:rtl/>
                <w:lang w:bidi="ar-DZ"/>
              </w:rPr>
            </w:pPr>
            <w:r w:rsidRPr="00B52F1D">
              <w:rPr>
                <w:rFonts w:ascii="Simplified Arabic" w:hAnsi="Simplified Arabic" w:cs="Simplified Arabic"/>
                <w:sz w:val="32"/>
                <w:szCs w:val="32"/>
                <w:rtl/>
                <w:lang w:bidi="ar-DZ"/>
              </w:rPr>
              <w:t xml:space="preserve">المطلب الأول : </w:t>
            </w:r>
            <w:r>
              <w:rPr>
                <w:rFonts w:ascii="Simplified Arabic" w:hAnsi="Simplified Arabic" w:cs="Simplified Arabic" w:hint="cs"/>
                <w:sz w:val="32"/>
                <w:szCs w:val="32"/>
                <w:rtl/>
                <w:lang w:bidi="ar-DZ"/>
              </w:rPr>
              <w:t>خصائص ميزان المدفوعات الجزائري</w:t>
            </w:r>
          </w:p>
        </w:tc>
        <w:tc>
          <w:tcPr>
            <w:tcW w:w="2097" w:type="dxa"/>
          </w:tcPr>
          <w:p w:rsidR="00AE6D27" w:rsidRPr="00A92248" w:rsidRDefault="00A92248" w:rsidP="00A92248">
            <w:pPr>
              <w:bidi/>
              <w:spacing w:line="259" w:lineRule="auto"/>
              <w:jc w:val="center"/>
              <w:rPr>
                <w:rFonts w:ascii="Simplified Arabic" w:hAnsi="Simplified Arabic" w:cs="Simplified Arabic"/>
                <w:sz w:val="28"/>
                <w:szCs w:val="28"/>
                <w:rtl/>
                <w:lang w:bidi="ar-DZ"/>
              </w:rPr>
            </w:pPr>
            <w:r w:rsidRPr="00A92248">
              <w:rPr>
                <w:rFonts w:ascii="Simplified Arabic" w:hAnsi="Simplified Arabic" w:cs="Simplified Arabic"/>
                <w:sz w:val="28"/>
                <w:szCs w:val="28"/>
                <w:rtl/>
                <w:lang w:bidi="ar-DZ"/>
              </w:rPr>
              <w:t>39</w:t>
            </w:r>
          </w:p>
        </w:tc>
      </w:tr>
      <w:tr w:rsidR="00AE6D27" w:rsidRPr="00E17F75" w:rsidTr="00AE6D27">
        <w:trPr>
          <w:trHeight w:val="839"/>
        </w:trPr>
        <w:tc>
          <w:tcPr>
            <w:tcW w:w="6804" w:type="dxa"/>
          </w:tcPr>
          <w:p w:rsidR="00AE6D27" w:rsidRPr="00B52F1D" w:rsidRDefault="00AE6D27" w:rsidP="000457E0">
            <w:pPr>
              <w:bidi/>
              <w:jc w:val="left"/>
              <w:rPr>
                <w:rFonts w:ascii="Simplified Arabic" w:hAnsi="Simplified Arabic" w:cs="Simplified Arabic"/>
                <w:sz w:val="32"/>
                <w:szCs w:val="32"/>
                <w:rtl/>
                <w:lang w:bidi="ar-DZ"/>
              </w:rPr>
            </w:pPr>
            <w:r w:rsidRPr="00B52F1D">
              <w:rPr>
                <w:rFonts w:ascii="Simplified Arabic" w:hAnsi="Simplified Arabic" w:cs="Simplified Arabic"/>
                <w:sz w:val="32"/>
                <w:szCs w:val="32"/>
                <w:rtl/>
                <w:lang w:bidi="ar-DZ"/>
              </w:rPr>
              <w:t>المطلب الثاني :</w:t>
            </w:r>
            <w:r>
              <w:rPr>
                <w:rFonts w:ascii="Simplified Arabic" w:hAnsi="Simplified Arabic" w:cs="Simplified Arabic" w:hint="cs"/>
                <w:sz w:val="32"/>
                <w:szCs w:val="32"/>
                <w:rtl/>
                <w:lang w:bidi="ar-DZ"/>
              </w:rPr>
              <w:t xml:space="preserve"> جهود الجزائر لترقية الصادرات خارج المحروقات</w:t>
            </w:r>
          </w:p>
        </w:tc>
        <w:tc>
          <w:tcPr>
            <w:tcW w:w="2097" w:type="dxa"/>
          </w:tcPr>
          <w:p w:rsidR="00AE6D27" w:rsidRPr="00A92248" w:rsidRDefault="00A92248" w:rsidP="00A92248">
            <w:pPr>
              <w:bidi/>
              <w:spacing w:line="259" w:lineRule="auto"/>
              <w:jc w:val="center"/>
              <w:rPr>
                <w:rFonts w:ascii="Simplified Arabic" w:hAnsi="Simplified Arabic" w:cs="Simplified Arabic"/>
                <w:sz w:val="28"/>
                <w:szCs w:val="28"/>
                <w:rtl/>
                <w:lang w:bidi="ar-DZ"/>
              </w:rPr>
            </w:pPr>
            <w:r w:rsidRPr="00A92248">
              <w:rPr>
                <w:rFonts w:ascii="Simplified Arabic" w:hAnsi="Simplified Arabic" w:cs="Simplified Arabic"/>
                <w:sz w:val="28"/>
                <w:szCs w:val="28"/>
                <w:rtl/>
                <w:lang w:bidi="ar-DZ"/>
              </w:rPr>
              <w:t>42</w:t>
            </w:r>
          </w:p>
        </w:tc>
      </w:tr>
      <w:tr w:rsidR="00AE6D27" w:rsidRPr="00E17F75" w:rsidTr="00AE6D27">
        <w:trPr>
          <w:trHeight w:val="902"/>
        </w:trPr>
        <w:tc>
          <w:tcPr>
            <w:tcW w:w="6804" w:type="dxa"/>
          </w:tcPr>
          <w:p w:rsidR="00AE6D27" w:rsidRPr="00B52F1D" w:rsidRDefault="00AE6D27" w:rsidP="000457E0">
            <w:pPr>
              <w:bidi/>
              <w:spacing w:after="200" w:line="276" w:lineRule="auto"/>
              <w:jc w:val="left"/>
              <w:rPr>
                <w:rFonts w:ascii="Simplified Arabic" w:hAnsi="Simplified Arabic" w:cs="Simplified Arabic"/>
                <w:sz w:val="32"/>
                <w:szCs w:val="32"/>
                <w:rtl/>
                <w:lang w:bidi="ar-DZ"/>
              </w:rPr>
            </w:pPr>
            <w:r w:rsidRPr="00B52F1D">
              <w:rPr>
                <w:rFonts w:ascii="Simplified Arabic" w:hAnsi="Simplified Arabic" w:cs="Simplified Arabic"/>
                <w:sz w:val="32"/>
                <w:szCs w:val="32"/>
                <w:rtl/>
                <w:lang w:bidi="ar-DZ"/>
              </w:rPr>
              <w:t xml:space="preserve">المطلب الثالث : </w:t>
            </w:r>
            <w:r>
              <w:rPr>
                <w:rFonts w:ascii="Simplified Arabic" w:hAnsi="Simplified Arabic" w:cs="Simplified Arabic" w:hint="cs"/>
                <w:sz w:val="32"/>
                <w:szCs w:val="32"/>
                <w:rtl/>
                <w:lang w:bidi="ar-DZ"/>
              </w:rPr>
              <w:t>تأثير الصادرات من المحروقات على ميزان مدفوعات الجزائري</w:t>
            </w:r>
          </w:p>
        </w:tc>
        <w:tc>
          <w:tcPr>
            <w:tcW w:w="2097" w:type="dxa"/>
          </w:tcPr>
          <w:p w:rsidR="00AE6D27" w:rsidRPr="00A92248" w:rsidRDefault="00A92248" w:rsidP="00A92248">
            <w:pPr>
              <w:bidi/>
              <w:spacing w:line="259" w:lineRule="auto"/>
              <w:jc w:val="center"/>
              <w:rPr>
                <w:rFonts w:ascii="Simplified Arabic" w:hAnsi="Simplified Arabic" w:cs="Simplified Arabic"/>
                <w:sz w:val="28"/>
                <w:szCs w:val="28"/>
                <w:rtl/>
                <w:lang w:bidi="ar-DZ"/>
              </w:rPr>
            </w:pPr>
            <w:r w:rsidRPr="00A92248">
              <w:rPr>
                <w:rFonts w:ascii="Simplified Arabic" w:hAnsi="Simplified Arabic" w:cs="Simplified Arabic"/>
                <w:sz w:val="28"/>
                <w:szCs w:val="28"/>
                <w:rtl/>
                <w:lang w:bidi="ar-DZ"/>
              </w:rPr>
              <w:t>47</w:t>
            </w:r>
          </w:p>
        </w:tc>
      </w:tr>
      <w:tr w:rsidR="00AE6D27" w:rsidTr="00AE6D27">
        <w:trPr>
          <w:trHeight w:val="823"/>
        </w:trPr>
        <w:tc>
          <w:tcPr>
            <w:tcW w:w="6804" w:type="dxa"/>
          </w:tcPr>
          <w:p w:rsidR="00AE6D27" w:rsidRPr="00B52F1D" w:rsidRDefault="00AE6D27" w:rsidP="000457E0">
            <w:pPr>
              <w:bidi/>
              <w:spacing w:line="259" w:lineRule="auto"/>
              <w:jc w:val="left"/>
              <w:rPr>
                <w:rFonts w:ascii="Simplified Arabic" w:hAnsi="Simplified Arabic" w:cs="Simplified Arabic"/>
                <w:sz w:val="32"/>
                <w:szCs w:val="32"/>
                <w:rtl/>
                <w:lang w:bidi="ar-DZ"/>
              </w:rPr>
            </w:pPr>
            <w:r w:rsidRPr="00B52F1D">
              <w:rPr>
                <w:rFonts w:ascii="Simplified Arabic" w:hAnsi="Simplified Arabic" w:cs="Simplified Arabic"/>
                <w:sz w:val="32"/>
                <w:szCs w:val="32"/>
                <w:rtl/>
                <w:lang w:bidi="ar-DZ"/>
              </w:rPr>
              <w:t>المبحث الثاني</w:t>
            </w:r>
            <w:r w:rsidR="00405959">
              <w:rPr>
                <w:rFonts w:ascii="Simplified Arabic" w:hAnsi="Simplified Arabic" w:cs="Simplified Arabic" w:hint="cs"/>
                <w:sz w:val="32"/>
                <w:szCs w:val="32"/>
                <w:rtl/>
                <w:lang w:bidi="ar-DZ"/>
              </w:rPr>
              <w:t xml:space="preserve"> :</w:t>
            </w:r>
            <w:r w:rsidR="00A92248">
              <w:rPr>
                <w:rFonts w:ascii="Simplified Arabic" w:hAnsi="Simplified Arabic" w:cs="Simplified Arabic" w:hint="cs"/>
                <w:sz w:val="32"/>
                <w:szCs w:val="32"/>
                <w:rtl/>
                <w:lang w:bidi="ar-DZ"/>
              </w:rPr>
              <w:t xml:space="preserve"> واقع و إحصائيات حول رصيد السلعي و الخدمي قبل و أثناء جائحة كورونا .</w:t>
            </w:r>
          </w:p>
        </w:tc>
        <w:tc>
          <w:tcPr>
            <w:tcW w:w="2097" w:type="dxa"/>
          </w:tcPr>
          <w:p w:rsidR="00AE6D27" w:rsidRPr="00A92248" w:rsidRDefault="00A92248" w:rsidP="00A92248">
            <w:pPr>
              <w:bidi/>
              <w:spacing w:line="259" w:lineRule="auto"/>
              <w:jc w:val="center"/>
              <w:rPr>
                <w:rFonts w:ascii="Simplified Arabic" w:hAnsi="Simplified Arabic" w:cs="Simplified Arabic"/>
                <w:sz w:val="28"/>
                <w:szCs w:val="28"/>
                <w:rtl/>
                <w:lang w:bidi="ar-DZ"/>
              </w:rPr>
            </w:pPr>
            <w:r w:rsidRPr="00A92248">
              <w:rPr>
                <w:rFonts w:ascii="Simplified Arabic" w:hAnsi="Simplified Arabic" w:cs="Simplified Arabic"/>
                <w:sz w:val="28"/>
                <w:szCs w:val="28"/>
                <w:rtl/>
                <w:lang w:bidi="ar-DZ"/>
              </w:rPr>
              <w:t>49</w:t>
            </w:r>
          </w:p>
        </w:tc>
      </w:tr>
      <w:tr w:rsidR="00AE6D27" w:rsidTr="00AE6D27">
        <w:trPr>
          <w:trHeight w:val="949"/>
        </w:trPr>
        <w:tc>
          <w:tcPr>
            <w:tcW w:w="6804" w:type="dxa"/>
          </w:tcPr>
          <w:p w:rsidR="00AE6D27" w:rsidRPr="00B52F1D" w:rsidRDefault="00AE6D27" w:rsidP="000457E0">
            <w:pPr>
              <w:bidi/>
              <w:spacing w:line="259"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المطلب الأول : </w:t>
            </w:r>
            <w:r w:rsidRPr="00B52F1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تحليل تطور رصيد ميزان المدفوعات الجزائري قبل و بعد كورونا</w:t>
            </w:r>
          </w:p>
        </w:tc>
        <w:tc>
          <w:tcPr>
            <w:tcW w:w="2097" w:type="dxa"/>
          </w:tcPr>
          <w:p w:rsidR="00AE6D27" w:rsidRPr="00A92248" w:rsidRDefault="00A92248" w:rsidP="00A92248">
            <w:pPr>
              <w:bidi/>
              <w:spacing w:line="259" w:lineRule="auto"/>
              <w:jc w:val="center"/>
              <w:rPr>
                <w:rFonts w:ascii="Simplified Arabic" w:hAnsi="Simplified Arabic" w:cs="Simplified Arabic"/>
                <w:sz w:val="28"/>
                <w:szCs w:val="28"/>
                <w:rtl/>
                <w:lang w:bidi="ar-DZ"/>
              </w:rPr>
            </w:pPr>
            <w:r w:rsidRPr="00A92248">
              <w:rPr>
                <w:rFonts w:ascii="Simplified Arabic" w:hAnsi="Simplified Arabic" w:cs="Simplified Arabic"/>
                <w:sz w:val="28"/>
                <w:szCs w:val="28"/>
                <w:rtl/>
                <w:lang w:bidi="ar-DZ"/>
              </w:rPr>
              <w:t>50</w:t>
            </w:r>
          </w:p>
        </w:tc>
      </w:tr>
      <w:tr w:rsidR="00AE6D27" w:rsidTr="00AE6D27">
        <w:trPr>
          <w:trHeight w:val="990"/>
        </w:trPr>
        <w:tc>
          <w:tcPr>
            <w:tcW w:w="6804" w:type="dxa"/>
          </w:tcPr>
          <w:p w:rsidR="00AE6D27" w:rsidRPr="00B52F1D" w:rsidRDefault="00AE6D27" w:rsidP="000457E0">
            <w:pPr>
              <w:tabs>
                <w:tab w:val="left" w:pos="2107"/>
              </w:tabs>
              <w:bidi/>
              <w:spacing w:line="259"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المطلب الثاني : تحليل تطور السلعي و الخدمي قبل و بعد كورونا</w:t>
            </w:r>
          </w:p>
        </w:tc>
        <w:tc>
          <w:tcPr>
            <w:tcW w:w="2097" w:type="dxa"/>
          </w:tcPr>
          <w:p w:rsidR="00AE6D27" w:rsidRPr="00A92248" w:rsidRDefault="00A92248" w:rsidP="00A92248">
            <w:pPr>
              <w:bidi/>
              <w:spacing w:line="259" w:lineRule="auto"/>
              <w:jc w:val="center"/>
              <w:rPr>
                <w:rFonts w:ascii="Simplified Arabic" w:hAnsi="Simplified Arabic" w:cs="Simplified Arabic"/>
                <w:sz w:val="28"/>
                <w:szCs w:val="28"/>
                <w:rtl/>
                <w:lang w:bidi="ar-DZ"/>
              </w:rPr>
            </w:pPr>
            <w:r w:rsidRPr="00A92248">
              <w:rPr>
                <w:rFonts w:ascii="Simplified Arabic" w:hAnsi="Simplified Arabic" w:cs="Simplified Arabic"/>
                <w:sz w:val="28"/>
                <w:szCs w:val="28"/>
                <w:rtl/>
                <w:lang w:bidi="ar-DZ"/>
              </w:rPr>
              <w:t>51</w:t>
            </w:r>
          </w:p>
        </w:tc>
      </w:tr>
      <w:tr w:rsidR="00AE6D27" w:rsidTr="00AE6D27">
        <w:trPr>
          <w:trHeight w:val="1029"/>
        </w:trPr>
        <w:tc>
          <w:tcPr>
            <w:tcW w:w="6804" w:type="dxa"/>
          </w:tcPr>
          <w:p w:rsidR="00AE6D27" w:rsidRDefault="00AE6D27" w:rsidP="000457E0">
            <w:pPr>
              <w:bidi/>
              <w:spacing w:line="259" w:lineRule="auto"/>
              <w:jc w:val="left"/>
              <w:rPr>
                <w:rtl/>
                <w:lang w:bidi="ar-DZ"/>
              </w:rPr>
            </w:pPr>
            <w:r>
              <w:rPr>
                <w:rFonts w:ascii="Simplified Arabic" w:hAnsi="Simplified Arabic" w:cs="Simplified Arabic" w:hint="cs"/>
                <w:sz w:val="32"/>
                <w:szCs w:val="32"/>
                <w:rtl/>
                <w:lang w:bidi="ar-DZ"/>
              </w:rPr>
              <w:t>المطلب الثالث : حلول مقترحة لإنعاش الاقتصاد الجزائري بعد جائحة كورونا و الأهداف المسطرة</w:t>
            </w:r>
          </w:p>
        </w:tc>
        <w:tc>
          <w:tcPr>
            <w:tcW w:w="2097" w:type="dxa"/>
          </w:tcPr>
          <w:p w:rsidR="00AE6D27" w:rsidRPr="00A92248" w:rsidRDefault="00A92248" w:rsidP="00A92248">
            <w:pPr>
              <w:bidi/>
              <w:spacing w:line="259" w:lineRule="auto"/>
              <w:jc w:val="center"/>
              <w:rPr>
                <w:rFonts w:ascii="Simplified Arabic" w:hAnsi="Simplified Arabic" w:cs="Simplified Arabic"/>
                <w:sz w:val="28"/>
                <w:szCs w:val="28"/>
                <w:rtl/>
                <w:lang w:bidi="ar-DZ"/>
              </w:rPr>
            </w:pPr>
            <w:r w:rsidRPr="00A92248">
              <w:rPr>
                <w:rFonts w:ascii="Simplified Arabic" w:hAnsi="Simplified Arabic" w:cs="Simplified Arabic"/>
                <w:sz w:val="28"/>
                <w:szCs w:val="28"/>
                <w:rtl/>
                <w:lang w:bidi="ar-DZ"/>
              </w:rPr>
              <w:t>57</w:t>
            </w:r>
          </w:p>
        </w:tc>
      </w:tr>
      <w:tr w:rsidR="00AE6D27" w:rsidTr="00AE6D27">
        <w:trPr>
          <w:trHeight w:val="1044"/>
        </w:trPr>
        <w:tc>
          <w:tcPr>
            <w:tcW w:w="6804" w:type="dxa"/>
          </w:tcPr>
          <w:p w:rsidR="00AE6D27" w:rsidRPr="00B52F1D" w:rsidRDefault="00AE6D27" w:rsidP="000457E0">
            <w:pPr>
              <w:bidi/>
              <w:spacing w:line="259" w:lineRule="auto"/>
              <w:jc w:val="left"/>
              <w:rPr>
                <w:rFonts w:ascii="Simplified Arabic" w:hAnsi="Simplified Arabic" w:cs="Simplified Arabic"/>
                <w:sz w:val="32"/>
                <w:szCs w:val="32"/>
                <w:rtl/>
                <w:lang w:bidi="ar-DZ"/>
              </w:rPr>
            </w:pPr>
            <w:r w:rsidRPr="00B52F1D">
              <w:rPr>
                <w:rFonts w:ascii="Simplified Arabic" w:hAnsi="Simplified Arabic" w:cs="Simplified Arabic"/>
                <w:sz w:val="32"/>
                <w:szCs w:val="32"/>
                <w:rtl/>
                <w:lang w:bidi="ar-DZ"/>
              </w:rPr>
              <w:t xml:space="preserve">خلاصة الفصل </w:t>
            </w:r>
          </w:p>
        </w:tc>
        <w:tc>
          <w:tcPr>
            <w:tcW w:w="2097" w:type="dxa"/>
          </w:tcPr>
          <w:p w:rsidR="00AE6D27" w:rsidRPr="00A92248" w:rsidRDefault="00A92248" w:rsidP="00A92248">
            <w:pPr>
              <w:bidi/>
              <w:spacing w:line="259" w:lineRule="auto"/>
              <w:jc w:val="center"/>
              <w:rPr>
                <w:rFonts w:ascii="Simplified Arabic" w:hAnsi="Simplified Arabic" w:cs="Simplified Arabic"/>
                <w:sz w:val="28"/>
                <w:szCs w:val="28"/>
                <w:rtl/>
                <w:lang w:bidi="ar-DZ"/>
              </w:rPr>
            </w:pPr>
            <w:r w:rsidRPr="00A92248">
              <w:rPr>
                <w:rFonts w:ascii="Simplified Arabic" w:hAnsi="Simplified Arabic" w:cs="Simplified Arabic"/>
                <w:sz w:val="28"/>
                <w:szCs w:val="28"/>
                <w:rtl/>
                <w:lang w:bidi="ar-DZ"/>
              </w:rPr>
              <w:t>61</w:t>
            </w:r>
          </w:p>
        </w:tc>
      </w:tr>
      <w:tr w:rsidR="00AE6D27" w:rsidTr="00AE6D27">
        <w:trPr>
          <w:trHeight w:val="910"/>
        </w:trPr>
        <w:tc>
          <w:tcPr>
            <w:tcW w:w="6804" w:type="dxa"/>
          </w:tcPr>
          <w:p w:rsidR="00AE6D27" w:rsidRDefault="00AE6D27" w:rsidP="000457E0">
            <w:pPr>
              <w:bidi/>
              <w:spacing w:line="259" w:lineRule="auto"/>
              <w:jc w:val="left"/>
              <w:rPr>
                <w:rtl/>
                <w:lang w:bidi="ar-DZ"/>
              </w:rPr>
            </w:pPr>
            <w:r w:rsidRPr="00B52F1D">
              <w:rPr>
                <w:rFonts w:ascii="Simplified Arabic" w:hAnsi="Simplified Arabic" w:cs="Simplified Arabic"/>
                <w:sz w:val="32"/>
                <w:szCs w:val="32"/>
                <w:rtl/>
                <w:lang w:bidi="ar-DZ"/>
              </w:rPr>
              <w:t>خاتمة العامة</w:t>
            </w:r>
          </w:p>
        </w:tc>
        <w:tc>
          <w:tcPr>
            <w:tcW w:w="2097" w:type="dxa"/>
          </w:tcPr>
          <w:p w:rsidR="00AE6D27" w:rsidRPr="00A92248" w:rsidRDefault="00A92248" w:rsidP="00A92248">
            <w:pPr>
              <w:bidi/>
              <w:spacing w:line="259" w:lineRule="auto"/>
              <w:jc w:val="center"/>
              <w:rPr>
                <w:rFonts w:ascii="Simplified Arabic" w:hAnsi="Simplified Arabic" w:cs="Simplified Arabic"/>
                <w:sz w:val="28"/>
                <w:szCs w:val="28"/>
                <w:rtl/>
                <w:lang w:bidi="ar-DZ"/>
              </w:rPr>
            </w:pPr>
            <w:r w:rsidRPr="00A92248">
              <w:rPr>
                <w:rFonts w:ascii="Simplified Arabic" w:hAnsi="Simplified Arabic" w:cs="Simplified Arabic"/>
                <w:sz w:val="28"/>
                <w:szCs w:val="28"/>
                <w:rtl/>
                <w:lang w:bidi="ar-DZ"/>
              </w:rPr>
              <w:t>63</w:t>
            </w:r>
          </w:p>
        </w:tc>
      </w:tr>
      <w:tr w:rsidR="00AE6D27" w:rsidTr="00AE6D27">
        <w:trPr>
          <w:trHeight w:val="997"/>
        </w:trPr>
        <w:tc>
          <w:tcPr>
            <w:tcW w:w="6804" w:type="dxa"/>
          </w:tcPr>
          <w:p w:rsidR="00AE6D27" w:rsidRDefault="00AE6D27" w:rsidP="000457E0">
            <w:pPr>
              <w:bidi/>
              <w:jc w:val="left"/>
              <w:rPr>
                <w:rtl/>
                <w:lang w:bidi="ar-DZ"/>
              </w:rPr>
            </w:pPr>
          </w:p>
          <w:p w:rsidR="00AE6D27" w:rsidRDefault="00AE6D27" w:rsidP="000457E0">
            <w:pPr>
              <w:bidi/>
              <w:jc w:val="left"/>
              <w:rPr>
                <w:rtl/>
                <w:lang w:bidi="ar-DZ"/>
              </w:rPr>
            </w:pPr>
            <w:r w:rsidRPr="00B52F1D">
              <w:rPr>
                <w:rFonts w:ascii="Simplified Arabic" w:hAnsi="Simplified Arabic" w:cs="Simplified Arabic"/>
                <w:sz w:val="32"/>
                <w:szCs w:val="32"/>
                <w:rtl/>
                <w:lang w:bidi="ar-DZ"/>
              </w:rPr>
              <w:t>قائمة المصادر و المراجع</w:t>
            </w:r>
          </w:p>
        </w:tc>
        <w:tc>
          <w:tcPr>
            <w:tcW w:w="2097" w:type="dxa"/>
          </w:tcPr>
          <w:p w:rsidR="00AE6D27" w:rsidRDefault="00AE6D27">
            <w:pPr>
              <w:spacing w:line="259" w:lineRule="auto"/>
              <w:jc w:val="center"/>
              <w:rPr>
                <w:rtl/>
                <w:lang w:bidi="ar-DZ"/>
              </w:rPr>
            </w:pPr>
          </w:p>
          <w:p w:rsidR="00AE6D27" w:rsidRPr="00A92248" w:rsidRDefault="00A92248" w:rsidP="00A92248">
            <w:pPr>
              <w:bidi/>
              <w:jc w:val="center"/>
              <w:rPr>
                <w:rFonts w:ascii="Simplified Arabic" w:hAnsi="Simplified Arabic" w:cs="Simplified Arabic"/>
                <w:sz w:val="28"/>
                <w:szCs w:val="28"/>
                <w:rtl/>
                <w:lang w:bidi="ar-DZ"/>
              </w:rPr>
            </w:pPr>
            <w:r w:rsidRPr="00A92248">
              <w:rPr>
                <w:rFonts w:ascii="Simplified Arabic" w:hAnsi="Simplified Arabic" w:cs="Simplified Arabic"/>
                <w:sz w:val="28"/>
                <w:szCs w:val="28"/>
                <w:rtl/>
                <w:lang w:bidi="ar-DZ"/>
              </w:rPr>
              <w:t>67</w:t>
            </w:r>
          </w:p>
        </w:tc>
      </w:tr>
    </w:tbl>
    <w:p w:rsidR="001B6CE5" w:rsidRDefault="001B6CE5" w:rsidP="001B6CE5">
      <w:pPr>
        <w:bidi/>
        <w:spacing w:line="259" w:lineRule="auto"/>
        <w:jc w:val="left"/>
        <w:rPr>
          <w:rtl/>
          <w:lang w:bidi="ar-DZ"/>
        </w:rPr>
      </w:pPr>
    </w:p>
    <w:p w:rsidR="001B6CE5" w:rsidRDefault="001B6CE5" w:rsidP="001B6CE5">
      <w:pPr>
        <w:bidi/>
        <w:spacing w:line="259" w:lineRule="auto"/>
        <w:jc w:val="left"/>
        <w:rPr>
          <w:rtl/>
          <w:lang w:bidi="ar-DZ"/>
        </w:rPr>
      </w:pPr>
    </w:p>
    <w:p w:rsidR="001B6CE5" w:rsidRDefault="001B6CE5" w:rsidP="001B6CE5">
      <w:pPr>
        <w:bidi/>
        <w:spacing w:line="259" w:lineRule="auto"/>
        <w:jc w:val="left"/>
        <w:rPr>
          <w:rtl/>
          <w:lang w:bidi="ar-DZ"/>
        </w:rPr>
      </w:pPr>
    </w:p>
    <w:p w:rsidR="001B6CE5" w:rsidRDefault="001B6CE5" w:rsidP="001B6CE5">
      <w:pPr>
        <w:bidi/>
        <w:spacing w:line="259" w:lineRule="auto"/>
        <w:jc w:val="left"/>
        <w:rPr>
          <w:rtl/>
          <w:lang w:bidi="ar-DZ"/>
        </w:rPr>
      </w:pPr>
    </w:p>
    <w:p w:rsidR="001B6CE5" w:rsidRDefault="001B6CE5" w:rsidP="001B6CE5">
      <w:pPr>
        <w:bidi/>
        <w:spacing w:line="259" w:lineRule="auto"/>
        <w:jc w:val="left"/>
        <w:rPr>
          <w:rtl/>
          <w:lang w:bidi="ar-DZ"/>
        </w:rPr>
      </w:pPr>
    </w:p>
    <w:p w:rsidR="001B6CE5" w:rsidRDefault="001B6CE5" w:rsidP="001B6CE5">
      <w:pPr>
        <w:bidi/>
        <w:spacing w:line="259" w:lineRule="auto"/>
        <w:jc w:val="left"/>
        <w:rPr>
          <w:rtl/>
          <w:lang w:bidi="ar-DZ"/>
        </w:rPr>
      </w:pPr>
    </w:p>
    <w:p w:rsidR="001B6CE5" w:rsidRDefault="001B6CE5" w:rsidP="001B6CE5">
      <w:pPr>
        <w:bidi/>
        <w:spacing w:line="259" w:lineRule="auto"/>
        <w:jc w:val="left"/>
        <w:rPr>
          <w:rtl/>
          <w:lang w:bidi="ar-DZ"/>
        </w:rPr>
      </w:pPr>
    </w:p>
    <w:p w:rsidR="001B6CE5" w:rsidRDefault="001B6CE5" w:rsidP="001B6CE5">
      <w:pPr>
        <w:bidi/>
        <w:spacing w:line="259" w:lineRule="auto"/>
        <w:jc w:val="left"/>
        <w:rPr>
          <w:rtl/>
          <w:lang w:bidi="ar-DZ"/>
        </w:rPr>
      </w:pPr>
    </w:p>
    <w:p w:rsidR="001B6CE5" w:rsidRDefault="001B6CE5" w:rsidP="001B6CE5">
      <w:pPr>
        <w:bidi/>
        <w:spacing w:line="259" w:lineRule="auto"/>
        <w:jc w:val="left"/>
        <w:rPr>
          <w:rtl/>
          <w:lang w:bidi="ar-DZ"/>
        </w:rPr>
      </w:pPr>
    </w:p>
    <w:p w:rsidR="001B6CE5" w:rsidRDefault="001B6CE5" w:rsidP="001B6CE5">
      <w:pPr>
        <w:bidi/>
        <w:spacing w:line="259" w:lineRule="auto"/>
        <w:jc w:val="left"/>
        <w:rPr>
          <w:rtl/>
          <w:lang w:bidi="ar-DZ"/>
        </w:rPr>
      </w:pPr>
    </w:p>
    <w:p w:rsidR="001B6CE5" w:rsidRDefault="001B6CE5" w:rsidP="001B6CE5">
      <w:pPr>
        <w:bidi/>
        <w:spacing w:line="259" w:lineRule="auto"/>
        <w:jc w:val="left"/>
        <w:rPr>
          <w:rtl/>
          <w:lang w:bidi="ar-DZ"/>
        </w:rPr>
      </w:pPr>
    </w:p>
    <w:p w:rsidR="001B6CE5" w:rsidRDefault="001B6CE5" w:rsidP="001B6CE5">
      <w:pPr>
        <w:bidi/>
        <w:spacing w:line="259" w:lineRule="auto"/>
        <w:jc w:val="left"/>
        <w:rPr>
          <w:rtl/>
          <w:lang w:bidi="ar-DZ"/>
        </w:rPr>
      </w:pPr>
    </w:p>
    <w:p w:rsidR="001B6CE5" w:rsidRDefault="001B6CE5" w:rsidP="001B6CE5">
      <w:pPr>
        <w:bidi/>
        <w:spacing w:line="259" w:lineRule="auto"/>
        <w:jc w:val="left"/>
        <w:rPr>
          <w:rtl/>
          <w:lang w:bidi="ar-DZ"/>
        </w:rPr>
      </w:pPr>
    </w:p>
    <w:p w:rsidR="001B6CE5" w:rsidRDefault="001B6CE5" w:rsidP="001B6CE5">
      <w:pPr>
        <w:bidi/>
        <w:spacing w:line="259" w:lineRule="auto"/>
        <w:jc w:val="left"/>
        <w:rPr>
          <w:rtl/>
          <w:lang w:bidi="ar-DZ"/>
        </w:rPr>
      </w:pPr>
    </w:p>
    <w:p w:rsidR="001B6CE5" w:rsidRDefault="001B6CE5" w:rsidP="001B6CE5">
      <w:pPr>
        <w:bidi/>
        <w:spacing w:line="259" w:lineRule="auto"/>
        <w:jc w:val="left"/>
        <w:rPr>
          <w:rtl/>
          <w:lang w:bidi="ar-DZ"/>
        </w:rPr>
      </w:pPr>
    </w:p>
    <w:p w:rsidR="001B6CE5" w:rsidRDefault="001B6CE5" w:rsidP="001B6CE5">
      <w:pPr>
        <w:bidi/>
        <w:spacing w:line="259" w:lineRule="auto"/>
        <w:jc w:val="left"/>
        <w:rPr>
          <w:rtl/>
          <w:lang w:bidi="ar-DZ"/>
        </w:rPr>
      </w:pPr>
    </w:p>
    <w:p w:rsidR="001B6CE5" w:rsidRPr="00B95C73" w:rsidRDefault="001B6CE5" w:rsidP="001B6CE5">
      <w:pPr>
        <w:bidi/>
        <w:spacing w:line="259" w:lineRule="auto"/>
        <w:jc w:val="left"/>
        <w:rPr>
          <w:b/>
          <w:bCs/>
          <w:rtl/>
          <w:lang w:bidi="ar-DZ"/>
        </w:rPr>
      </w:pPr>
    </w:p>
    <w:p w:rsidR="000457E0" w:rsidRDefault="000457E0" w:rsidP="001B6CE5">
      <w:pPr>
        <w:bidi/>
        <w:spacing w:line="259" w:lineRule="auto"/>
        <w:jc w:val="left"/>
        <w:rPr>
          <w:rFonts w:ascii="Simplified Arabic" w:hAnsi="Simplified Arabic" w:cs="Simplified Arabic"/>
          <w:b/>
          <w:bCs/>
          <w:sz w:val="32"/>
          <w:szCs w:val="32"/>
          <w:rtl/>
          <w:lang w:bidi="ar-DZ"/>
        </w:rPr>
      </w:pPr>
    </w:p>
    <w:p w:rsidR="001B6CE5" w:rsidRDefault="001B6CE5" w:rsidP="000457E0">
      <w:pPr>
        <w:bidi/>
        <w:spacing w:line="259" w:lineRule="auto"/>
        <w:jc w:val="left"/>
        <w:rPr>
          <w:rFonts w:ascii="Simplified Arabic" w:hAnsi="Simplified Arabic" w:cs="Simplified Arabic"/>
          <w:b/>
          <w:bCs/>
          <w:sz w:val="32"/>
          <w:szCs w:val="32"/>
          <w:rtl/>
          <w:lang w:bidi="ar-DZ"/>
        </w:rPr>
      </w:pPr>
      <w:r w:rsidRPr="00B95C73">
        <w:rPr>
          <w:rFonts w:ascii="Simplified Arabic" w:hAnsi="Simplified Arabic" w:cs="Simplified Arabic" w:hint="cs"/>
          <w:b/>
          <w:bCs/>
          <w:sz w:val="32"/>
          <w:szCs w:val="32"/>
          <w:rtl/>
          <w:lang w:bidi="ar-DZ"/>
        </w:rPr>
        <w:lastRenderedPageBreak/>
        <w:t>فهرس الجداول :</w:t>
      </w:r>
    </w:p>
    <w:p w:rsidR="000457E0" w:rsidRDefault="000457E0" w:rsidP="000457E0">
      <w:pPr>
        <w:bidi/>
        <w:spacing w:line="259" w:lineRule="auto"/>
        <w:jc w:val="left"/>
        <w:rPr>
          <w:rFonts w:ascii="Simplified Arabic" w:hAnsi="Simplified Arabic" w:cs="Simplified Arabic"/>
          <w:b/>
          <w:bCs/>
          <w:sz w:val="32"/>
          <w:szCs w:val="32"/>
          <w:rtl/>
          <w:lang w:bidi="ar-DZ"/>
        </w:rPr>
      </w:pPr>
    </w:p>
    <w:p w:rsidR="000457E0" w:rsidRPr="00B95C73" w:rsidRDefault="000457E0" w:rsidP="000457E0">
      <w:pPr>
        <w:bidi/>
        <w:spacing w:line="259" w:lineRule="auto"/>
        <w:jc w:val="left"/>
        <w:rPr>
          <w:b/>
          <w:bCs/>
          <w:sz w:val="32"/>
          <w:szCs w:val="32"/>
          <w:rtl/>
          <w:lang w:bidi="ar-DZ"/>
        </w:rPr>
      </w:pPr>
    </w:p>
    <w:tbl>
      <w:tblPr>
        <w:tblStyle w:val="Grilledutableau"/>
        <w:bidiVisual/>
        <w:tblW w:w="0" w:type="auto"/>
        <w:tblLook w:val="04A0" w:firstRow="1" w:lastRow="0" w:firstColumn="1" w:lastColumn="0" w:noHBand="0" w:noVBand="1"/>
      </w:tblPr>
      <w:tblGrid>
        <w:gridCol w:w="1508"/>
        <w:gridCol w:w="23"/>
        <w:gridCol w:w="5528"/>
        <w:gridCol w:w="1969"/>
        <w:gridCol w:w="32"/>
      </w:tblGrid>
      <w:tr w:rsidR="00B95C73" w:rsidRPr="00B95C73" w:rsidTr="00A92248">
        <w:trPr>
          <w:trHeight w:val="817"/>
        </w:trPr>
        <w:tc>
          <w:tcPr>
            <w:tcW w:w="1547" w:type="dxa"/>
            <w:gridSpan w:val="2"/>
            <w:tcBorders>
              <w:right w:val="single" w:sz="4" w:space="0" w:color="auto"/>
            </w:tcBorders>
          </w:tcPr>
          <w:p w:rsidR="00B95C73" w:rsidRPr="00B95C73" w:rsidRDefault="00B95C73" w:rsidP="00B95C73">
            <w:pPr>
              <w:bidi/>
              <w:spacing w:line="259" w:lineRule="auto"/>
              <w:jc w:val="center"/>
              <w:rPr>
                <w:b/>
                <w:bCs/>
                <w:sz w:val="32"/>
                <w:szCs w:val="32"/>
                <w:rtl/>
                <w:lang w:bidi="ar-DZ"/>
              </w:rPr>
            </w:pPr>
            <w:r w:rsidRPr="00B95C73">
              <w:rPr>
                <w:rFonts w:hint="cs"/>
                <w:b/>
                <w:bCs/>
                <w:sz w:val="32"/>
                <w:szCs w:val="32"/>
                <w:rtl/>
                <w:lang w:bidi="ar-DZ"/>
              </w:rPr>
              <w:t>رقم الجدول</w:t>
            </w:r>
          </w:p>
        </w:tc>
        <w:tc>
          <w:tcPr>
            <w:tcW w:w="5637" w:type="dxa"/>
            <w:tcBorders>
              <w:left w:val="single" w:sz="4" w:space="0" w:color="auto"/>
            </w:tcBorders>
          </w:tcPr>
          <w:p w:rsidR="00B95C73" w:rsidRPr="00B95C73" w:rsidRDefault="00B95C73" w:rsidP="00B95C73">
            <w:pPr>
              <w:bidi/>
              <w:spacing w:line="259" w:lineRule="auto"/>
              <w:jc w:val="center"/>
              <w:rPr>
                <w:b/>
                <w:bCs/>
                <w:sz w:val="32"/>
                <w:szCs w:val="32"/>
                <w:rtl/>
                <w:lang w:bidi="ar-DZ"/>
              </w:rPr>
            </w:pPr>
            <w:r w:rsidRPr="00B95C73">
              <w:rPr>
                <w:rFonts w:hint="cs"/>
                <w:b/>
                <w:bCs/>
                <w:sz w:val="32"/>
                <w:szCs w:val="32"/>
                <w:rtl/>
                <w:lang w:bidi="ar-DZ"/>
              </w:rPr>
              <w:t>عنوان الجداول</w:t>
            </w:r>
          </w:p>
        </w:tc>
        <w:tc>
          <w:tcPr>
            <w:tcW w:w="2028" w:type="dxa"/>
            <w:gridSpan w:val="2"/>
          </w:tcPr>
          <w:p w:rsidR="00B95C73" w:rsidRPr="00B95C73" w:rsidRDefault="00B95C73" w:rsidP="00B95C73">
            <w:pPr>
              <w:bidi/>
              <w:spacing w:line="259" w:lineRule="auto"/>
              <w:jc w:val="center"/>
              <w:rPr>
                <w:b/>
                <w:bCs/>
                <w:sz w:val="32"/>
                <w:szCs w:val="32"/>
                <w:rtl/>
                <w:lang w:bidi="ar-DZ"/>
              </w:rPr>
            </w:pPr>
            <w:r w:rsidRPr="00B95C73">
              <w:rPr>
                <w:rFonts w:hint="cs"/>
                <w:b/>
                <w:bCs/>
                <w:sz w:val="32"/>
                <w:szCs w:val="32"/>
                <w:rtl/>
                <w:lang w:bidi="ar-DZ"/>
              </w:rPr>
              <w:t>الصفحة</w:t>
            </w:r>
          </w:p>
        </w:tc>
      </w:tr>
      <w:tr w:rsidR="00B95C73" w:rsidRPr="00B95C73" w:rsidTr="00A92248">
        <w:trPr>
          <w:trHeight w:val="842"/>
        </w:trPr>
        <w:tc>
          <w:tcPr>
            <w:tcW w:w="1547" w:type="dxa"/>
            <w:gridSpan w:val="2"/>
            <w:tcBorders>
              <w:right w:val="single" w:sz="4" w:space="0" w:color="auto"/>
            </w:tcBorders>
          </w:tcPr>
          <w:p w:rsidR="00B95C73" w:rsidRPr="00B95C73" w:rsidRDefault="00B95C73" w:rsidP="00B95C73">
            <w:pPr>
              <w:bidi/>
              <w:spacing w:line="259" w:lineRule="auto"/>
              <w:jc w:val="center"/>
              <w:rPr>
                <w:b/>
                <w:bCs/>
                <w:sz w:val="32"/>
                <w:szCs w:val="32"/>
                <w:rtl/>
                <w:lang w:bidi="ar-DZ"/>
              </w:rPr>
            </w:pPr>
            <w:r w:rsidRPr="00B95C73">
              <w:rPr>
                <w:rFonts w:hint="cs"/>
                <w:b/>
                <w:bCs/>
                <w:sz w:val="32"/>
                <w:szCs w:val="32"/>
                <w:rtl/>
                <w:lang w:bidi="ar-DZ"/>
              </w:rPr>
              <w:t>01</w:t>
            </w:r>
          </w:p>
        </w:tc>
        <w:tc>
          <w:tcPr>
            <w:tcW w:w="5637" w:type="dxa"/>
            <w:tcBorders>
              <w:left w:val="single" w:sz="4" w:space="0" w:color="auto"/>
            </w:tcBorders>
          </w:tcPr>
          <w:p w:rsidR="00B95C73" w:rsidRPr="00E829B8" w:rsidRDefault="00B95C73" w:rsidP="00B95C73">
            <w:pPr>
              <w:bidi/>
              <w:jc w:val="center"/>
              <w:rPr>
                <w:rFonts w:ascii="Simplified Arabic" w:hAnsi="Simplified Arabic" w:cs="Simplified Arabic"/>
                <w:sz w:val="32"/>
                <w:szCs w:val="32"/>
                <w:rtl/>
                <w:lang w:bidi="ar-DZ"/>
              </w:rPr>
            </w:pPr>
            <w:r w:rsidRPr="00E829B8">
              <w:rPr>
                <w:rFonts w:ascii="Simplified Arabic" w:hAnsi="Simplified Arabic" w:cs="Simplified Arabic" w:hint="cs"/>
                <w:sz w:val="32"/>
                <w:szCs w:val="32"/>
                <w:rtl/>
                <w:lang w:bidi="ar-DZ"/>
              </w:rPr>
              <w:t>رصيد ميزان المدفوعات الجزائري للفترة 2016-2020</w:t>
            </w:r>
          </w:p>
          <w:p w:rsidR="00B95C73" w:rsidRPr="00B95C73" w:rsidRDefault="00B95C73" w:rsidP="00B95C73">
            <w:pPr>
              <w:bidi/>
              <w:jc w:val="center"/>
              <w:rPr>
                <w:b/>
                <w:bCs/>
                <w:sz w:val="32"/>
                <w:szCs w:val="32"/>
                <w:rtl/>
                <w:lang w:bidi="ar-DZ"/>
              </w:rPr>
            </w:pPr>
          </w:p>
        </w:tc>
        <w:tc>
          <w:tcPr>
            <w:tcW w:w="2028" w:type="dxa"/>
            <w:gridSpan w:val="2"/>
          </w:tcPr>
          <w:p w:rsidR="00B95C73" w:rsidRPr="00B95C73" w:rsidRDefault="00A92248" w:rsidP="00A92248">
            <w:pPr>
              <w:bidi/>
              <w:spacing w:line="259" w:lineRule="auto"/>
              <w:jc w:val="center"/>
              <w:rPr>
                <w:b/>
                <w:bCs/>
                <w:sz w:val="32"/>
                <w:szCs w:val="32"/>
                <w:rtl/>
                <w:lang w:bidi="ar-DZ"/>
              </w:rPr>
            </w:pPr>
            <w:r>
              <w:rPr>
                <w:rFonts w:hint="cs"/>
                <w:b/>
                <w:bCs/>
                <w:sz w:val="32"/>
                <w:szCs w:val="32"/>
                <w:rtl/>
                <w:lang w:bidi="ar-DZ"/>
              </w:rPr>
              <w:t>52</w:t>
            </w:r>
          </w:p>
        </w:tc>
      </w:tr>
      <w:tr w:rsidR="00B95C73" w:rsidRPr="00E829B8" w:rsidTr="00A92248">
        <w:trPr>
          <w:trHeight w:val="840"/>
        </w:trPr>
        <w:tc>
          <w:tcPr>
            <w:tcW w:w="1547" w:type="dxa"/>
            <w:gridSpan w:val="2"/>
            <w:tcBorders>
              <w:right w:val="single" w:sz="4" w:space="0" w:color="auto"/>
            </w:tcBorders>
          </w:tcPr>
          <w:p w:rsidR="00B95C73" w:rsidRPr="00B95C73" w:rsidRDefault="00B95C73" w:rsidP="00B95C73">
            <w:pPr>
              <w:bidi/>
              <w:spacing w:line="259" w:lineRule="auto"/>
              <w:jc w:val="center"/>
              <w:rPr>
                <w:b/>
                <w:bCs/>
                <w:sz w:val="32"/>
                <w:szCs w:val="32"/>
                <w:rtl/>
                <w:lang w:bidi="ar-DZ"/>
              </w:rPr>
            </w:pPr>
            <w:r w:rsidRPr="00B95C73">
              <w:rPr>
                <w:rFonts w:hint="cs"/>
                <w:b/>
                <w:bCs/>
                <w:sz w:val="32"/>
                <w:szCs w:val="32"/>
                <w:rtl/>
                <w:lang w:bidi="ar-DZ"/>
              </w:rPr>
              <w:t>02</w:t>
            </w:r>
          </w:p>
        </w:tc>
        <w:tc>
          <w:tcPr>
            <w:tcW w:w="5637" w:type="dxa"/>
            <w:tcBorders>
              <w:left w:val="single" w:sz="4" w:space="0" w:color="auto"/>
            </w:tcBorders>
          </w:tcPr>
          <w:p w:rsidR="00B95C73" w:rsidRPr="00E829B8" w:rsidRDefault="00B95C73" w:rsidP="00B95C73">
            <w:pPr>
              <w:bidi/>
              <w:jc w:val="center"/>
              <w:rPr>
                <w:sz w:val="32"/>
                <w:szCs w:val="32"/>
                <w:rtl/>
                <w:lang w:bidi="ar-DZ"/>
              </w:rPr>
            </w:pPr>
            <w:r w:rsidRPr="00E829B8">
              <w:rPr>
                <w:rFonts w:ascii="Simplified Arabic" w:hAnsi="Simplified Arabic" w:cs="Simplified Arabic" w:hint="cs"/>
                <w:sz w:val="32"/>
                <w:szCs w:val="32"/>
                <w:rtl/>
                <w:lang w:bidi="ar-DZ"/>
              </w:rPr>
              <w:t>تطور الميزان التجاري بين سنة 2019 وسنة 2020 (الوحدة: مليار دولار)</w:t>
            </w:r>
          </w:p>
        </w:tc>
        <w:tc>
          <w:tcPr>
            <w:tcW w:w="2028" w:type="dxa"/>
            <w:gridSpan w:val="2"/>
          </w:tcPr>
          <w:p w:rsidR="00B95C73" w:rsidRPr="00E829B8" w:rsidRDefault="00A92248" w:rsidP="00A92248">
            <w:pPr>
              <w:bidi/>
              <w:spacing w:line="259" w:lineRule="auto"/>
              <w:jc w:val="center"/>
              <w:rPr>
                <w:sz w:val="32"/>
                <w:szCs w:val="32"/>
                <w:rtl/>
                <w:lang w:bidi="ar-DZ"/>
              </w:rPr>
            </w:pPr>
            <w:r>
              <w:rPr>
                <w:rFonts w:hint="cs"/>
                <w:sz w:val="32"/>
                <w:szCs w:val="32"/>
                <w:rtl/>
                <w:lang w:bidi="ar-DZ"/>
              </w:rPr>
              <w:t>53</w:t>
            </w:r>
          </w:p>
        </w:tc>
      </w:tr>
      <w:tr w:rsidR="00B95C73" w:rsidRPr="00E829B8" w:rsidTr="00A92248">
        <w:trPr>
          <w:trHeight w:val="824"/>
        </w:trPr>
        <w:tc>
          <w:tcPr>
            <w:tcW w:w="1547" w:type="dxa"/>
            <w:gridSpan w:val="2"/>
            <w:tcBorders>
              <w:right w:val="single" w:sz="4" w:space="0" w:color="auto"/>
            </w:tcBorders>
          </w:tcPr>
          <w:p w:rsidR="00B95C73" w:rsidRPr="00B95C73" w:rsidRDefault="00B95C73" w:rsidP="00B95C73">
            <w:pPr>
              <w:bidi/>
              <w:spacing w:line="259" w:lineRule="auto"/>
              <w:jc w:val="center"/>
              <w:rPr>
                <w:b/>
                <w:bCs/>
                <w:sz w:val="32"/>
                <w:szCs w:val="32"/>
                <w:rtl/>
                <w:lang w:bidi="ar-DZ"/>
              </w:rPr>
            </w:pPr>
            <w:r w:rsidRPr="00B95C73">
              <w:rPr>
                <w:rFonts w:hint="cs"/>
                <w:b/>
                <w:bCs/>
                <w:sz w:val="32"/>
                <w:szCs w:val="32"/>
                <w:rtl/>
                <w:lang w:bidi="ar-DZ"/>
              </w:rPr>
              <w:t>03</w:t>
            </w:r>
          </w:p>
        </w:tc>
        <w:tc>
          <w:tcPr>
            <w:tcW w:w="5637" w:type="dxa"/>
            <w:tcBorders>
              <w:left w:val="single" w:sz="4" w:space="0" w:color="auto"/>
            </w:tcBorders>
          </w:tcPr>
          <w:p w:rsidR="00B95C73" w:rsidRPr="00E829B8" w:rsidRDefault="00B95C73" w:rsidP="00B95C73">
            <w:pPr>
              <w:bidi/>
              <w:ind w:left="360"/>
              <w:jc w:val="center"/>
              <w:rPr>
                <w:rFonts w:ascii="Simplified Arabic" w:hAnsi="Simplified Arabic" w:cs="Simplified Arabic"/>
                <w:sz w:val="32"/>
                <w:szCs w:val="32"/>
                <w:rtl/>
                <w:lang w:bidi="ar-DZ"/>
              </w:rPr>
            </w:pPr>
            <w:r w:rsidRPr="00E829B8">
              <w:rPr>
                <w:rFonts w:ascii="Simplified Arabic" w:hAnsi="Simplified Arabic" w:cs="Simplified Arabic" w:hint="cs"/>
                <w:sz w:val="32"/>
                <w:szCs w:val="32"/>
                <w:rtl/>
                <w:lang w:bidi="ar-DZ"/>
              </w:rPr>
              <w:t>تطور الصادرات الجزائرية خلال الفترة 2016-2020</w:t>
            </w:r>
          </w:p>
          <w:p w:rsidR="00B95C73" w:rsidRPr="00E829B8" w:rsidRDefault="00B95C73" w:rsidP="00B95C73">
            <w:pPr>
              <w:bidi/>
              <w:spacing w:line="259" w:lineRule="auto"/>
              <w:jc w:val="left"/>
              <w:rPr>
                <w:sz w:val="32"/>
                <w:szCs w:val="32"/>
                <w:rtl/>
                <w:lang w:bidi="ar-DZ"/>
              </w:rPr>
            </w:pPr>
          </w:p>
        </w:tc>
        <w:tc>
          <w:tcPr>
            <w:tcW w:w="2028" w:type="dxa"/>
            <w:gridSpan w:val="2"/>
          </w:tcPr>
          <w:p w:rsidR="00B95C73" w:rsidRPr="00E829B8" w:rsidRDefault="00A92248" w:rsidP="00A92248">
            <w:pPr>
              <w:bidi/>
              <w:spacing w:line="259" w:lineRule="auto"/>
              <w:jc w:val="center"/>
              <w:rPr>
                <w:sz w:val="32"/>
                <w:szCs w:val="32"/>
                <w:rtl/>
                <w:lang w:bidi="ar-DZ"/>
              </w:rPr>
            </w:pPr>
            <w:r>
              <w:rPr>
                <w:rFonts w:hint="cs"/>
                <w:sz w:val="32"/>
                <w:szCs w:val="32"/>
                <w:rtl/>
                <w:lang w:bidi="ar-DZ"/>
              </w:rPr>
              <w:t>54</w:t>
            </w:r>
          </w:p>
        </w:tc>
      </w:tr>
      <w:tr w:rsidR="00B95C73" w:rsidRPr="00E829B8" w:rsidTr="00A92248">
        <w:trPr>
          <w:trHeight w:val="850"/>
        </w:trPr>
        <w:tc>
          <w:tcPr>
            <w:tcW w:w="1547" w:type="dxa"/>
            <w:gridSpan w:val="2"/>
            <w:tcBorders>
              <w:right w:val="single" w:sz="4" w:space="0" w:color="auto"/>
            </w:tcBorders>
          </w:tcPr>
          <w:p w:rsidR="00B95C73" w:rsidRPr="00B95C73" w:rsidRDefault="00B95C73" w:rsidP="00B95C73">
            <w:pPr>
              <w:bidi/>
              <w:spacing w:line="259" w:lineRule="auto"/>
              <w:jc w:val="center"/>
              <w:rPr>
                <w:b/>
                <w:bCs/>
                <w:sz w:val="32"/>
                <w:szCs w:val="32"/>
                <w:rtl/>
                <w:lang w:bidi="ar-DZ"/>
              </w:rPr>
            </w:pPr>
            <w:r w:rsidRPr="00B95C73">
              <w:rPr>
                <w:rFonts w:hint="cs"/>
                <w:b/>
                <w:bCs/>
                <w:sz w:val="32"/>
                <w:szCs w:val="32"/>
                <w:rtl/>
                <w:lang w:bidi="ar-DZ"/>
              </w:rPr>
              <w:t>04</w:t>
            </w:r>
          </w:p>
        </w:tc>
        <w:tc>
          <w:tcPr>
            <w:tcW w:w="5637" w:type="dxa"/>
            <w:tcBorders>
              <w:left w:val="single" w:sz="4" w:space="0" w:color="auto"/>
            </w:tcBorders>
          </w:tcPr>
          <w:p w:rsidR="00E829B8" w:rsidRPr="00E829B8" w:rsidRDefault="00E829B8" w:rsidP="00E829B8">
            <w:pPr>
              <w:spacing w:line="259" w:lineRule="auto"/>
              <w:jc w:val="center"/>
              <w:rPr>
                <w:sz w:val="32"/>
                <w:szCs w:val="32"/>
                <w:rtl/>
                <w:lang w:bidi="ar-DZ"/>
              </w:rPr>
            </w:pPr>
            <w:r w:rsidRPr="00E829B8">
              <w:rPr>
                <w:rFonts w:ascii="Simplified Arabic" w:hAnsi="Simplified Arabic" w:cs="Simplified Arabic"/>
                <w:sz w:val="32"/>
                <w:szCs w:val="32"/>
                <w:rtl/>
                <w:lang w:bidi="ar-DZ"/>
              </w:rPr>
              <w:t xml:space="preserve">هيكل السلع </w:t>
            </w:r>
            <w:r w:rsidRPr="00E829B8">
              <w:rPr>
                <w:rFonts w:ascii="Simplified Arabic" w:hAnsi="Simplified Arabic" w:cs="Simplified Arabic" w:hint="cs"/>
                <w:sz w:val="32"/>
                <w:szCs w:val="32"/>
                <w:rtl/>
                <w:lang w:bidi="ar-DZ"/>
              </w:rPr>
              <w:t>الأساسية</w:t>
            </w:r>
            <w:r w:rsidRPr="00E829B8">
              <w:rPr>
                <w:rFonts w:ascii="Simplified Arabic" w:hAnsi="Simplified Arabic" w:cs="Simplified Arabic"/>
                <w:sz w:val="32"/>
                <w:szCs w:val="32"/>
                <w:rtl/>
                <w:lang w:bidi="ar-DZ"/>
              </w:rPr>
              <w:t xml:space="preserve"> للصادرات خلال الفترة 2019-2020</w:t>
            </w:r>
          </w:p>
          <w:p w:rsidR="00B95C73" w:rsidRPr="00E829B8" w:rsidRDefault="00B95C73" w:rsidP="00E829B8">
            <w:pPr>
              <w:bidi/>
              <w:ind w:left="360"/>
              <w:jc w:val="center"/>
              <w:rPr>
                <w:sz w:val="32"/>
                <w:szCs w:val="32"/>
                <w:rtl/>
                <w:lang w:bidi="ar-DZ"/>
              </w:rPr>
            </w:pPr>
          </w:p>
        </w:tc>
        <w:tc>
          <w:tcPr>
            <w:tcW w:w="2028" w:type="dxa"/>
            <w:gridSpan w:val="2"/>
          </w:tcPr>
          <w:p w:rsidR="00B95C73" w:rsidRPr="00E829B8" w:rsidRDefault="00A92248" w:rsidP="00A92248">
            <w:pPr>
              <w:bidi/>
              <w:spacing w:line="259" w:lineRule="auto"/>
              <w:jc w:val="center"/>
              <w:rPr>
                <w:sz w:val="32"/>
                <w:szCs w:val="32"/>
                <w:rtl/>
                <w:lang w:bidi="ar-DZ"/>
              </w:rPr>
            </w:pPr>
            <w:r>
              <w:rPr>
                <w:rFonts w:hint="cs"/>
                <w:sz w:val="32"/>
                <w:szCs w:val="32"/>
                <w:rtl/>
                <w:lang w:bidi="ar-DZ"/>
              </w:rPr>
              <w:t>55</w:t>
            </w:r>
          </w:p>
        </w:tc>
      </w:tr>
      <w:tr w:rsidR="00B95C73" w:rsidRPr="00E829B8" w:rsidTr="00A922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gridAfter w:val="1"/>
          <w:wAfter w:w="33" w:type="dxa"/>
          <w:trHeight w:val="1165"/>
        </w:trPr>
        <w:tc>
          <w:tcPr>
            <w:tcW w:w="1524" w:type="dxa"/>
          </w:tcPr>
          <w:p w:rsidR="00B95C73" w:rsidRDefault="00B95C73" w:rsidP="00B95C73">
            <w:pPr>
              <w:bidi/>
              <w:ind w:left="108"/>
              <w:jc w:val="left"/>
              <w:rPr>
                <w:b/>
                <w:bCs/>
                <w:sz w:val="32"/>
                <w:szCs w:val="32"/>
                <w:rtl/>
                <w:lang w:bidi="ar-DZ"/>
              </w:rPr>
            </w:pPr>
          </w:p>
          <w:p w:rsidR="00B95C73" w:rsidRDefault="00E829B8" w:rsidP="00E829B8">
            <w:pPr>
              <w:bidi/>
              <w:ind w:left="108"/>
              <w:jc w:val="center"/>
              <w:rPr>
                <w:b/>
                <w:bCs/>
                <w:sz w:val="32"/>
                <w:szCs w:val="32"/>
                <w:rtl/>
                <w:lang w:bidi="ar-DZ"/>
              </w:rPr>
            </w:pPr>
            <w:r>
              <w:rPr>
                <w:rFonts w:hint="cs"/>
                <w:b/>
                <w:bCs/>
                <w:sz w:val="32"/>
                <w:szCs w:val="32"/>
                <w:rtl/>
                <w:lang w:bidi="ar-DZ"/>
              </w:rPr>
              <w:t>05</w:t>
            </w:r>
          </w:p>
          <w:p w:rsidR="00B95C73" w:rsidRDefault="00B95C73" w:rsidP="00B95C73">
            <w:pPr>
              <w:bidi/>
              <w:ind w:left="108"/>
              <w:jc w:val="left"/>
              <w:rPr>
                <w:b/>
                <w:bCs/>
                <w:sz w:val="32"/>
                <w:szCs w:val="32"/>
                <w:rtl/>
                <w:lang w:bidi="ar-DZ"/>
              </w:rPr>
            </w:pPr>
          </w:p>
        </w:tc>
        <w:tc>
          <w:tcPr>
            <w:tcW w:w="5660" w:type="dxa"/>
            <w:gridSpan w:val="2"/>
          </w:tcPr>
          <w:p w:rsidR="00B95C73" w:rsidRPr="00E829B8" w:rsidRDefault="00B95C73">
            <w:pPr>
              <w:spacing w:line="259" w:lineRule="auto"/>
              <w:jc w:val="center"/>
              <w:rPr>
                <w:sz w:val="32"/>
                <w:szCs w:val="32"/>
                <w:rtl/>
                <w:lang w:bidi="ar-DZ"/>
              </w:rPr>
            </w:pPr>
          </w:p>
          <w:p w:rsidR="00B95C73" w:rsidRPr="00E829B8" w:rsidRDefault="00E829B8" w:rsidP="00E829B8">
            <w:pPr>
              <w:spacing w:line="259" w:lineRule="auto"/>
              <w:jc w:val="center"/>
              <w:rPr>
                <w:sz w:val="32"/>
                <w:szCs w:val="32"/>
                <w:rtl/>
                <w:lang w:bidi="ar-DZ"/>
              </w:rPr>
            </w:pPr>
            <w:r w:rsidRPr="00E829B8">
              <w:rPr>
                <w:rFonts w:ascii="Simplified Arabic" w:hAnsi="Simplified Arabic" w:cs="Simplified Arabic"/>
                <w:sz w:val="32"/>
                <w:szCs w:val="32"/>
                <w:rtl/>
                <w:lang w:bidi="ar-DZ"/>
              </w:rPr>
              <w:t>تطور الواردات خلال الفترة 2019-2020</w:t>
            </w:r>
          </w:p>
        </w:tc>
        <w:tc>
          <w:tcPr>
            <w:tcW w:w="1995" w:type="dxa"/>
          </w:tcPr>
          <w:p w:rsidR="00B95C73" w:rsidRPr="00E829B8" w:rsidRDefault="00B95C73">
            <w:pPr>
              <w:spacing w:line="259" w:lineRule="auto"/>
              <w:jc w:val="center"/>
              <w:rPr>
                <w:sz w:val="32"/>
                <w:szCs w:val="32"/>
                <w:rtl/>
                <w:lang w:bidi="ar-DZ"/>
              </w:rPr>
            </w:pPr>
          </w:p>
          <w:p w:rsidR="00B95C73" w:rsidRPr="00E829B8" w:rsidRDefault="00A92248">
            <w:pPr>
              <w:spacing w:line="259" w:lineRule="auto"/>
              <w:jc w:val="center"/>
              <w:rPr>
                <w:sz w:val="32"/>
                <w:szCs w:val="32"/>
                <w:rtl/>
                <w:lang w:bidi="ar-DZ"/>
              </w:rPr>
            </w:pPr>
            <w:r>
              <w:rPr>
                <w:rFonts w:hint="cs"/>
                <w:sz w:val="32"/>
                <w:szCs w:val="32"/>
                <w:rtl/>
                <w:lang w:bidi="ar-DZ"/>
              </w:rPr>
              <w:t>56</w:t>
            </w:r>
          </w:p>
          <w:p w:rsidR="00B95C73" w:rsidRPr="00E829B8" w:rsidRDefault="00B95C73" w:rsidP="00B95C73">
            <w:pPr>
              <w:bidi/>
              <w:jc w:val="left"/>
              <w:rPr>
                <w:sz w:val="32"/>
                <w:szCs w:val="32"/>
                <w:rtl/>
                <w:lang w:bidi="ar-DZ"/>
              </w:rPr>
            </w:pPr>
          </w:p>
        </w:tc>
      </w:tr>
    </w:tbl>
    <w:p w:rsidR="00B95C73" w:rsidRDefault="00B95C73" w:rsidP="00B95C73">
      <w:pPr>
        <w:bidi/>
        <w:spacing w:line="259" w:lineRule="auto"/>
        <w:jc w:val="left"/>
        <w:rPr>
          <w:b/>
          <w:bCs/>
          <w:sz w:val="32"/>
          <w:szCs w:val="32"/>
          <w:rtl/>
          <w:lang w:bidi="ar-DZ"/>
        </w:rPr>
      </w:pPr>
    </w:p>
    <w:p w:rsidR="00E829B8" w:rsidRDefault="00E829B8" w:rsidP="00B95C73">
      <w:pPr>
        <w:bidi/>
        <w:spacing w:line="259" w:lineRule="auto"/>
        <w:jc w:val="left"/>
        <w:rPr>
          <w:b/>
          <w:bCs/>
          <w:sz w:val="32"/>
          <w:szCs w:val="32"/>
          <w:rtl/>
          <w:lang w:bidi="ar-DZ"/>
        </w:rPr>
      </w:pPr>
    </w:p>
    <w:p w:rsidR="00E829B8" w:rsidRDefault="00E829B8" w:rsidP="00E829B8">
      <w:pPr>
        <w:bidi/>
        <w:spacing w:line="259" w:lineRule="auto"/>
        <w:jc w:val="left"/>
        <w:rPr>
          <w:b/>
          <w:bCs/>
          <w:sz w:val="32"/>
          <w:szCs w:val="32"/>
          <w:rtl/>
          <w:lang w:bidi="ar-DZ"/>
        </w:rPr>
      </w:pPr>
    </w:p>
    <w:p w:rsidR="00E829B8" w:rsidRDefault="00E829B8" w:rsidP="00E829B8">
      <w:pPr>
        <w:bidi/>
        <w:spacing w:line="259" w:lineRule="auto"/>
        <w:jc w:val="left"/>
        <w:rPr>
          <w:b/>
          <w:bCs/>
          <w:sz w:val="32"/>
          <w:szCs w:val="32"/>
          <w:rtl/>
          <w:lang w:bidi="ar-DZ"/>
        </w:rPr>
      </w:pPr>
    </w:p>
    <w:p w:rsidR="00E829B8" w:rsidRDefault="00E829B8" w:rsidP="00E829B8">
      <w:pPr>
        <w:bidi/>
        <w:spacing w:line="259" w:lineRule="auto"/>
        <w:jc w:val="left"/>
        <w:rPr>
          <w:b/>
          <w:bCs/>
          <w:sz w:val="32"/>
          <w:szCs w:val="32"/>
          <w:rtl/>
          <w:lang w:bidi="ar-DZ"/>
        </w:rPr>
      </w:pPr>
    </w:p>
    <w:p w:rsidR="00E829B8" w:rsidRDefault="00E829B8" w:rsidP="00E829B8">
      <w:pPr>
        <w:bidi/>
        <w:spacing w:line="259" w:lineRule="auto"/>
        <w:jc w:val="left"/>
        <w:rPr>
          <w:b/>
          <w:bCs/>
          <w:sz w:val="32"/>
          <w:szCs w:val="32"/>
          <w:rtl/>
          <w:lang w:bidi="ar-DZ"/>
        </w:rPr>
      </w:pPr>
    </w:p>
    <w:p w:rsidR="00E829B8" w:rsidRDefault="00E829B8" w:rsidP="00E829B8">
      <w:pPr>
        <w:bidi/>
        <w:spacing w:line="259" w:lineRule="auto"/>
        <w:jc w:val="left"/>
        <w:rPr>
          <w:b/>
          <w:bCs/>
          <w:sz w:val="32"/>
          <w:szCs w:val="32"/>
          <w:rtl/>
          <w:lang w:bidi="ar-DZ"/>
        </w:rPr>
      </w:pPr>
    </w:p>
    <w:p w:rsidR="00E829B8" w:rsidRDefault="00E829B8" w:rsidP="00E829B8">
      <w:pPr>
        <w:bidi/>
        <w:spacing w:line="259" w:lineRule="auto"/>
        <w:jc w:val="left"/>
        <w:rPr>
          <w:b/>
          <w:bCs/>
          <w:sz w:val="32"/>
          <w:szCs w:val="32"/>
          <w:rtl/>
          <w:lang w:bidi="ar-DZ"/>
        </w:rPr>
      </w:pPr>
    </w:p>
    <w:p w:rsidR="00E829B8" w:rsidRDefault="00E829B8" w:rsidP="00E829B8">
      <w:pPr>
        <w:bidi/>
        <w:spacing w:line="259" w:lineRule="auto"/>
        <w:jc w:val="left"/>
        <w:rPr>
          <w:b/>
          <w:bCs/>
          <w:sz w:val="32"/>
          <w:szCs w:val="32"/>
          <w:rtl/>
          <w:lang w:bidi="ar-DZ"/>
        </w:rPr>
      </w:pPr>
    </w:p>
    <w:p w:rsidR="001F0FB0" w:rsidRDefault="001F0FB0" w:rsidP="00E829B8">
      <w:pPr>
        <w:bidi/>
        <w:spacing w:line="259" w:lineRule="auto"/>
        <w:jc w:val="left"/>
        <w:rPr>
          <w:b/>
          <w:bCs/>
          <w:sz w:val="32"/>
          <w:szCs w:val="32"/>
          <w:rtl/>
          <w:lang w:bidi="ar-DZ"/>
        </w:rPr>
      </w:pPr>
    </w:p>
    <w:p w:rsidR="00B95C73" w:rsidRDefault="00B95C73" w:rsidP="001F0FB0">
      <w:pPr>
        <w:bidi/>
        <w:spacing w:line="259" w:lineRule="auto"/>
        <w:jc w:val="left"/>
        <w:rPr>
          <w:b/>
          <w:bCs/>
          <w:sz w:val="32"/>
          <w:szCs w:val="32"/>
          <w:rtl/>
          <w:lang w:bidi="ar-DZ"/>
        </w:rPr>
      </w:pPr>
      <w:r>
        <w:rPr>
          <w:rFonts w:hint="cs"/>
          <w:b/>
          <w:bCs/>
          <w:sz w:val="32"/>
          <w:szCs w:val="32"/>
          <w:rtl/>
          <w:lang w:bidi="ar-DZ"/>
        </w:rPr>
        <w:t>قائمة الأشكال :</w:t>
      </w:r>
    </w:p>
    <w:p w:rsidR="00E829B8" w:rsidRDefault="00E829B8" w:rsidP="00E829B8">
      <w:pPr>
        <w:bidi/>
        <w:spacing w:line="259" w:lineRule="auto"/>
        <w:jc w:val="left"/>
        <w:rPr>
          <w:b/>
          <w:bCs/>
          <w:sz w:val="32"/>
          <w:szCs w:val="32"/>
          <w:rtl/>
          <w:lang w:bidi="ar-DZ"/>
        </w:rPr>
      </w:pPr>
    </w:p>
    <w:tbl>
      <w:tblPr>
        <w:tblStyle w:val="Grilledutableau"/>
        <w:bidiVisual/>
        <w:tblW w:w="0" w:type="auto"/>
        <w:tblLook w:val="04A0" w:firstRow="1" w:lastRow="0" w:firstColumn="1" w:lastColumn="0" w:noHBand="0" w:noVBand="1"/>
      </w:tblPr>
      <w:tblGrid>
        <w:gridCol w:w="1504"/>
        <w:gridCol w:w="5563"/>
        <w:gridCol w:w="1993"/>
      </w:tblGrid>
      <w:tr w:rsidR="00B95C73" w:rsidTr="00B95C73">
        <w:trPr>
          <w:trHeight w:val="878"/>
        </w:trPr>
        <w:tc>
          <w:tcPr>
            <w:tcW w:w="1523" w:type="dxa"/>
          </w:tcPr>
          <w:p w:rsidR="00B95C73" w:rsidRDefault="00E829B8" w:rsidP="00E829B8">
            <w:pPr>
              <w:bidi/>
              <w:spacing w:line="259" w:lineRule="auto"/>
              <w:jc w:val="center"/>
              <w:rPr>
                <w:b/>
                <w:bCs/>
                <w:sz w:val="32"/>
                <w:szCs w:val="32"/>
                <w:rtl/>
                <w:lang w:bidi="ar-DZ"/>
              </w:rPr>
            </w:pPr>
            <w:r>
              <w:rPr>
                <w:rFonts w:hint="cs"/>
                <w:b/>
                <w:bCs/>
                <w:sz w:val="32"/>
                <w:szCs w:val="32"/>
                <w:rtl/>
                <w:lang w:bidi="ar-DZ"/>
              </w:rPr>
              <w:t>الرقم</w:t>
            </w:r>
          </w:p>
        </w:tc>
        <w:tc>
          <w:tcPr>
            <w:tcW w:w="5670" w:type="dxa"/>
          </w:tcPr>
          <w:p w:rsidR="00B95C73" w:rsidRDefault="00E829B8" w:rsidP="00E829B8">
            <w:pPr>
              <w:bidi/>
              <w:spacing w:line="259" w:lineRule="auto"/>
              <w:jc w:val="center"/>
              <w:rPr>
                <w:b/>
                <w:bCs/>
                <w:sz w:val="32"/>
                <w:szCs w:val="32"/>
                <w:rtl/>
                <w:lang w:bidi="ar-DZ"/>
              </w:rPr>
            </w:pPr>
            <w:r>
              <w:rPr>
                <w:rFonts w:hint="cs"/>
                <w:b/>
                <w:bCs/>
                <w:sz w:val="32"/>
                <w:szCs w:val="32"/>
                <w:rtl/>
                <w:lang w:bidi="ar-DZ"/>
              </w:rPr>
              <w:t>عنوان الأشكال</w:t>
            </w:r>
          </w:p>
        </w:tc>
        <w:tc>
          <w:tcPr>
            <w:tcW w:w="2017" w:type="dxa"/>
          </w:tcPr>
          <w:p w:rsidR="00B95C73" w:rsidRDefault="00E829B8" w:rsidP="00E829B8">
            <w:pPr>
              <w:bidi/>
              <w:spacing w:line="259" w:lineRule="auto"/>
              <w:jc w:val="center"/>
              <w:rPr>
                <w:b/>
                <w:bCs/>
                <w:sz w:val="32"/>
                <w:szCs w:val="32"/>
                <w:rtl/>
                <w:lang w:bidi="ar-DZ"/>
              </w:rPr>
            </w:pPr>
            <w:r>
              <w:rPr>
                <w:rFonts w:hint="cs"/>
                <w:b/>
                <w:bCs/>
                <w:sz w:val="32"/>
                <w:szCs w:val="32"/>
                <w:rtl/>
                <w:lang w:bidi="ar-DZ"/>
              </w:rPr>
              <w:t>الصفحة</w:t>
            </w:r>
          </w:p>
        </w:tc>
      </w:tr>
      <w:tr w:rsidR="00B95C73" w:rsidTr="00E829B8">
        <w:trPr>
          <w:trHeight w:val="1283"/>
        </w:trPr>
        <w:tc>
          <w:tcPr>
            <w:tcW w:w="1523" w:type="dxa"/>
          </w:tcPr>
          <w:p w:rsidR="00B95C73" w:rsidRDefault="00E829B8" w:rsidP="00E829B8">
            <w:pPr>
              <w:bidi/>
              <w:spacing w:line="259" w:lineRule="auto"/>
              <w:jc w:val="center"/>
              <w:rPr>
                <w:b/>
                <w:bCs/>
                <w:sz w:val="32"/>
                <w:szCs w:val="32"/>
                <w:rtl/>
                <w:lang w:bidi="ar-DZ"/>
              </w:rPr>
            </w:pPr>
            <w:r>
              <w:rPr>
                <w:rFonts w:hint="cs"/>
                <w:b/>
                <w:bCs/>
                <w:sz w:val="32"/>
                <w:szCs w:val="32"/>
                <w:rtl/>
                <w:lang w:bidi="ar-DZ"/>
              </w:rPr>
              <w:t>01</w:t>
            </w:r>
          </w:p>
        </w:tc>
        <w:tc>
          <w:tcPr>
            <w:tcW w:w="5670" w:type="dxa"/>
          </w:tcPr>
          <w:p w:rsidR="00B95C73" w:rsidRPr="00E829B8" w:rsidRDefault="00B95C73" w:rsidP="00E829B8">
            <w:pPr>
              <w:bidi/>
              <w:jc w:val="center"/>
              <w:rPr>
                <w:rFonts w:ascii="Simplified Arabic" w:hAnsi="Simplified Arabic" w:cs="Simplified Arabic"/>
                <w:sz w:val="32"/>
                <w:szCs w:val="32"/>
                <w:rtl/>
                <w:lang w:bidi="ar-DZ"/>
              </w:rPr>
            </w:pPr>
            <w:r w:rsidRPr="00B95C73">
              <w:rPr>
                <w:rFonts w:ascii="Simplified Arabic" w:hAnsi="Simplified Arabic" w:cs="Simplified Arabic" w:hint="cs"/>
                <w:sz w:val="32"/>
                <w:szCs w:val="32"/>
                <w:rtl/>
                <w:lang w:bidi="ar-DZ"/>
              </w:rPr>
              <w:t>الشكل رقم (1): تطور أسعار النفط خلال الفترة 2019-2020</w:t>
            </w:r>
          </w:p>
        </w:tc>
        <w:tc>
          <w:tcPr>
            <w:tcW w:w="2017" w:type="dxa"/>
          </w:tcPr>
          <w:p w:rsidR="00B95C73" w:rsidRPr="00A92248" w:rsidRDefault="00A92248" w:rsidP="00A92248">
            <w:pPr>
              <w:bidi/>
              <w:spacing w:line="259" w:lineRule="auto"/>
              <w:jc w:val="center"/>
              <w:rPr>
                <w:sz w:val="32"/>
                <w:szCs w:val="32"/>
                <w:rtl/>
                <w:lang w:bidi="ar-DZ"/>
              </w:rPr>
            </w:pPr>
            <w:r w:rsidRPr="00A92248">
              <w:rPr>
                <w:rFonts w:hint="cs"/>
                <w:sz w:val="32"/>
                <w:szCs w:val="32"/>
                <w:rtl/>
                <w:lang w:bidi="ar-DZ"/>
              </w:rPr>
              <w:t>48</w:t>
            </w:r>
          </w:p>
        </w:tc>
      </w:tr>
      <w:tr w:rsidR="00B95C73" w:rsidTr="00B95C73">
        <w:trPr>
          <w:trHeight w:val="832"/>
        </w:trPr>
        <w:tc>
          <w:tcPr>
            <w:tcW w:w="1523" w:type="dxa"/>
          </w:tcPr>
          <w:p w:rsidR="00B95C73" w:rsidRDefault="00E829B8" w:rsidP="00E829B8">
            <w:pPr>
              <w:bidi/>
              <w:spacing w:line="259" w:lineRule="auto"/>
              <w:jc w:val="center"/>
              <w:rPr>
                <w:b/>
                <w:bCs/>
                <w:sz w:val="32"/>
                <w:szCs w:val="32"/>
                <w:rtl/>
                <w:lang w:bidi="ar-DZ"/>
              </w:rPr>
            </w:pPr>
            <w:r>
              <w:rPr>
                <w:rFonts w:hint="cs"/>
                <w:b/>
                <w:bCs/>
                <w:sz w:val="32"/>
                <w:szCs w:val="32"/>
                <w:rtl/>
                <w:lang w:bidi="ar-DZ"/>
              </w:rPr>
              <w:t>02</w:t>
            </w:r>
          </w:p>
        </w:tc>
        <w:tc>
          <w:tcPr>
            <w:tcW w:w="5670" w:type="dxa"/>
          </w:tcPr>
          <w:p w:rsidR="00B95C73" w:rsidRPr="00E829B8" w:rsidRDefault="00E829B8" w:rsidP="00B95C73">
            <w:pPr>
              <w:bidi/>
              <w:jc w:val="center"/>
              <w:rPr>
                <w:sz w:val="32"/>
                <w:szCs w:val="32"/>
                <w:rtl/>
                <w:lang w:bidi="ar-DZ"/>
              </w:rPr>
            </w:pPr>
            <w:r w:rsidRPr="00E829B8">
              <w:rPr>
                <w:rFonts w:ascii="Simplified Arabic" w:hAnsi="Simplified Arabic" w:cs="Simplified Arabic" w:hint="cs"/>
                <w:sz w:val="32"/>
                <w:szCs w:val="32"/>
                <w:rtl/>
                <w:lang w:bidi="ar-DZ"/>
              </w:rPr>
              <w:t>تطور الصادرات الجزائرية خلال الفترة 2016-2017</w:t>
            </w:r>
          </w:p>
        </w:tc>
        <w:tc>
          <w:tcPr>
            <w:tcW w:w="2017" w:type="dxa"/>
          </w:tcPr>
          <w:p w:rsidR="00B95C73" w:rsidRPr="00A92248" w:rsidRDefault="00A92248" w:rsidP="00A92248">
            <w:pPr>
              <w:bidi/>
              <w:spacing w:line="259" w:lineRule="auto"/>
              <w:jc w:val="center"/>
              <w:rPr>
                <w:sz w:val="32"/>
                <w:szCs w:val="32"/>
                <w:rtl/>
                <w:lang w:bidi="ar-DZ"/>
              </w:rPr>
            </w:pPr>
            <w:r w:rsidRPr="00A92248">
              <w:rPr>
                <w:rFonts w:hint="cs"/>
                <w:sz w:val="32"/>
                <w:szCs w:val="32"/>
                <w:rtl/>
                <w:lang w:bidi="ar-DZ"/>
              </w:rPr>
              <w:t>53</w:t>
            </w:r>
          </w:p>
        </w:tc>
      </w:tr>
    </w:tbl>
    <w:p w:rsidR="00CB0CD6" w:rsidRPr="001B6CE5" w:rsidRDefault="00E513E8" w:rsidP="00B95C73">
      <w:pPr>
        <w:bidi/>
        <w:spacing w:line="259" w:lineRule="auto"/>
        <w:jc w:val="left"/>
        <w:rPr>
          <w:b/>
          <w:bCs/>
          <w:sz w:val="32"/>
          <w:szCs w:val="32"/>
          <w:rtl/>
          <w:lang w:bidi="ar-DZ"/>
        </w:rPr>
      </w:pPr>
      <w:r w:rsidRPr="001B6CE5">
        <w:rPr>
          <w:b/>
          <w:bCs/>
          <w:sz w:val="32"/>
          <w:szCs w:val="32"/>
          <w:rtl/>
          <w:lang w:bidi="ar-DZ"/>
        </w:rPr>
        <w:br w:type="page"/>
      </w:r>
    </w:p>
    <w:p w:rsidR="007A1A9B" w:rsidRDefault="007A1A9B" w:rsidP="00CB0CD6">
      <w:pPr>
        <w:bidi/>
        <w:spacing w:line="259" w:lineRule="auto"/>
        <w:rPr>
          <w:rtl/>
          <w:lang w:bidi="ar-DZ"/>
        </w:rPr>
      </w:pPr>
    </w:p>
    <w:p w:rsidR="001F0FB0" w:rsidRDefault="00915A02" w:rsidP="005E0289">
      <w:pPr>
        <w:spacing w:line="259" w:lineRule="auto"/>
        <w:jc w:val="center"/>
        <w:rPr>
          <w:rtl/>
          <w:lang w:bidi="ar-DZ"/>
        </w:rPr>
        <w:sectPr w:rsidR="001F0FB0" w:rsidSect="00AE6D27">
          <w:footnotePr>
            <w:numRestart w:val="eachPage"/>
          </w:footnotePr>
          <w:pgSz w:w="11906" w:h="16838"/>
          <w:pgMar w:top="1418" w:right="1418" w:bottom="1418" w:left="1418" w:header="709" w:footer="709" w:gutter="0"/>
          <w:cols w:space="708"/>
          <w:docGrid w:linePitch="360"/>
        </w:sectPr>
      </w:pPr>
      <w:r>
        <w:rPr>
          <w:noProof/>
          <w:rtl/>
          <w:lang w:eastAsia="fr-FR"/>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margin">
                  <wp:align>center</wp:align>
                </wp:positionV>
                <wp:extent cx="4314825" cy="2495550"/>
                <wp:effectExtent l="76200" t="0" r="9525" b="76200"/>
                <wp:wrapSquare wrapText="bothSides"/>
                <wp:docPr id="12" nam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14825" cy="2495550"/>
                        </a:xfrm>
                        <a:prstGeom prst="horizontalScroll">
                          <a:avLst>
                            <a:gd name="adj" fmla="val 12500"/>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tx1">
                              <a:lumMod val="95000"/>
                              <a:lumOff val="5000"/>
                            </a:schemeClr>
                          </a:solidFill>
                          <a:round/>
                          <a:headEnd/>
                          <a:tailEnd/>
                        </a:ln>
                        <a:effectLst>
                          <a:outerShdw dist="107763" dir="8100000" algn="ctr" rotWithShape="0">
                            <a:schemeClr val="accent5">
                              <a:lumMod val="50000"/>
                              <a:lumOff val="0"/>
                              <a:alpha val="50000"/>
                            </a:schemeClr>
                          </a:outerShdw>
                        </a:effectLst>
                      </wps:spPr>
                      <wps:txbx>
                        <w:txbxContent>
                          <w:p w:rsidR="00232A25" w:rsidRDefault="00232A25" w:rsidP="007A1A9B">
                            <w:pPr>
                              <w:bidi/>
                              <w:jc w:val="center"/>
                              <w:rPr>
                                <w:rFonts w:ascii="Simplified Arabic" w:hAnsi="Simplified Arabic" w:cs="Simplified Arabic"/>
                                <w:b/>
                                <w:bCs/>
                                <w:sz w:val="44"/>
                                <w:szCs w:val="44"/>
                                <w:rtl/>
                                <w:lang w:bidi="ar-DZ"/>
                              </w:rPr>
                            </w:pPr>
                          </w:p>
                          <w:p w:rsidR="00232A25" w:rsidRPr="007A1A9B" w:rsidRDefault="00232A25" w:rsidP="007A1A9B">
                            <w:pPr>
                              <w:bidi/>
                              <w:jc w:val="center"/>
                              <w:rPr>
                                <w:rFonts w:ascii="Simplified Arabic" w:hAnsi="Simplified Arabic" w:cs="Simplified Arabic"/>
                                <w:b/>
                                <w:bCs/>
                                <w:sz w:val="56"/>
                                <w:szCs w:val="56"/>
                                <w:lang w:bidi="ar-DZ"/>
                              </w:rPr>
                            </w:pPr>
                            <w:r w:rsidRPr="007A1A9B">
                              <w:rPr>
                                <w:rFonts w:ascii="Simplified Arabic" w:hAnsi="Simplified Arabic" w:cs="Simplified Arabic" w:hint="cs"/>
                                <w:b/>
                                <w:bCs/>
                                <w:sz w:val="56"/>
                                <w:szCs w:val="56"/>
                                <w:rtl/>
                                <w:lang w:bidi="ar-DZ"/>
                              </w:rPr>
                              <w:t xml:space="preserve">مقدمة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 9" o:spid="_x0000_s1033" type="#_x0000_t98" style="position:absolute;left:0;text-align:left;margin-left:0;margin-top:0;width:339.75pt;height:196.5pt;z-index:25167052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" fillcolor="#92cddc [1944]" strokecolor="#0d0d0d [3069]" strokeweight="1pt">
                <v:fill color2="#daeef3 [664]" angle="135" focus="50%" type="gradient"/>
                <v:shadow on="t" color="#205867 [1608]" opacity=".5" offset="-6pt,6pt"/>
                <v:path arrowok="t"/>
                <v:textbox>
                  <w:txbxContent>
                    <w:p w:rsidR="00232A25" w:rsidRDefault="00232A25" w:rsidP="007A1A9B">
                      <w:pPr>
                        <w:bidi/>
                        <w:jc w:val="center"/>
                        <w:rPr>
                          <w:rFonts w:ascii="Simplified Arabic" w:hAnsi="Simplified Arabic" w:cs="Simplified Arabic"/>
                          <w:b/>
                          <w:bCs/>
                          <w:sz w:val="44"/>
                          <w:szCs w:val="44"/>
                          <w:rtl/>
                          <w:lang w:bidi="ar-DZ"/>
                        </w:rPr>
                      </w:pPr>
                    </w:p>
                    <w:p w:rsidR="00232A25" w:rsidRPr="007A1A9B" w:rsidRDefault="00232A25" w:rsidP="007A1A9B">
                      <w:pPr>
                        <w:bidi/>
                        <w:jc w:val="center"/>
                        <w:rPr>
                          <w:rFonts w:ascii="Simplified Arabic" w:hAnsi="Simplified Arabic" w:cs="Simplified Arabic"/>
                          <w:b/>
                          <w:bCs/>
                          <w:sz w:val="56"/>
                          <w:szCs w:val="56"/>
                          <w:lang w:bidi="ar-DZ"/>
                        </w:rPr>
                      </w:pPr>
                      <w:r w:rsidRPr="007A1A9B">
                        <w:rPr>
                          <w:rFonts w:ascii="Simplified Arabic" w:hAnsi="Simplified Arabic" w:cs="Simplified Arabic" w:hint="cs"/>
                          <w:b/>
                          <w:bCs/>
                          <w:sz w:val="56"/>
                          <w:szCs w:val="56"/>
                          <w:rtl/>
                          <w:lang w:bidi="ar-DZ"/>
                        </w:rPr>
                        <w:t xml:space="preserve">مقدمة </w:t>
                      </w:r>
                    </w:p>
                  </w:txbxContent>
                </v:textbox>
                <w10:wrap type="square" anchorx="margin" anchory="margin"/>
              </v:shape>
            </w:pict>
          </mc:Fallback>
        </mc:AlternateContent>
      </w:r>
      <w:r w:rsidR="007A1A9B">
        <w:rPr>
          <w:rtl/>
          <w:lang w:bidi="ar-DZ"/>
        </w:rPr>
        <w:br w:type="page"/>
      </w:r>
    </w:p>
    <w:p w:rsidR="00AE127B" w:rsidRPr="00373533" w:rsidRDefault="00AE127B" w:rsidP="00AE127B">
      <w:pPr>
        <w:tabs>
          <w:tab w:val="left" w:pos="624"/>
        </w:tabs>
        <w:bidi/>
        <w:jc w:val="left"/>
        <w:rPr>
          <w:rFonts w:ascii="Simplified Arabic" w:hAnsi="Simplified Arabic" w:cs="Simplified Arabic"/>
          <w:b/>
          <w:bCs/>
          <w:sz w:val="32"/>
          <w:szCs w:val="32"/>
          <w:rtl/>
          <w:lang w:bidi="ar-DZ"/>
        </w:rPr>
      </w:pPr>
      <w:r w:rsidRPr="00373533">
        <w:rPr>
          <w:rFonts w:ascii="Simplified Arabic" w:hAnsi="Simplified Arabic" w:cs="Simplified Arabic" w:hint="cs"/>
          <w:b/>
          <w:bCs/>
          <w:sz w:val="32"/>
          <w:szCs w:val="32"/>
          <w:rtl/>
          <w:lang w:bidi="ar-DZ"/>
        </w:rPr>
        <w:lastRenderedPageBreak/>
        <w:t>مقدمة :</w:t>
      </w:r>
    </w:p>
    <w:p w:rsidR="00AE127B" w:rsidRDefault="00AE127B" w:rsidP="00AE127B">
      <w:pPr>
        <w:tabs>
          <w:tab w:val="left" w:pos="624"/>
        </w:tabs>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يرتكز النظام الاقتصادي على المبادلات التجارية بين الدول من أجل سد حاجياتها المختلفة و المتزايدة و الاستفادة من أسواق أخرى لتسويق منتجاتها , و مع تطور التجارة العالمية في ظل العولمة الاقتصادية تطلب الانفتاح على الأسواق العالمية مراقبة مؤشرات التجارة الخارجية للبلدان و مع اختلاف أنظمة الدول و علاقتها الوطنية , وجب إيجاد وحدة مشتركة بين كل الدول وتقدير قيمة كل عملة اتجاه الأخرى و هذا ما يسمى بسعر الصرف الأجنبي . </w:t>
      </w:r>
    </w:p>
    <w:p w:rsidR="00AE127B" w:rsidRDefault="00AE127B" w:rsidP="00AE127B">
      <w:pPr>
        <w:tabs>
          <w:tab w:val="left" w:pos="624"/>
        </w:tabs>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يعد ميزان المدفوعات من بين أهم الموضوعات في علاقات الدول التجارية و الاقتصاد الدولي , حيث أنه بمثابة المرأة التي تعكس العلاقات الاقتصادية لدولة ما مع العالم الخارجي , فمكوناته تحدد القرارات الاقتصادية المناسبة , فهو يصور مدى اعتماد اقتصاد ما على العالم الخارجي من خلال أحجام الواردات و الصادرات و الاستثمارات و المديونية , و لذلك فان أهمية ميزان المدفوعات تكمن في معرفة مدى اعتماد اقتصاديات العالم على بعضها البعض , إذ أنه لا توجد في عالم اليوم أية دولة مهما كان اقتصادها قويا تستطيع الاعتماد على ذاتها فقط في إنتاج كافة السلع و الخدمات و تلبية الطلب المحلي , فالتعامل مع العالم الخارجي أصبح أمرا لا مفر منه في اقتصاديات اليوم . </w:t>
      </w:r>
    </w:p>
    <w:p w:rsidR="00AE127B" w:rsidRPr="00AE127B" w:rsidRDefault="00AE127B" w:rsidP="00AE127B">
      <w:pPr>
        <w:tabs>
          <w:tab w:val="left" w:pos="624"/>
        </w:tabs>
        <w:bidi/>
        <w:jc w:val="lowKashida"/>
        <w:rPr>
          <w:rFonts w:ascii="Simplified Arabic" w:hAnsi="Simplified Arabic" w:cs="Simplified Arabic"/>
          <w:sz w:val="32"/>
          <w:szCs w:val="32"/>
          <w:rtl/>
          <w:lang w:bidi="ar-DZ"/>
        </w:rPr>
        <w:sectPr w:rsidR="00AE127B" w:rsidRPr="00AE127B" w:rsidSect="00AE6D27">
          <w:headerReference w:type="first" r:id="rId15"/>
          <w:footnotePr>
            <w:numRestart w:val="eachPage"/>
          </w:footnotePr>
          <w:pgSz w:w="11906" w:h="16838"/>
          <w:pgMar w:top="1418" w:right="1418" w:bottom="1418" w:left="1418" w:header="709" w:footer="709" w:gutter="0"/>
          <w:cols w:space="708"/>
          <w:titlePg/>
          <w:docGrid w:linePitch="360"/>
        </w:sectPr>
      </w:pPr>
      <w:r>
        <w:rPr>
          <w:rFonts w:ascii="Simplified Arabic" w:hAnsi="Simplified Arabic" w:cs="Simplified Arabic" w:hint="cs"/>
          <w:sz w:val="32"/>
          <w:szCs w:val="32"/>
          <w:rtl/>
          <w:lang w:bidi="ar-DZ"/>
        </w:rPr>
        <w:t xml:space="preserve">   فمع ظهور فيروس كورونا المستجد فرض الحجر الصحي و الآثار المترتبة على عاتقه التي مست جميع إنحاء العالم من غلق العديد من المصانع و المؤسسات أثرت هذه الحالة على التجارة الخارجية لجميع الدول , و قد سجل ميزان مدفوعات معظم الدول خاصة النامية و الجزائر منها عجزا , و في ظل هذه الوضعية الاقتصادية الصعبة أصبحت المؤسسة الجزائرية تعمل في ظروف صعبة تواجه العديد من العقبات و الأعباء التي تهدد توازناتها </w:t>
      </w:r>
    </w:p>
    <w:p w:rsidR="002C3256" w:rsidRPr="00AC2EC6" w:rsidRDefault="00AE20BD" w:rsidP="002C3256">
      <w:pPr>
        <w:tabs>
          <w:tab w:val="left" w:pos="624"/>
        </w:tabs>
        <w:bidi/>
        <w:jc w:val="lowKashida"/>
        <w:rPr>
          <w:rFonts w:ascii="Simplified Arabic" w:hAnsi="Simplified Arabic" w:cs="Simplified Arabic"/>
          <w:b/>
          <w:bCs/>
          <w:sz w:val="32"/>
          <w:szCs w:val="32"/>
          <w:rtl/>
          <w:lang w:bidi="ar-DZ"/>
        </w:rPr>
      </w:pPr>
      <w:r w:rsidRPr="00AC2EC6">
        <w:rPr>
          <w:rFonts w:ascii="Simplified Arabic" w:hAnsi="Simplified Arabic" w:cs="Simplified Arabic" w:hint="cs"/>
          <w:b/>
          <w:bCs/>
          <w:sz w:val="32"/>
          <w:szCs w:val="32"/>
          <w:rtl/>
          <w:lang w:bidi="ar-DZ"/>
        </w:rPr>
        <w:lastRenderedPageBreak/>
        <w:t xml:space="preserve">الأشكالية : </w:t>
      </w:r>
    </w:p>
    <w:p w:rsidR="00AE20BD" w:rsidRDefault="00AE20BD" w:rsidP="00AE20BD">
      <w:pPr>
        <w:tabs>
          <w:tab w:val="left" w:pos="624"/>
        </w:tabs>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انطلاقا مما سبق يمكن طرح الإشكالية التالية : </w:t>
      </w:r>
    </w:p>
    <w:p w:rsidR="00AE20BD" w:rsidRDefault="00AE20BD" w:rsidP="00AE20BD">
      <w:pPr>
        <w:tabs>
          <w:tab w:val="left" w:pos="624"/>
        </w:tabs>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ما مدى تأثير أزمة كورونا على ميزان المدفوعات الجزائري ؟</w:t>
      </w:r>
    </w:p>
    <w:p w:rsidR="00AE20BD" w:rsidRPr="00C00E24" w:rsidRDefault="00AE20BD" w:rsidP="00AE20BD">
      <w:pPr>
        <w:tabs>
          <w:tab w:val="left" w:pos="624"/>
        </w:tabs>
        <w:bidi/>
        <w:jc w:val="left"/>
        <w:rPr>
          <w:rFonts w:ascii="Simplified Arabic" w:hAnsi="Simplified Arabic" w:cs="Simplified Arabic"/>
          <w:b/>
          <w:bCs/>
          <w:sz w:val="32"/>
          <w:szCs w:val="32"/>
          <w:rtl/>
          <w:lang w:bidi="ar-DZ"/>
        </w:rPr>
      </w:pPr>
      <w:r w:rsidRPr="00C00E24">
        <w:rPr>
          <w:rFonts w:ascii="Simplified Arabic" w:hAnsi="Simplified Arabic" w:cs="Simplified Arabic" w:hint="cs"/>
          <w:b/>
          <w:bCs/>
          <w:sz w:val="32"/>
          <w:szCs w:val="32"/>
          <w:rtl/>
          <w:lang w:bidi="ar-DZ"/>
        </w:rPr>
        <w:t xml:space="preserve">الأسئلة الفرعية : </w:t>
      </w:r>
    </w:p>
    <w:p w:rsidR="007A1A9B" w:rsidRDefault="007A1A9B" w:rsidP="007A1A9B">
      <w:pPr>
        <w:pStyle w:val="Paragraphedeliste"/>
        <w:numPr>
          <w:ilvl w:val="0"/>
          <w:numId w:val="5"/>
        </w:numPr>
        <w:tabs>
          <w:tab w:val="left" w:pos="624"/>
        </w:tabs>
        <w:bidi/>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ما المقصود بميزان المدفوعات ؟</w:t>
      </w:r>
    </w:p>
    <w:p w:rsidR="007A1A9B" w:rsidRDefault="00515C28" w:rsidP="007A1A9B">
      <w:pPr>
        <w:pStyle w:val="Paragraphedeliste"/>
        <w:numPr>
          <w:ilvl w:val="0"/>
          <w:numId w:val="5"/>
        </w:numPr>
        <w:tabs>
          <w:tab w:val="left" w:pos="624"/>
        </w:tabs>
        <w:bidi/>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ماهي أهم أسباب الاختلال في ميزان المدفوعات الجزائري ؟</w:t>
      </w:r>
    </w:p>
    <w:p w:rsidR="00C00E24" w:rsidRDefault="00515C28" w:rsidP="001B6CE5">
      <w:pPr>
        <w:pStyle w:val="Paragraphedeliste"/>
        <w:numPr>
          <w:ilvl w:val="0"/>
          <w:numId w:val="5"/>
        </w:numPr>
        <w:tabs>
          <w:tab w:val="left" w:pos="624"/>
        </w:tabs>
        <w:bidi/>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هل ستؤثر أزمة كورونا على الهيكل رصيد ميزان المدفوعات الجزائري ؟</w:t>
      </w:r>
    </w:p>
    <w:p w:rsidR="00E74D18" w:rsidRDefault="00E74D18" w:rsidP="00E74D18">
      <w:pPr>
        <w:tabs>
          <w:tab w:val="left" w:pos="624"/>
        </w:tabs>
        <w:bidi/>
        <w:jc w:val="left"/>
        <w:rPr>
          <w:rFonts w:ascii="Simplified Arabic" w:hAnsi="Simplified Arabic" w:cs="Simplified Arabic"/>
          <w:b/>
          <w:bCs/>
          <w:sz w:val="32"/>
          <w:szCs w:val="32"/>
          <w:rtl/>
          <w:lang w:bidi="ar-DZ"/>
        </w:rPr>
      </w:pPr>
      <w:r w:rsidRPr="00E74D18">
        <w:rPr>
          <w:rFonts w:ascii="Simplified Arabic" w:hAnsi="Simplified Arabic" w:cs="Simplified Arabic" w:hint="cs"/>
          <w:b/>
          <w:bCs/>
          <w:sz w:val="32"/>
          <w:szCs w:val="32"/>
          <w:rtl/>
          <w:lang w:bidi="ar-DZ"/>
        </w:rPr>
        <w:t>فرضيات الدراسة :</w:t>
      </w:r>
    </w:p>
    <w:p w:rsidR="00E74D18" w:rsidRPr="00E74D18" w:rsidRDefault="002D5A6D" w:rsidP="00E74D18">
      <w:pPr>
        <w:pStyle w:val="Paragraphedeliste"/>
        <w:numPr>
          <w:ilvl w:val="0"/>
          <w:numId w:val="41"/>
        </w:numPr>
        <w:tabs>
          <w:tab w:val="left" w:pos="624"/>
        </w:tabs>
        <w:bidi/>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بيان إحصائي يوفر بأسلوب منهجي ما يجري عن معاملات اقتصادية </w:t>
      </w:r>
    </w:p>
    <w:p w:rsidR="00E74D18" w:rsidRPr="00E74D18" w:rsidRDefault="00E74D18" w:rsidP="00E74D18">
      <w:pPr>
        <w:pStyle w:val="Paragraphedeliste"/>
        <w:numPr>
          <w:ilvl w:val="0"/>
          <w:numId w:val="40"/>
        </w:numPr>
        <w:tabs>
          <w:tab w:val="left" w:pos="624"/>
        </w:tabs>
        <w:bidi/>
        <w:jc w:val="left"/>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من أسباب الاختلال في ميزان المدفوعات الجزائري</w:t>
      </w:r>
      <w:r w:rsidRPr="007412C6">
        <w:rPr>
          <w:rFonts w:ascii="Simplified Arabic" w:hAnsi="Simplified Arabic" w:cs="Simplified Arabic" w:hint="cs"/>
          <w:sz w:val="32"/>
          <w:szCs w:val="32"/>
          <w:rtl/>
          <w:lang w:bidi="ar-DZ"/>
        </w:rPr>
        <w:t>التقييم الخاطئ لسعر الصرف العملة المحلية</w:t>
      </w:r>
      <w:r>
        <w:rPr>
          <w:rFonts w:ascii="Simplified Arabic" w:hAnsi="Simplified Arabic" w:cs="Simplified Arabic" w:hint="cs"/>
          <w:sz w:val="32"/>
          <w:szCs w:val="32"/>
          <w:rtl/>
          <w:lang w:bidi="ar-DZ"/>
        </w:rPr>
        <w:t>,</w:t>
      </w:r>
      <w:r w:rsidRPr="007C4A5E">
        <w:rPr>
          <w:rFonts w:ascii="Simplified Arabic" w:hAnsi="Simplified Arabic" w:cs="Simplified Arabic" w:hint="cs"/>
          <w:sz w:val="32"/>
          <w:szCs w:val="32"/>
          <w:rtl/>
          <w:lang w:bidi="ar-DZ"/>
        </w:rPr>
        <w:t xml:space="preserve"> تدهور الميزة النسبية للصادرات</w:t>
      </w:r>
    </w:p>
    <w:p w:rsidR="00E74D18" w:rsidRPr="00E74D18" w:rsidRDefault="00E74D18" w:rsidP="00E74D18">
      <w:pPr>
        <w:pStyle w:val="Paragraphedeliste"/>
        <w:numPr>
          <w:ilvl w:val="0"/>
          <w:numId w:val="39"/>
        </w:numPr>
        <w:tabs>
          <w:tab w:val="left" w:pos="624"/>
        </w:tabs>
        <w:bidi/>
        <w:jc w:val="left"/>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يوجد أثر سلبي لأزمة كورونا على الهيكل رصيد ميزان المدفوعات الجزائري .</w:t>
      </w:r>
    </w:p>
    <w:p w:rsidR="00C00E24" w:rsidRPr="00C00E24" w:rsidRDefault="00C00E24" w:rsidP="00E74D18">
      <w:pPr>
        <w:tabs>
          <w:tab w:val="left" w:pos="624"/>
        </w:tabs>
        <w:bidi/>
        <w:jc w:val="lowKashida"/>
        <w:rPr>
          <w:rFonts w:ascii="Simplified Arabic" w:hAnsi="Simplified Arabic" w:cs="Simplified Arabic"/>
          <w:b/>
          <w:bCs/>
          <w:sz w:val="32"/>
          <w:szCs w:val="32"/>
          <w:rtl/>
          <w:lang w:bidi="ar-DZ"/>
        </w:rPr>
      </w:pPr>
      <w:r w:rsidRPr="00C00E24">
        <w:rPr>
          <w:rFonts w:ascii="Simplified Arabic" w:hAnsi="Simplified Arabic" w:cs="Simplified Arabic" w:hint="cs"/>
          <w:b/>
          <w:bCs/>
          <w:sz w:val="32"/>
          <w:szCs w:val="32"/>
          <w:rtl/>
          <w:lang w:bidi="ar-DZ"/>
        </w:rPr>
        <w:t xml:space="preserve">أهداف الدراسة : </w:t>
      </w:r>
    </w:p>
    <w:p w:rsidR="00C00E24" w:rsidRDefault="00C00E24" w:rsidP="003C4FA3">
      <w:pPr>
        <w:pStyle w:val="Paragraphedeliste"/>
        <w:numPr>
          <w:ilvl w:val="0"/>
          <w:numId w:val="1"/>
        </w:numPr>
        <w:tabs>
          <w:tab w:val="left" w:pos="624"/>
        </w:tabs>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معرفة التطورات الاقتصادية المؤثرة في ميزان المدفوعات .</w:t>
      </w:r>
    </w:p>
    <w:p w:rsidR="00C00E24" w:rsidRDefault="00C00E24" w:rsidP="003C4FA3">
      <w:pPr>
        <w:pStyle w:val="Paragraphedeliste"/>
        <w:numPr>
          <w:ilvl w:val="0"/>
          <w:numId w:val="1"/>
        </w:numPr>
        <w:tabs>
          <w:tab w:val="left" w:pos="624"/>
        </w:tabs>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التأكيد على أهمية ميزان المدفوعات في التعبير عن وضعية الاقتصاد الوطني .</w:t>
      </w:r>
    </w:p>
    <w:p w:rsidR="00C00E24" w:rsidRDefault="00C00E24" w:rsidP="003C4FA3">
      <w:pPr>
        <w:pStyle w:val="Paragraphedeliste"/>
        <w:numPr>
          <w:ilvl w:val="0"/>
          <w:numId w:val="1"/>
        </w:numPr>
        <w:tabs>
          <w:tab w:val="left" w:pos="624"/>
        </w:tabs>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معرفة وضعية الميزان المدفوعات التجاري الجزائري و تحليل عناصره قبل و بعد أزمة كورونا .</w:t>
      </w:r>
    </w:p>
    <w:p w:rsidR="000B5969" w:rsidRDefault="000B5969" w:rsidP="003C4FA3">
      <w:pPr>
        <w:tabs>
          <w:tab w:val="left" w:pos="624"/>
        </w:tabs>
        <w:bidi/>
        <w:jc w:val="lowKashida"/>
        <w:rPr>
          <w:rFonts w:ascii="Simplified Arabic" w:hAnsi="Simplified Arabic" w:cs="Simplified Arabic"/>
          <w:b/>
          <w:bCs/>
          <w:sz w:val="32"/>
          <w:szCs w:val="32"/>
          <w:rtl/>
          <w:lang w:bidi="ar-DZ"/>
        </w:rPr>
      </w:pPr>
      <w:r w:rsidRPr="000B5969">
        <w:rPr>
          <w:rFonts w:ascii="Simplified Arabic" w:hAnsi="Simplified Arabic" w:cs="Simplified Arabic" w:hint="cs"/>
          <w:b/>
          <w:bCs/>
          <w:sz w:val="32"/>
          <w:szCs w:val="32"/>
          <w:rtl/>
          <w:lang w:bidi="ar-DZ"/>
        </w:rPr>
        <w:t>أسباب اختيار الموضوع :</w:t>
      </w:r>
    </w:p>
    <w:p w:rsidR="000B5969" w:rsidRPr="000B5969" w:rsidRDefault="000B5969" w:rsidP="003C4FA3">
      <w:pPr>
        <w:pStyle w:val="Paragraphedeliste"/>
        <w:numPr>
          <w:ilvl w:val="0"/>
          <w:numId w:val="2"/>
        </w:numPr>
        <w:tabs>
          <w:tab w:val="left" w:pos="624"/>
        </w:tabs>
        <w:bidi/>
        <w:jc w:val="lowKashida"/>
        <w:rPr>
          <w:rFonts w:ascii="Simplified Arabic" w:hAnsi="Simplified Arabic" w:cs="Simplified Arabic"/>
          <w:sz w:val="32"/>
          <w:szCs w:val="32"/>
          <w:lang w:bidi="ar-DZ"/>
        </w:rPr>
      </w:pPr>
      <w:r w:rsidRPr="000B5969">
        <w:rPr>
          <w:rFonts w:ascii="Simplified Arabic" w:hAnsi="Simplified Arabic" w:cs="Simplified Arabic" w:hint="cs"/>
          <w:sz w:val="32"/>
          <w:szCs w:val="32"/>
          <w:rtl/>
          <w:lang w:bidi="ar-DZ"/>
        </w:rPr>
        <w:t>الرغبة الشخصية في دراسة هذا الموضوع .</w:t>
      </w:r>
    </w:p>
    <w:p w:rsidR="000B5969" w:rsidRPr="000B5969" w:rsidRDefault="000B5969" w:rsidP="003C4FA3">
      <w:pPr>
        <w:pStyle w:val="Paragraphedeliste"/>
        <w:numPr>
          <w:ilvl w:val="0"/>
          <w:numId w:val="2"/>
        </w:numPr>
        <w:tabs>
          <w:tab w:val="left" w:pos="624"/>
        </w:tabs>
        <w:bidi/>
        <w:jc w:val="lowKashida"/>
        <w:rPr>
          <w:rFonts w:ascii="Simplified Arabic" w:hAnsi="Simplified Arabic" w:cs="Simplified Arabic"/>
          <w:sz w:val="32"/>
          <w:szCs w:val="32"/>
          <w:lang w:bidi="ar-DZ"/>
        </w:rPr>
      </w:pPr>
      <w:r w:rsidRPr="000B5969">
        <w:rPr>
          <w:rFonts w:ascii="Simplified Arabic" w:hAnsi="Simplified Arabic" w:cs="Simplified Arabic" w:hint="cs"/>
          <w:sz w:val="32"/>
          <w:szCs w:val="32"/>
          <w:rtl/>
          <w:lang w:bidi="ar-DZ"/>
        </w:rPr>
        <w:t>حداثة الموضوع في ميدان البحث العلمي في الجزائر .</w:t>
      </w:r>
    </w:p>
    <w:p w:rsidR="00E44348" w:rsidRPr="00E74D18" w:rsidRDefault="000B5969" w:rsidP="00E74D18">
      <w:pPr>
        <w:pStyle w:val="Paragraphedeliste"/>
        <w:numPr>
          <w:ilvl w:val="0"/>
          <w:numId w:val="2"/>
        </w:numPr>
        <w:tabs>
          <w:tab w:val="left" w:pos="624"/>
        </w:tabs>
        <w:bidi/>
        <w:jc w:val="lowKashida"/>
        <w:rPr>
          <w:rFonts w:ascii="Simplified Arabic" w:hAnsi="Simplified Arabic" w:cs="Simplified Arabic"/>
          <w:b/>
          <w:bCs/>
          <w:sz w:val="32"/>
          <w:szCs w:val="32"/>
          <w:rtl/>
          <w:lang w:bidi="ar-DZ"/>
        </w:rPr>
        <w:sectPr w:rsidR="00E44348" w:rsidRPr="00E74D18" w:rsidSect="00AE6D27">
          <w:headerReference w:type="first" r:id="rId16"/>
          <w:footnotePr>
            <w:numRestart w:val="eachPage"/>
          </w:footnotePr>
          <w:pgSz w:w="11906" w:h="16838"/>
          <w:pgMar w:top="1418" w:right="1418" w:bottom="1418" w:left="1418" w:header="709" w:footer="709" w:gutter="0"/>
          <w:cols w:space="708"/>
          <w:titlePg/>
          <w:docGrid w:linePitch="360"/>
        </w:sectPr>
      </w:pPr>
      <w:r w:rsidRPr="000B5969">
        <w:rPr>
          <w:rFonts w:ascii="Simplified Arabic" w:hAnsi="Simplified Arabic" w:cs="Simplified Arabic" w:hint="cs"/>
          <w:sz w:val="32"/>
          <w:szCs w:val="32"/>
          <w:rtl/>
          <w:lang w:bidi="ar-DZ"/>
        </w:rPr>
        <w:t>حاجة و متطلبات البيئة الاقتصادية لمثل هذه الدراسات .</w:t>
      </w:r>
    </w:p>
    <w:p w:rsidR="00C00E24" w:rsidRDefault="000B5969" w:rsidP="00E74D18">
      <w:pPr>
        <w:tabs>
          <w:tab w:val="left" w:pos="624"/>
        </w:tabs>
        <w:bidi/>
        <w:jc w:val="left"/>
        <w:rPr>
          <w:rFonts w:ascii="Simplified Arabic" w:hAnsi="Simplified Arabic" w:cs="Simplified Arabic"/>
          <w:b/>
          <w:bCs/>
          <w:sz w:val="32"/>
          <w:szCs w:val="32"/>
          <w:rtl/>
          <w:lang w:bidi="ar-DZ"/>
        </w:rPr>
      </w:pPr>
      <w:r w:rsidRPr="000B5969">
        <w:rPr>
          <w:rFonts w:ascii="Simplified Arabic" w:hAnsi="Simplified Arabic" w:cs="Simplified Arabic" w:hint="cs"/>
          <w:b/>
          <w:bCs/>
          <w:sz w:val="32"/>
          <w:szCs w:val="32"/>
          <w:rtl/>
          <w:lang w:bidi="ar-DZ"/>
        </w:rPr>
        <w:lastRenderedPageBreak/>
        <w:t>منهج الدراسة :</w:t>
      </w:r>
    </w:p>
    <w:p w:rsidR="00E44348" w:rsidRPr="000B5969" w:rsidRDefault="00E44348" w:rsidP="00E44348">
      <w:pPr>
        <w:tabs>
          <w:tab w:val="left" w:pos="624"/>
        </w:tabs>
        <w:bidi/>
        <w:ind w:left="360"/>
        <w:jc w:val="left"/>
        <w:rPr>
          <w:rFonts w:ascii="Simplified Arabic" w:hAnsi="Simplified Arabic" w:cs="Simplified Arabic"/>
          <w:b/>
          <w:bCs/>
          <w:sz w:val="32"/>
          <w:szCs w:val="32"/>
          <w:rtl/>
          <w:lang w:bidi="ar-DZ"/>
        </w:rPr>
      </w:pPr>
    </w:p>
    <w:p w:rsidR="00E513E8" w:rsidRDefault="000B5969" w:rsidP="004D0B91">
      <w:pPr>
        <w:tabs>
          <w:tab w:val="left" w:pos="624"/>
        </w:tabs>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المنهج المتبع في الدراسة هو منهج وصفي تحليلي , حيث استعمل المنهج الوصفي في الفصل الأول من اجل ألإلمام بالجوانب النظرية للدراسة , و المنهج التحليلي في الفصل الثاني الذي يساعد على تحليل الواقع النظري للدراسة لاقتصاد الوطني .</w:t>
      </w:r>
    </w:p>
    <w:p w:rsidR="000B5969" w:rsidRPr="000B5969" w:rsidRDefault="000B5969" w:rsidP="000B5969">
      <w:pPr>
        <w:tabs>
          <w:tab w:val="left" w:pos="624"/>
        </w:tabs>
        <w:bidi/>
        <w:jc w:val="lowKashida"/>
        <w:rPr>
          <w:rFonts w:ascii="Simplified Arabic" w:hAnsi="Simplified Arabic" w:cs="Simplified Arabic"/>
          <w:b/>
          <w:bCs/>
          <w:sz w:val="32"/>
          <w:szCs w:val="32"/>
          <w:rtl/>
          <w:lang w:bidi="ar-DZ"/>
        </w:rPr>
      </w:pPr>
      <w:r w:rsidRPr="000B5969">
        <w:rPr>
          <w:rFonts w:ascii="Simplified Arabic" w:hAnsi="Simplified Arabic" w:cs="Simplified Arabic" w:hint="cs"/>
          <w:b/>
          <w:bCs/>
          <w:sz w:val="32"/>
          <w:szCs w:val="32"/>
          <w:rtl/>
          <w:lang w:bidi="ar-DZ"/>
        </w:rPr>
        <w:t>الصعوبات و العراقيل :</w:t>
      </w:r>
    </w:p>
    <w:p w:rsidR="000B5969" w:rsidRDefault="007A1A9B" w:rsidP="007A1A9B">
      <w:pPr>
        <w:pStyle w:val="Paragraphedeliste"/>
        <w:numPr>
          <w:ilvl w:val="0"/>
          <w:numId w:val="3"/>
        </w:numPr>
        <w:tabs>
          <w:tab w:val="left" w:pos="624"/>
        </w:tabs>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قلت المراجع من كتب و مقالات التي تتناول هذا الموضوع .</w:t>
      </w:r>
    </w:p>
    <w:p w:rsidR="001B6CE5" w:rsidRDefault="007A1A9B" w:rsidP="001B6CE5">
      <w:pPr>
        <w:pStyle w:val="Paragraphedeliste"/>
        <w:numPr>
          <w:ilvl w:val="0"/>
          <w:numId w:val="3"/>
        </w:numPr>
        <w:tabs>
          <w:tab w:val="left" w:pos="624"/>
        </w:tabs>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تضارب بعض الإحصائيات التي تم الحصول عليها حول الاقتصاد الجزائري في الأرقام و اختلافها م</w:t>
      </w:r>
      <w:r w:rsidR="001B6CE5">
        <w:rPr>
          <w:rFonts w:ascii="Simplified Arabic" w:hAnsi="Simplified Arabic" w:cs="Simplified Arabic" w:hint="cs"/>
          <w:sz w:val="32"/>
          <w:szCs w:val="32"/>
          <w:rtl/>
          <w:lang w:bidi="ar-DZ"/>
        </w:rPr>
        <w:t>ن هيئة الى أخرى .</w:t>
      </w:r>
    </w:p>
    <w:p w:rsidR="001B6CE5" w:rsidRDefault="001B6CE5" w:rsidP="001B6CE5">
      <w:pPr>
        <w:pStyle w:val="Paragraphedeliste"/>
        <w:tabs>
          <w:tab w:val="left" w:pos="624"/>
        </w:tabs>
        <w:bidi/>
        <w:jc w:val="lowKashida"/>
        <w:rPr>
          <w:rFonts w:ascii="Simplified Arabic" w:hAnsi="Simplified Arabic" w:cs="Simplified Arabic"/>
          <w:sz w:val="32"/>
          <w:szCs w:val="32"/>
          <w:rtl/>
          <w:lang w:bidi="ar-DZ"/>
        </w:rPr>
      </w:pPr>
    </w:p>
    <w:p w:rsidR="001B6CE5" w:rsidRDefault="001B6CE5" w:rsidP="001B6CE5">
      <w:pPr>
        <w:pStyle w:val="Paragraphedeliste"/>
        <w:tabs>
          <w:tab w:val="left" w:pos="624"/>
        </w:tabs>
        <w:bidi/>
        <w:jc w:val="lowKashida"/>
        <w:rPr>
          <w:rFonts w:ascii="Simplified Arabic" w:hAnsi="Simplified Arabic" w:cs="Simplified Arabic"/>
          <w:sz w:val="32"/>
          <w:szCs w:val="32"/>
          <w:rtl/>
          <w:lang w:bidi="ar-DZ"/>
        </w:rPr>
      </w:pPr>
    </w:p>
    <w:p w:rsidR="001B6CE5" w:rsidRPr="008137E4" w:rsidRDefault="001B6CE5" w:rsidP="00B95C73">
      <w:pPr>
        <w:bidi/>
        <w:jc w:val="left"/>
        <w:rPr>
          <w:rFonts w:ascii="Simplified Arabic" w:hAnsi="Simplified Arabic" w:cs="Simplified Arabic"/>
          <w:b/>
          <w:bCs/>
          <w:sz w:val="32"/>
          <w:szCs w:val="32"/>
          <w:rtl/>
          <w:lang w:bidi="ar-DZ"/>
        </w:rPr>
      </w:pPr>
    </w:p>
    <w:p w:rsidR="001B6CE5" w:rsidRPr="008137E4" w:rsidRDefault="001B6CE5" w:rsidP="00B95C73">
      <w:pPr>
        <w:bidi/>
        <w:jc w:val="left"/>
        <w:rPr>
          <w:rFonts w:ascii="Simplified Arabic" w:hAnsi="Simplified Arabic" w:cs="Simplified Arabic"/>
          <w:b/>
          <w:bCs/>
          <w:sz w:val="32"/>
          <w:szCs w:val="32"/>
          <w:rtl/>
          <w:lang w:bidi="ar-DZ"/>
        </w:rPr>
      </w:pPr>
    </w:p>
    <w:p w:rsidR="001B6CE5" w:rsidRPr="008137E4" w:rsidRDefault="001B6CE5" w:rsidP="00B95C73">
      <w:pPr>
        <w:bidi/>
        <w:jc w:val="left"/>
        <w:rPr>
          <w:rFonts w:ascii="Simplified Arabic" w:hAnsi="Simplified Arabic" w:cs="Simplified Arabic"/>
          <w:b/>
          <w:bCs/>
          <w:sz w:val="32"/>
          <w:szCs w:val="32"/>
          <w:rtl/>
          <w:lang w:bidi="ar-DZ"/>
        </w:rPr>
      </w:pPr>
    </w:p>
    <w:p w:rsidR="001B6CE5" w:rsidRPr="008137E4" w:rsidRDefault="001B6CE5" w:rsidP="00B95C73">
      <w:pPr>
        <w:bidi/>
        <w:jc w:val="left"/>
        <w:rPr>
          <w:rFonts w:ascii="Simplified Arabic" w:hAnsi="Simplified Arabic" w:cs="Simplified Arabic"/>
          <w:b/>
          <w:bCs/>
          <w:sz w:val="32"/>
          <w:szCs w:val="32"/>
          <w:rtl/>
          <w:lang w:bidi="ar-DZ"/>
        </w:rPr>
      </w:pPr>
    </w:p>
    <w:p w:rsidR="001B6CE5" w:rsidRPr="008137E4" w:rsidRDefault="001B6CE5" w:rsidP="00B95C73">
      <w:pPr>
        <w:bidi/>
        <w:jc w:val="left"/>
        <w:rPr>
          <w:rFonts w:ascii="Simplified Arabic" w:hAnsi="Simplified Arabic" w:cs="Simplified Arabic"/>
          <w:b/>
          <w:bCs/>
          <w:sz w:val="32"/>
          <w:szCs w:val="32"/>
          <w:rtl/>
          <w:lang w:bidi="ar-DZ"/>
        </w:rPr>
      </w:pPr>
    </w:p>
    <w:p w:rsidR="001B6CE5" w:rsidRPr="008137E4" w:rsidRDefault="001B6CE5" w:rsidP="00B95C73">
      <w:pPr>
        <w:bidi/>
        <w:jc w:val="left"/>
        <w:rPr>
          <w:rFonts w:ascii="Simplified Arabic" w:hAnsi="Simplified Arabic" w:cs="Simplified Arabic"/>
          <w:b/>
          <w:bCs/>
          <w:sz w:val="32"/>
          <w:szCs w:val="32"/>
          <w:rtl/>
          <w:lang w:bidi="ar-DZ"/>
        </w:rPr>
      </w:pPr>
    </w:p>
    <w:p w:rsidR="001B6CE5" w:rsidRPr="008137E4" w:rsidRDefault="001B6CE5" w:rsidP="00B95C73">
      <w:pPr>
        <w:bidi/>
        <w:jc w:val="left"/>
        <w:rPr>
          <w:rFonts w:ascii="Simplified Arabic" w:hAnsi="Simplified Arabic" w:cs="Simplified Arabic"/>
          <w:b/>
          <w:bCs/>
          <w:sz w:val="32"/>
          <w:szCs w:val="32"/>
          <w:rtl/>
          <w:lang w:bidi="ar-DZ"/>
        </w:rPr>
      </w:pPr>
    </w:p>
    <w:p w:rsidR="001B6CE5" w:rsidRPr="008137E4" w:rsidRDefault="001B6CE5" w:rsidP="00B95C73">
      <w:pPr>
        <w:bidi/>
        <w:jc w:val="left"/>
        <w:rPr>
          <w:rFonts w:ascii="Simplified Arabic" w:hAnsi="Simplified Arabic" w:cs="Simplified Arabic"/>
          <w:b/>
          <w:bCs/>
          <w:sz w:val="32"/>
          <w:szCs w:val="32"/>
          <w:rtl/>
          <w:lang w:bidi="ar-DZ"/>
        </w:rPr>
      </w:pPr>
    </w:p>
    <w:p w:rsidR="001B6CE5" w:rsidRPr="008137E4" w:rsidRDefault="001B6CE5" w:rsidP="00B95C73">
      <w:pPr>
        <w:bidi/>
        <w:jc w:val="left"/>
        <w:rPr>
          <w:rFonts w:ascii="Simplified Arabic" w:hAnsi="Simplified Arabic" w:cs="Simplified Arabic"/>
          <w:b/>
          <w:bCs/>
          <w:sz w:val="32"/>
          <w:szCs w:val="32"/>
          <w:rtl/>
          <w:lang w:bidi="ar-DZ"/>
        </w:rPr>
      </w:pPr>
    </w:p>
    <w:p w:rsidR="001B6CE5" w:rsidRPr="008137E4" w:rsidRDefault="001B6CE5" w:rsidP="00B95C73">
      <w:pPr>
        <w:bidi/>
        <w:jc w:val="left"/>
        <w:rPr>
          <w:rFonts w:ascii="Simplified Arabic" w:hAnsi="Simplified Arabic" w:cs="Simplified Arabic"/>
          <w:b/>
          <w:bCs/>
          <w:sz w:val="32"/>
          <w:szCs w:val="32"/>
          <w:rtl/>
          <w:lang w:bidi="ar-DZ"/>
        </w:rPr>
      </w:pPr>
    </w:p>
    <w:p w:rsidR="001B6CE5" w:rsidRPr="008137E4" w:rsidRDefault="001B6CE5" w:rsidP="00B95C73">
      <w:pPr>
        <w:bidi/>
        <w:jc w:val="left"/>
        <w:rPr>
          <w:rFonts w:ascii="Simplified Arabic" w:hAnsi="Simplified Arabic" w:cs="Simplified Arabic"/>
          <w:b/>
          <w:bCs/>
          <w:sz w:val="32"/>
          <w:szCs w:val="32"/>
          <w:rtl/>
          <w:lang w:bidi="ar-DZ"/>
        </w:rPr>
      </w:pPr>
    </w:p>
    <w:p w:rsidR="001B6CE5" w:rsidRPr="008137E4" w:rsidRDefault="001B6CE5" w:rsidP="00B95C73">
      <w:pPr>
        <w:bidi/>
        <w:jc w:val="left"/>
        <w:rPr>
          <w:rFonts w:ascii="Simplified Arabic" w:hAnsi="Simplified Arabic" w:cs="Simplified Arabic"/>
          <w:b/>
          <w:bCs/>
          <w:sz w:val="32"/>
          <w:szCs w:val="32"/>
          <w:rtl/>
          <w:lang w:bidi="ar-DZ"/>
        </w:rPr>
      </w:pPr>
    </w:p>
    <w:p w:rsidR="001B6CE5" w:rsidRPr="008137E4" w:rsidRDefault="001B6CE5" w:rsidP="00B95C73">
      <w:pPr>
        <w:bidi/>
        <w:jc w:val="left"/>
        <w:rPr>
          <w:rFonts w:ascii="Simplified Arabic" w:hAnsi="Simplified Arabic" w:cs="Simplified Arabic"/>
          <w:b/>
          <w:bCs/>
          <w:sz w:val="32"/>
          <w:szCs w:val="32"/>
          <w:rtl/>
          <w:lang w:bidi="ar-DZ"/>
        </w:rPr>
      </w:pPr>
    </w:p>
    <w:p w:rsidR="001B6CE5" w:rsidRPr="008137E4" w:rsidRDefault="001B6CE5" w:rsidP="00B95C73">
      <w:pPr>
        <w:bidi/>
        <w:jc w:val="left"/>
        <w:rPr>
          <w:rFonts w:ascii="Simplified Arabic" w:hAnsi="Simplified Arabic" w:cs="Simplified Arabic"/>
          <w:b/>
          <w:bCs/>
          <w:sz w:val="32"/>
          <w:szCs w:val="32"/>
          <w:rtl/>
          <w:lang w:bidi="ar-DZ"/>
        </w:rPr>
      </w:pPr>
    </w:p>
    <w:p w:rsidR="001B6CE5" w:rsidRPr="008137E4" w:rsidRDefault="001B6CE5" w:rsidP="00B95C73">
      <w:pPr>
        <w:bidi/>
        <w:jc w:val="left"/>
        <w:rPr>
          <w:rFonts w:ascii="Simplified Arabic" w:hAnsi="Simplified Arabic" w:cs="Simplified Arabic"/>
          <w:b/>
          <w:bCs/>
          <w:sz w:val="32"/>
          <w:szCs w:val="32"/>
          <w:rtl/>
          <w:lang w:bidi="ar-DZ"/>
        </w:rPr>
      </w:pPr>
    </w:p>
    <w:p w:rsidR="001B6CE5" w:rsidRPr="008137E4" w:rsidRDefault="001B6CE5" w:rsidP="00B95C73">
      <w:pPr>
        <w:bidi/>
        <w:jc w:val="left"/>
        <w:rPr>
          <w:rFonts w:ascii="Simplified Arabic" w:hAnsi="Simplified Arabic" w:cs="Simplified Arabic"/>
          <w:b/>
          <w:bCs/>
          <w:sz w:val="32"/>
          <w:szCs w:val="32"/>
          <w:rtl/>
          <w:lang w:bidi="ar-DZ"/>
        </w:rPr>
      </w:pPr>
    </w:p>
    <w:p w:rsidR="001B6CE5" w:rsidRPr="008137E4" w:rsidRDefault="001B6CE5" w:rsidP="00B95C73">
      <w:pPr>
        <w:bidi/>
        <w:jc w:val="left"/>
        <w:rPr>
          <w:rFonts w:ascii="Simplified Arabic" w:hAnsi="Simplified Arabic" w:cs="Simplified Arabic"/>
          <w:b/>
          <w:bCs/>
          <w:sz w:val="32"/>
          <w:szCs w:val="32"/>
          <w:rtl/>
          <w:lang w:bidi="ar-DZ"/>
        </w:rPr>
      </w:pPr>
    </w:p>
    <w:p w:rsidR="001D197B" w:rsidRDefault="00915A02" w:rsidP="00F86664">
      <w:pPr>
        <w:bidi/>
        <w:jc w:val="left"/>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margin">
                  <wp:align>center</wp:align>
                </wp:positionV>
                <wp:extent cx="3833495" cy="2581910"/>
                <wp:effectExtent l="0" t="76200" r="71755" b="8890"/>
                <wp:wrapSquare wrapText="bothSides"/>
                <wp:docPr id="11" nam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33495" cy="2581910"/>
                        </a:xfrm>
                        <a:prstGeom prst="horizontalScroll">
                          <a:avLst>
                            <a:gd name="adj" fmla="val 12500"/>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tx1">
                              <a:lumMod val="95000"/>
                              <a:lumOff val="5000"/>
                            </a:schemeClr>
                          </a:solidFill>
                          <a:round/>
                          <a:headEnd/>
                          <a:tailEnd/>
                        </a:ln>
                        <a:effectLst>
                          <a:outerShdw dist="107763" dir="18900000" algn="ctr" rotWithShape="0">
                            <a:schemeClr val="accent5">
                              <a:lumMod val="50000"/>
                              <a:lumOff val="0"/>
                              <a:alpha val="50000"/>
                            </a:schemeClr>
                          </a:outerShdw>
                        </a:effectLst>
                      </wps:spPr>
                      <wps:txbx>
                        <w:txbxContent>
                          <w:p w:rsidR="00232A25" w:rsidRDefault="00232A25" w:rsidP="00B95C73">
                            <w:pPr>
                              <w:bidi/>
                              <w:jc w:val="center"/>
                              <w:rPr>
                                <w:rFonts w:ascii="Simplified Arabic" w:hAnsi="Simplified Arabic" w:cs="Simplified Arabic"/>
                                <w:b/>
                                <w:bCs/>
                                <w:sz w:val="36"/>
                                <w:szCs w:val="36"/>
                                <w:rtl/>
                                <w:lang w:bidi="ar-DZ"/>
                              </w:rPr>
                            </w:pPr>
                          </w:p>
                          <w:p w:rsidR="00232A25" w:rsidRDefault="00232A25" w:rsidP="00B95C73">
                            <w:pPr>
                              <w:bidi/>
                              <w:jc w:val="center"/>
                              <w:rPr>
                                <w:rFonts w:ascii="Simplified Arabic" w:hAnsi="Simplified Arabic" w:cs="Simplified Arabic"/>
                                <w:b/>
                                <w:bCs/>
                                <w:sz w:val="36"/>
                                <w:szCs w:val="36"/>
                                <w:rtl/>
                                <w:lang w:bidi="ar-DZ"/>
                              </w:rPr>
                            </w:pPr>
                            <w:r w:rsidRPr="00155202">
                              <w:rPr>
                                <w:rFonts w:ascii="Simplified Arabic" w:hAnsi="Simplified Arabic" w:cs="Simplified Arabic" w:hint="cs"/>
                                <w:b/>
                                <w:bCs/>
                                <w:sz w:val="44"/>
                                <w:szCs w:val="44"/>
                                <w:rtl/>
                                <w:lang w:bidi="ar-DZ"/>
                              </w:rPr>
                              <w:t>الفصل الأول :</w:t>
                            </w:r>
                          </w:p>
                          <w:p w:rsidR="00232A25" w:rsidRDefault="00232A25" w:rsidP="00B95C73">
                            <w:pPr>
                              <w:bidi/>
                              <w:jc w:val="center"/>
                              <w:rPr>
                                <w:rFonts w:ascii="Simplified Arabic" w:hAnsi="Simplified Arabic" w:cs="Simplified Arabic"/>
                                <w:b/>
                                <w:bCs/>
                                <w:sz w:val="44"/>
                                <w:szCs w:val="44"/>
                                <w:rtl/>
                                <w:lang w:bidi="ar-DZ"/>
                              </w:rPr>
                            </w:pPr>
                            <w:r w:rsidRPr="00155202">
                              <w:rPr>
                                <w:rFonts w:ascii="Simplified Arabic" w:hAnsi="Simplified Arabic" w:cs="Simplified Arabic" w:hint="cs"/>
                                <w:b/>
                                <w:bCs/>
                                <w:sz w:val="36"/>
                                <w:szCs w:val="36"/>
                                <w:rtl/>
                                <w:lang w:bidi="ar-DZ"/>
                              </w:rPr>
                              <w:t>الإطار النظري لميزان مدفوعات</w:t>
                            </w:r>
                            <w:r>
                              <w:rPr>
                                <w:rFonts w:ascii="Simplified Arabic" w:hAnsi="Simplified Arabic" w:cs="Simplified Arabic" w:hint="cs"/>
                                <w:b/>
                                <w:bCs/>
                                <w:sz w:val="36"/>
                                <w:szCs w:val="36"/>
                                <w:rtl/>
                                <w:lang w:bidi="ar-DZ"/>
                              </w:rPr>
                              <w:t xml:space="preserve"> وفيروس كورونا</w:t>
                            </w:r>
                          </w:p>
                          <w:p w:rsidR="00232A25" w:rsidRPr="00155202" w:rsidRDefault="00232A25" w:rsidP="00B95C73">
                            <w:pPr>
                              <w:bidi/>
                              <w:jc w:val="center"/>
                              <w:rPr>
                                <w:rFonts w:ascii="Simplified Arabic" w:hAnsi="Simplified Arabic" w:cs="Simplified Arabic"/>
                                <w:b/>
                                <w:bCs/>
                                <w:sz w:val="44"/>
                                <w:szCs w:val="44"/>
                                <w:rtl/>
                                <w:lang w:bidi="ar-DZ"/>
                              </w:rPr>
                            </w:pPr>
                          </w:p>
                          <w:p w:rsidR="00232A25" w:rsidRPr="00084CC4" w:rsidRDefault="00232A25" w:rsidP="00B95C73">
                            <w:pPr>
                              <w:bidi/>
                              <w:jc w:val="center"/>
                              <w:rPr>
                                <w:rFonts w:ascii="Simplified Arabic" w:hAnsi="Simplified Arabic" w:cs="Simplified Arabic"/>
                                <w:b/>
                                <w:bCs/>
                                <w:sz w:val="36"/>
                                <w:szCs w:val="36"/>
                                <w:rtl/>
                                <w:lang w:bidi="ar-DZ"/>
                              </w:rPr>
                            </w:pPr>
                          </w:p>
                          <w:p w:rsidR="00232A25" w:rsidRDefault="00232A25" w:rsidP="00B95C73">
                            <w:pPr>
                              <w:bidi/>
                              <w:jc w:val="center"/>
                              <w:rPr>
                                <w:rFonts w:ascii="Simplified Arabic" w:hAnsi="Simplified Arabic" w:cs="Simplified Arabic"/>
                                <w:sz w:val="36"/>
                                <w:szCs w:val="36"/>
                                <w:rtl/>
                                <w:lang w:bidi="ar-DZ"/>
                              </w:rPr>
                            </w:pPr>
                          </w:p>
                          <w:p w:rsidR="00232A25" w:rsidRPr="00084CC4" w:rsidRDefault="00232A25" w:rsidP="00B95C73">
                            <w:pPr>
                              <w:bidi/>
                              <w:jc w:val="center"/>
                              <w:rPr>
                                <w:rFonts w:ascii="Simplified Arabic" w:hAnsi="Simplified Arabic" w:cs="Simplified Arabic"/>
                                <w:sz w:val="36"/>
                                <w:szCs w:val="36"/>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 13" o:spid="_x0000_s1034" type="#_x0000_t98" style="position:absolute;left:0;text-align:left;margin-left:0;margin-top:0;width:301.85pt;height:203.3pt;z-index:25167257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" fillcolor="#92cddc [1944]" strokecolor="#0d0d0d [3069]" strokeweight="1pt">
                <v:fill color2="#daeef3 [664]" angle="135" focus="50%" type="gradient"/>
                <v:shadow on="t" color="#205867 [1608]" opacity=".5" offset="6pt,-6pt"/>
                <v:path arrowok="t"/>
                <v:textbox>
                  <w:txbxContent>
                    <w:p w:rsidR="00232A25" w:rsidRDefault="00232A25" w:rsidP="00B95C73">
                      <w:pPr>
                        <w:bidi/>
                        <w:jc w:val="center"/>
                        <w:rPr>
                          <w:rFonts w:ascii="Simplified Arabic" w:hAnsi="Simplified Arabic" w:cs="Simplified Arabic"/>
                          <w:b/>
                          <w:bCs/>
                          <w:sz w:val="36"/>
                          <w:szCs w:val="36"/>
                          <w:rtl/>
                          <w:lang w:bidi="ar-DZ"/>
                        </w:rPr>
                      </w:pPr>
                    </w:p>
                    <w:p w:rsidR="00232A25" w:rsidRDefault="00232A25" w:rsidP="00B95C73">
                      <w:pPr>
                        <w:bidi/>
                        <w:jc w:val="center"/>
                        <w:rPr>
                          <w:rFonts w:ascii="Simplified Arabic" w:hAnsi="Simplified Arabic" w:cs="Simplified Arabic"/>
                          <w:b/>
                          <w:bCs/>
                          <w:sz w:val="36"/>
                          <w:szCs w:val="36"/>
                          <w:rtl/>
                          <w:lang w:bidi="ar-DZ"/>
                        </w:rPr>
                      </w:pPr>
                      <w:r w:rsidRPr="00155202">
                        <w:rPr>
                          <w:rFonts w:ascii="Simplified Arabic" w:hAnsi="Simplified Arabic" w:cs="Simplified Arabic" w:hint="cs"/>
                          <w:b/>
                          <w:bCs/>
                          <w:sz w:val="44"/>
                          <w:szCs w:val="44"/>
                          <w:rtl/>
                          <w:lang w:bidi="ar-DZ"/>
                        </w:rPr>
                        <w:t>الفصل الأول :</w:t>
                      </w:r>
                    </w:p>
                    <w:p w:rsidR="00232A25" w:rsidRDefault="00232A25" w:rsidP="00B95C73">
                      <w:pPr>
                        <w:bidi/>
                        <w:jc w:val="center"/>
                        <w:rPr>
                          <w:rFonts w:ascii="Simplified Arabic" w:hAnsi="Simplified Arabic" w:cs="Simplified Arabic"/>
                          <w:b/>
                          <w:bCs/>
                          <w:sz w:val="44"/>
                          <w:szCs w:val="44"/>
                          <w:rtl/>
                          <w:lang w:bidi="ar-DZ"/>
                        </w:rPr>
                      </w:pPr>
                      <w:r w:rsidRPr="00155202">
                        <w:rPr>
                          <w:rFonts w:ascii="Simplified Arabic" w:hAnsi="Simplified Arabic" w:cs="Simplified Arabic" w:hint="cs"/>
                          <w:b/>
                          <w:bCs/>
                          <w:sz w:val="36"/>
                          <w:szCs w:val="36"/>
                          <w:rtl/>
                          <w:lang w:bidi="ar-DZ"/>
                        </w:rPr>
                        <w:t>الإطار النظري لميزان مدفوعات</w:t>
                      </w:r>
                      <w:r>
                        <w:rPr>
                          <w:rFonts w:ascii="Simplified Arabic" w:hAnsi="Simplified Arabic" w:cs="Simplified Arabic" w:hint="cs"/>
                          <w:b/>
                          <w:bCs/>
                          <w:sz w:val="36"/>
                          <w:szCs w:val="36"/>
                          <w:rtl/>
                          <w:lang w:bidi="ar-DZ"/>
                        </w:rPr>
                        <w:t xml:space="preserve"> وفيروس كورونا</w:t>
                      </w:r>
                    </w:p>
                    <w:p w:rsidR="00232A25" w:rsidRPr="00155202" w:rsidRDefault="00232A25" w:rsidP="00B95C73">
                      <w:pPr>
                        <w:bidi/>
                        <w:jc w:val="center"/>
                        <w:rPr>
                          <w:rFonts w:ascii="Simplified Arabic" w:hAnsi="Simplified Arabic" w:cs="Simplified Arabic"/>
                          <w:b/>
                          <w:bCs/>
                          <w:sz w:val="44"/>
                          <w:szCs w:val="44"/>
                          <w:rtl/>
                          <w:lang w:bidi="ar-DZ"/>
                        </w:rPr>
                      </w:pPr>
                    </w:p>
                    <w:p w:rsidR="00232A25" w:rsidRPr="00084CC4" w:rsidRDefault="00232A25" w:rsidP="00B95C73">
                      <w:pPr>
                        <w:bidi/>
                        <w:jc w:val="center"/>
                        <w:rPr>
                          <w:rFonts w:ascii="Simplified Arabic" w:hAnsi="Simplified Arabic" w:cs="Simplified Arabic"/>
                          <w:b/>
                          <w:bCs/>
                          <w:sz w:val="36"/>
                          <w:szCs w:val="36"/>
                          <w:rtl/>
                          <w:lang w:bidi="ar-DZ"/>
                        </w:rPr>
                      </w:pPr>
                    </w:p>
                    <w:p w:rsidR="00232A25" w:rsidRDefault="00232A25" w:rsidP="00B95C73">
                      <w:pPr>
                        <w:bidi/>
                        <w:jc w:val="center"/>
                        <w:rPr>
                          <w:rFonts w:ascii="Simplified Arabic" w:hAnsi="Simplified Arabic" w:cs="Simplified Arabic"/>
                          <w:sz w:val="36"/>
                          <w:szCs w:val="36"/>
                          <w:rtl/>
                          <w:lang w:bidi="ar-DZ"/>
                        </w:rPr>
                      </w:pPr>
                    </w:p>
                    <w:p w:rsidR="00232A25" w:rsidRPr="00084CC4" w:rsidRDefault="00232A25" w:rsidP="00B95C73">
                      <w:pPr>
                        <w:bidi/>
                        <w:jc w:val="center"/>
                        <w:rPr>
                          <w:rFonts w:ascii="Simplified Arabic" w:hAnsi="Simplified Arabic" w:cs="Simplified Arabic"/>
                          <w:sz w:val="36"/>
                          <w:szCs w:val="36"/>
                          <w:lang w:bidi="ar-DZ"/>
                        </w:rPr>
                      </w:pPr>
                    </w:p>
                  </w:txbxContent>
                </v:textbox>
                <w10:wrap type="square" anchorx="margin" anchory="margin"/>
              </v:shape>
            </w:pict>
          </mc:Fallback>
        </mc:AlternateContent>
      </w:r>
    </w:p>
    <w:p w:rsidR="001D197B" w:rsidRPr="001D197B" w:rsidRDefault="001D197B" w:rsidP="001D197B">
      <w:pPr>
        <w:bidi/>
        <w:rPr>
          <w:rFonts w:ascii="Simplified Arabic" w:hAnsi="Simplified Arabic" w:cs="Simplified Arabic"/>
          <w:sz w:val="32"/>
          <w:szCs w:val="32"/>
          <w:rtl/>
          <w:lang w:bidi="ar-DZ"/>
        </w:rPr>
      </w:pPr>
    </w:p>
    <w:p w:rsidR="001D197B" w:rsidRPr="001D197B" w:rsidRDefault="001D197B" w:rsidP="001D197B">
      <w:pPr>
        <w:bidi/>
        <w:rPr>
          <w:rFonts w:ascii="Simplified Arabic" w:hAnsi="Simplified Arabic" w:cs="Simplified Arabic"/>
          <w:sz w:val="32"/>
          <w:szCs w:val="32"/>
          <w:rtl/>
          <w:lang w:bidi="ar-DZ"/>
        </w:rPr>
      </w:pPr>
    </w:p>
    <w:p w:rsidR="001D197B" w:rsidRPr="001D197B" w:rsidRDefault="001D197B" w:rsidP="001D197B">
      <w:pPr>
        <w:bidi/>
        <w:rPr>
          <w:rFonts w:ascii="Simplified Arabic" w:hAnsi="Simplified Arabic" w:cs="Simplified Arabic"/>
          <w:sz w:val="32"/>
          <w:szCs w:val="32"/>
          <w:rtl/>
          <w:lang w:bidi="ar-DZ"/>
        </w:rPr>
      </w:pPr>
    </w:p>
    <w:p w:rsidR="001D197B" w:rsidRPr="001D197B" w:rsidRDefault="001D197B" w:rsidP="001D197B">
      <w:pPr>
        <w:bidi/>
        <w:rPr>
          <w:rFonts w:ascii="Simplified Arabic" w:hAnsi="Simplified Arabic" w:cs="Simplified Arabic"/>
          <w:sz w:val="32"/>
          <w:szCs w:val="32"/>
          <w:rtl/>
          <w:lang w:bidi="ar-DZ"/>
        </w:rPr>
      </w:pPr>
    </w:p>
    <w:p w:rsidR="001D197B" w:rsidRPr="001D197B" w:rsidRDefault="001D197B" w:rsidP="001D197B">
      <w:pPr>
        <w:bidi/>
        <w:rPr>
          <w:rFonts w:ascii="Simplified Arabic" w:hAnsi="Simplified Arabic" w:cs="Simplified Arabic"/>
          <w:sz w:val="32"/>
          <w:szCs w:val="32"/>
          <w:rtl/>
          <w:lang w:bidi="ar-DZ"/>
        </w:rPr>
      </w:pPr>
    </w:p>
    <w:p w:rsidR="001D197B" w:rsidRDefault="001D197B" w:rsidP="003C4FA3">
      <w:pPr>
        <w:bidi/>
        <w:jc w:val="lowKashida"/>
        <w:rPr>
          <w:rFonts w:ascii="Simplified Arabic" w:hAnsi="Simplified Arabic" w:cs="Simplified Arabic"/>
          <w:sz w:val="32"/>
          <w:szCs w:val="32"/>
          <w:rtl/>
          <w:lang w:bidi="ar-DZ"/>
        </w:rPr>
      </w:pPr>
    </w:p>
    <w:p w:rsidR="001F0FB0" w:rsidRDefault="001F0FB0" w:rsidP="003C4FA3">
      <w:pPr>
        <w:tabs>
          <w:tab w:val="left" w:pos="1294"/>
          <w:tab w:val="right" w:pos="9070"/>
        </w:tabs>
        <w:bidi/>
        <w:jc w:val="lowKashida"/>
        <w:rPr>
          <w:rFonts w:ascii="Simplified Arabic" w:hAnsi="Simplified Arabic" w:cs="Simplified Arabic"/>
          <w:sz w:val="32"/>
          <w:szCs w:val="32"/>
          <w:rtl/>
          <w:lang w:bidi="ar-DZ"/>
        </w:rPr>
        <w:sectPr w:rsidR="001F0FB0" w:rsidSect="00AE6D27">
          <w:headerReference w:type="first" r:id="rId17"/>
          <w:footnotePr>
            <w:numRestart w:val="eachPage"/>
          </w:footnotePr>
          <w:pgSz w:w="11906" w:h="16838"/>
          <w:pgMar w:top="1418" w:right="1418" w:bottom="1418" w:left="1418" w:header="709" w:footer="709" w:gutter="0"/>
          <w:cols w:space="708"/>
          <w:titlePg/>
          <w:docGrid w:linePitch="360"/>
        </w:sectPr>
      </w:pPr>
    </w:p>
    <w:p w:rsidR="00F86664" w:rsidRDefault="00F86664" w:rsidP="003C4FA3">
      <w:pPr>
        <w:bidi/>
        <w:jc w:val="lowKashida"/>
        <w:rPr>
          <w:rFonts w:ascii="Simplified Arabic" w:hAnsi="Simplified Arabic" w:cs="Simplified Arabic"/>
          <w:sz w:val="32"/>
          <w:szCs w:val="32"/>
          <w:rtl/>
          <w:lang w:bidi="ar-DZ"/>
        </w:rPr>
      </w:pPr>
    </w:p>
    <w:p w:rsidR="001B6CE5" w:rsidRDefault="001B6CE5" w:rsidP="003C4FA3">
      <w:pPr>
        <w:bidi/>
        <w:jc w:val="lowKashida"/>
        <w:rPr>
          <w:rFonts w:ascii="Simplified Arabic" w:hAnsi="Simplified Arabic" w:cs="Simplified Arabic"/>
          <w:b/>
          <w:bCs/>
          <w:sz w:val="32"/>
          <w:szCs w:val="32"/>
          <w:lang w:bidi="ar-DZ"/>
        </w:rPr>
      </w:pPr>
      <w:r w:rsidRPr="008137E4">
        <w:rPr>
          <w:rFonts w:ascii="Simplified Arabic" w:hAnsi="Simplified Arabic" w:cs="Simplified Arabic" w:hint="cs"/>
          <w:b/>
          <w:bCs/>
          <w:sz w:val="32"/>
          <w:szCs w:val="32"/>
          <w:rtl/>
          <w:lang w:bidi="ar-DZ"/>
        </w:rPr>
        <w:t xml:space="preserve">تمهيد : </w:t>
      </w:r>
    </w:p>
    <w:p w:rsidR="001B6CE5" w:rsidRDefault="001B6CE5" w:rsidP="003C4FA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تحتاج الدول في هذا المضمار الى الوسيلة معلوماتية لتركيز العلاقات الاقتصادية المختلفة للبلد مع بقية العالم , و تعرف هذه الوثيقة ميزان المدفوعات و التوازن في ميزان المدفوعات يعكس درجة الأداء الحقيقي للاقتصاد الوطني متجسدا في استقرار القيمة الخارجية للعملة عبر آلية نظام الصرف المتبع . </w:t>
      </w:r>
    </w:p>
    <w:p w:rsidR="001B6CE5" w:rsidRPr="00392B62" w:rsidRDefault="001B6CE5" w:rsidP="003C4FA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قد عرف ميزان المدفوعات الجزائري عدة اختلالات و أثار التي أثرة سلبا على الاقتصاد الوطني و في عدة مجالات اقتصادية و اجتماعية و كذا سياسية , و عليه سوف نقسم هذا الفصل الى ثلاث مباحث هما :</w:t>
      </w:r>
    </w:p>
    <w:p w:rsidR="001B6CE5" w:rsidRPr="008137E4" w:rsidRDefault="001B6CE5" w:rsidP="00B95C73">
      <w:pPr>
        <w:bidi/>
        <w:jc w:val="left"/>
        <w:rPr>
          <w:rFonts w:ascii="Simplified Arabic" w:hAnsi="Simplified Arabic" w:cs="Simplified Arabic"/>
          <w:sz w:val="32"/>
          <w:szCs w:val="32"/>
          <w:rtl/>
          <w:lang w:bidi="ar-DZ"/>
        </w:rPr>
      </w:pPr>
    </w:p>
    <w:p w:rsidR="001B6CE5" w:rsidRPr="008137E4" w:rsidRDefault="001B6CE5" w:rsidP="001B6CE5">
      <w:pPr>
        <w:pStyle w:val="Paragraphedeliste"/>
        <w:numPr>
          <w:ilvl w:val="0"/>
          <w:numId w:val="6"/>
        </w:numPr>
        <w:bidi/>
        <w:spacing w:after="200" w:line="276" w:lineRule="auto"/>
        <w:jc w:val="left"/>
        <w:rPr>
          <w:rFonts w:ascii="Simplified Arabic" w:hAnsi="Simplified Arabic" w:cs="Simplified Arabic"/>
          <w:b/>
          <w:bCs/>
          <w:sz w:val="32"/>
          <w:szCs w:val="32"/>
          <w:lang w:bidi="ar-DZ"/>
        </w:rPr>
      </w:pPr>
      <w:r w:rsidRPr="008137E4">
        <w:rPr>
          <w:rFonts w:ascii="Simplified Arabic" w:hAnsi="Simplified Arabic" w:cs="Simplified Arabic" w:hint="cs"/>
          <w:b/>
          <w:bCs/>
          <w:sz w:val="32"/>
          <w:szCs w:val="32"/>
          <w:rtl/>
          <w:lang w:bidi="ar-DZ"/>
        </w:rPr>
        <w:t xml:space="preserve">المبحث الأول : </w:t>
      </w:r>
      <w:r>
        <w:rPr>
          <w:rFonts w:ascii="Simplified Arabic" w:hAnsi="Simplified Arabic" w:cs="Simplified Arabic" w:hint="cs"/>
          <w:b/>
          <w:bCs/>
          <w:sz w:val="32"/>
          <w:szCs w:val="32"/>
          <w:rtl/>
          <w:lang w:bidi="ar-DZ"/>
        </w:rPr>
        <w:t>عموميات حول ميزان المدفوعات .</w:t>
      </w:r>
    </w:p>
    <w:p w:rsidR="001B6CE5" w:rsidRPr="008137E4" w:rsidRDefault="001B6CE5" w:rsidP="001B6CE5">
      <w:pPr>
        <w:pStyle w:val="Paragraphedeliste"/>
        <w:numPr>
          <w:ilvl w:val="0"/>
          <w:numId w:val="6"/>
        </w:numPr>
        <w:bidi/>
        <w:spacing w:after="200" w:line="276" w:lineRule="auto"/>
        <w:jc w:val="left"/>
        <w:rPr>
          <w:rFonts w:ascii="Simplified Arabic" w:hAnsi="Simplified Arabic" w:cs="Simplified Arabic"/>
          <w:b/>
          <w:bCs/>
          <w:sz w:val="32"/>
          <w:szCs w:val="32"/>
          <w:lang w:bidi="ar-DZ"/>
        </w:rPr>
      </w:pPr>
      <w:r w:rsidRPr="008137E4">
        <w:rPr>
          <w:rFonts w:ascii="Simplified Arabic" w:hAnsi="Simplified Arabic" w:cs="Simplified Arabic" w:hint="cs"/>
          <w:b/>
          <w:bCs/>
          <w:sz w:val="32"/>
          <w:szCs w:val="32"/>
          <w:rtl/>
          <w:lang w:bidi="ar-DZ"/>
        </w:rPr>
        <w:t xml:space="preserve">المبحث الثاني : </w:t>
      </w:r>
      <w:r>
        <w:rPr>
          <w:rFonts w:ascii="Simplified Arabic" w:hAnsi="Simplified Arabic" w:cs="Simplified Arabic" w:hint="cs"/>
          <w:b/>
          <w:bCs/>
          <w:sz w:val="32"/>
          <w:szCs w:val="32"/>
          <w:rtl/>
          <w:lang w:bidi="ar-DZ"/>
        </w:rPr>
        <w:t xml:space="preserve">التوازن و الاختلال في ميزان </w:t>
      </w:r>
      <w:r w:rsidRPr="008137E4">
        <w:rPr>
          <w:rFonts w:ascii="Simplified Arabic" w:hAnsi="Simplified Arabic" w:cs="Simplified Arabic" w:hint="cs"/>
          <w:b/>
          <w:bCs/>
          <w:sz w:val="32"/>
          <w:szCs w:val="32"/>
          <w:rtl/>
          <w:lang w:bidi="ar-DZ"/>
        </w:rPr>
        <w:t>المدفوعات .</w:t>
      </w:r>
    </w:p>
    <w:p w:rsidR="001B6CE5" w:rsidRPr="008137E4" w:rsidRDefault="001B6CE5" w:rsidP="001B6CE5">
      <w:pPr>
        <w:pStyle w:val="Paragraphedeliste"/>
        <w:numPr>
          <w:ilvl w:val="0"/>
          <w:numId w:val="6"/>
        </w:numPr>
        <w:bidi/>
        <w:spacing w:after="200" w:line="276" w:lineRule="auto"/>
        <w:jc w:val="left"/>
        <w:rPr>
          <w:rFonts w:ascii="Simplified Arabic" w:hAnsi="Simplified Arabic" w:cs="Simplified Arabic"/>
          <w:b/>
          <w:bCs/>
          <w:sz w:val="32"/>
          <w:szCs w:val="32"/>
          <w:rtl/>
          <w:lang w:bidi="ar-DZ"/>
        </w:rPr>
      </w:pPr>
      <w:r w:rsidRPr="008137E4">
        <w:rPr>
          <w:rFonts w:ascii="Simplified Arabic" w:hAnsi="Simplified Arabic" w:cs="Simplified Arabic" w:hint="cs"/>
          <w:b/>
          <w:bCs/>
          <w:sz w:val="32"/>
          <w:szCs w:val="32"/>
          <w:rtl/>
          <w:lang w:bidi="ar-DZ"/>
        </w:rPr>
        <w:t xml:space="preserve">المبحث الثالث : </w:t>
      </w:r>
      <w:r>
        <w:rPr>
          <w:rFonts w:ascii="Simplified Arabic" w:hAnsi="Simplified Arabic" w:cs="Simplified Arabic" w:hint="cs"/>
          <w:b/>
          <w:bCs/>
          <w:sz w:val="32"/>
          <w:szCs w:val="32"/>
          <w:rtl/>
          <w:lang w:bidi="ar-DZ"/>
        </w:rPr>
        <w:t xml:space="preserve">مفاهيم عامة حول فيروس كورونا </w:t>
      </w:r>
      <w:proofErr w:type="spellStart"/>
      <w:r>
        <w:rPr>
          <w:rFonts w:ascii="Simplified Arabic" w:hAnsi="Simplified Arabic" w:cs="Simplified Arabic"/>
          <w:b/>
          <w:bCs/>
          <w:sz w:val="32"/>
          <w:szCs w:val="32"/>
          <w:lang w:bidi="ar-DZ"/>
        </w:rPr>
        <w:t>covid</w:t>
      </w:r>
      <w:proofErr w:type="spellEnd"/>
      <w:r>
        <w:rPr>
          <w:rFonts w:ascii="Simplified Arabic" w:hAnsi="Simplified Arabic" w:cs="Simplified Arabic"/>
          <w:b/>
          <w:bCs/>
          <w:sz w:val="32"/>
          <w:szCs w:val="32"/>
          <w:lang w:bidi="ar-DZ"/>
        </w:rPr>
        <w:t xml:space="preserve"> 19</w:t>
      </w:r>
      <w:r w:rsidRPr="008137E4">
        <w:rPr>
          <w:rFonts w:ascii="Simplified Arabic" w:hAnsi="Simplified Arabic" w:cs="Simplified Arabic" w:hint="cs"/>
          <w:b/>
          <w:bCs/>
          <w:sz w:val="32"/>
          <w:szCs w:val="32"/>
          <w:rtl/>
          <w:lang w:bidi="ar-DZ"/>
        </w:rPr>
        <w:t>.</w:t>
      </w:r>
    </w:p>
    <w:p w:rsidR="001B6CE5" w:rsidRPr="008137E4" w:rsidRDefault="001B6CE5" w:rsidP="00B95C73">
      <w:pPr>
        <w:bidi/>
        <w:jc w:val="left"/>
        <w:rPr>
          <w:rFonts w:ascii="Simplified Arabic" w:hAnsi="Simplified Arabic" w:cs="Simplified Arabic"/>
          <w:sz w:val="32"/>
          <w:szCs w:val="32"/>
          <w:rtl/>
          <w:lang w:bidi="ar-DZ"/>
        </w:rPr>
      </w:pPr>
    </w:p>
    <w:p w:rsidR="001B6CE5" w:rsidRPr="008137E4" w:rsidRDefault="001B6CE5" w:rsidP="00B95C73">
      <w:pPr>
        <w:bidi/>
        <w:jc w:val="left"/>
        <w:rPr>
          <w:rFonts w:ascii="Simplified Arabic" w:hAnsi="Simplified Arabic" w:cs="Simplified Arabic"/>
          <w:sz w:val="32"/>
          <w:szCs w:val="32"/>
          <w:rtl/>
          <w:lang w:bidi="ar-DZ"/>
        </w:rPr>
      </w:pPr>
    </w:p>
    <w:p w:rsidR="001B6CE5" w:rsidRPr="008137E4" w:rsidRDefault="001B6CE5" w:rsidP="00B95C73">
      <w:pPr>
        <w:bidi/>
        <w:jc w:val="left"/>
        <w:rPr>
          <w:rFonts w:ascii="Simplified Arabic" w:hAnsi="Simplified Arabic" w:cs="Simplified Arabic"/>
          <w:sz w:val="32"/>
          <w:szCs w:val="32"/>
          <w:rtl/>
          <w:lang w:bidi="ar-DZ"/>
        </w:rPr>
      </w:pPr>
    </w:p>
    <w:p w:rsidR="00753A6B" w:rsidRDefault="001B6CE5" w:rsidP="003C4FA3">
      <w:pPr>
        <w:bidi/>
        <w:jc w:val="lowKashida"/>
        <w:rPr>
          <w:rFonts w:ascii="Simplified Arabic" w:hAnsi="Simplified Arabic" w:cs="Simplified Arabic"/>
          <w:sz w:val="32"/>
          <w:szCs w:val="32"/>
          <w:rtl/>
          <w:lang w:bidi="ar-DZ"/>
        </w:rPr>
        <w:sectPr w:rsidR="00753A6B" w:rsidSect="00AE6D27">
          <w:headerReference w:type="first" r:id="rId18"/>
          <w:footnotePr>
            <w:numRestart w:val="eachPage"/>
          </w:footnotePr>
          <w:pgSz w:w="11906" w:h="16838"/>
          <w:pgMar w:top="1418" w:right="1418" w:bottom="1418" w:left="1418" w:header="709" w:footer="709" w:gutter="0"/>
          <w:cols w:space="708"/>
          <w:docGrid w:linePitch="360"/>
        </w:sectPr>
      </w:pPr>
      <w:r w:rsidRPr="008137E4">
        <w:rPr>
          <w:rFonts w:ascii="Simplified Arabic" w:hAnsi="Simplified Arabic" w:cs="Simplified Arabic"/>
          <w:sz w:val="32"/>
          <w:szCs w:val="32"/>
          <w:rtl/>
          <w:lang w:bidi="ar-DZ"/>
        </w:rPr>
        <w:br w:type="page"/>
      </w:r>
    </w:p>
    <w:p w:rsidR="00753A6B" w:rsidRPr="008137E4" w:rsidRDefault="00753A6B" w:rsidP="003C4FA3">
      <w:pPr>
        <w:bidi/>
        <w:jc w:val="lowKashida"/>
        <w:rPr>
          <w:rFonts w:ascii="Simplified Arabic" w:hAnsi="Simplified Arabic" w:cs="Simplified Arabic"/>
          <w:sz w:val="32"/>
          <w:szCs w:val="32"/>
          <w:rtl/>
          <w:lang w:bidi="ar-DZ"/>
        </w:rPr>
      </w:pPr>
    </w:p>
    <w:p w:rsidR="001B6CE5" w:rsidRPr="00155202" w:rsidRDefault="001B6CE5" w:rsidP="003C4FA3">
      <w:pPr>
        <w:bidi/>
        <w:jc w:val="lowKashida"/>
        <w:rPr>
          <w:rFonts w:ascii="Simplified Arabic" w:hAnsi="Simplified Arabic" w:cs="Simplified Arabic"/>
          <w:b/>
          <w:bCs/>
          <w:sz w:val="36"/>
          <w:szCs w:val="36"/>
          <w:rtl/>
          <w:lang w:bidi="ar-DZ"/>
        </w:rPr>
      </w:pPr>
      <w:r w:rsidRPr="00155202">
        <w:rPr>
          <w:rFonts w:ascii="Simplified Arabic" w:hAnsi="Simplified Arabic" w:cs="Simplified Arabic" w:hint="cs"/>
          <w:b/>
          <w:bCs/>
          <w:sz w:val="36"/>
          <w:szCs w:val="36"/>
          <w:rtl/>
          <w:lang w:bidi="ar-DZ"/>
        </w:rPr>
        <w:t>ال</w:t>
      </w:r>
      <w:r>
        <w:rPr>
          <w:rFonts w:ascii="Simplified Arabic" w:hAnsi="Simplified Arabic" w:cs="Simplified Arabic" w:hint="cs"/>
          <w:b/>
          <w:bCs/>
          <w:sz w:val="36"/>
          <w:szCs w:val="36"/>
          <w:rtl/>
          <w:lang w:bidi="ar-DZ"/>
        </w:rPr>
        <w:t>مبحث</w:t>
      </w:r>
      <w:r w:rsidRPr="00155202">
        <w:rPr>
          <w:rFonts w:ascii="Simplified Arabic" w:hAnsi="Simplified Arabic" w:cs="Simplified Arabic" w:hint="cs"/>
          <w:b/>
          <w:bCs/>
          <w:sz w:val="36"/>
          <w:szCs w:val="36"/>
          <w:rtl/>
          <w:lang w:bidi="ar-DZ"/>
        </w:rPr>
        <w:t xml:space="preserve"> الأول : </w:t>
      </w:r>
      <w:r>
        <w:rPr>
          <w:rFonts w:ascii="Simplified Arabic" w:hAnsi="Simplified Arabic" w:cs="Simplified Arabic" w:hint="cs"/>
          <w:b/>
          <w:bCs/>
          <w:sz w:val="36"/>
          <w:szCs w:val="36"/>
          <w:rtl/>
          <w:lang w:bidi="ar-DZ"/>
        </w:rPr>
        <w:t xml:space="preserve">مفاهيم عامة حول ميزان المدفوعات </w:t>
      </w:r>
    </w:p>
    <w:p w:rsidR="001B6CE5" w:rsidRPr="000741B7" w:rsidRDefault="001B6CE5" w:rsidP="003C4FA3">
      <w:pPr>
        <w:bidi/>
        <w:jc w:val="lowKashida"/>
        <w:rPr>
          <w:rFonts w:ascii="Simplified Arabic" w:hAnsi="Simplified Arabic" w:cs="Simplified Arabic"/>
          <w:sz w:val="32"/>
          <w:szCs w:val="32"/>
          <w:rtl/>
          <w:lang w:bidi="ar-DZ"/>
        </w:rPr>
      </w:pPr>
      <w:r w:rsidRPr="000741B7">
        <w:rPr>
          <w:rFonts w:ascii="Simplified Arabic" w:hAnsi="Simplified Arabic" w:cs="Simplified Arabic" w:hint="cs"/>
          <w:sz w:val="32"/>
          <w:szCs w:val="32"/>
          <w:rtl/>
          <w:lang w:bidi="ar-DZ"/>
        </w:rPr>
        <w:t xml:space="preserve">  أن المعاملات الاقتصادية بين دول العالم يترتب عليها استحقاقات مالية متبادلة يتعين تسويتها و لذا فهي تعد بيانات تسجل فيه حقوقها و التزاماتها , هذا البيان يسمى ميزان المدفوعات و غالبا ما يظهر هذا الميزان اختلال العلاقات الاقتصادية بين الدول و العالم الخارجي .</w:t>
      </w:r>
    </w:p>
    <w:p w:rsidR="001B6CE5" w:rsidRDefault="001B6CE5" w:rsidP="003C4FA3">
      <w:pPr>
        <w:bidi/>
        <w:jc w:val="lowKashida"/>
        <w:rPr>
          <w:rFonts w:ascii="Simplified Arabic" w:hAnsi="Simplified Arabic" w:cs="Simplified Arabic"/>
          <w:b/>
          <w:bCs/>
          <w:sz w:val="36"/>
          <w:szCs w:val="36"/>
          <w:rtl/>
          <w:lang w:bidi="ar-DZ"/>
        </w:rPr>
      </w:pPr>
      <w:r w:rsidRPr="00155202">
        <w:rPr>
          <w:rFonts w:ascii="Simplified Arabic" w:hAnsi="Simplified Arabic" w:cs="Simplified Arabic" w:hint="cs"/>
          <w:b/>
          <w:bCs/>
          <w:sz w:val="36"/>
          <w:szCs w:val="36"/>
          <w:rtl/>
          <w:lang w:bidi="ar-DZ"/>
        </w:rPr>
        <w:t xml:space="preserve">المطلب الأول : مفهوم ميزات المدفوعات و أهميته الاقتصادية </w:t>
      </w:r>
    </w:p>
    <w:p w:rsidR="001B6CE5" w:rsidRPr="00A86020" w:rsidRDefault="001B6CE5" w:rsidP="003C4FA3">
      <w:pPr>
        <w:bidi/>
        <w:jc w:val="lowKashida"/>
        <w:rPr>
          <w:rFonts w:ascii="Simplified Arabic" w:hAnsi="Simplified Arabic" w:cs="Simplified Arabic"/>
          <w:sz w:val="32"/>
          <w:szCs w:val="32"/>
          <w:rtl/>
          <w:lang w:bidi="ar-DZ"/>
        </w:rPr>
      </w:pPr>
      <w:r w:rsidRPr="00A86020">
        <w:rPr>
          <w:rFonts w:ascii="Simplified Arabic" w:hAnsi="Simplified Arabic" w:cs="Simplified Arabic" w:hint="cs"/>
          <w:sz w:val="32"/>
          <w:szCs w:val="32"/>
          <w:rtl/>
          <w:lang w:bidi="ar-DZ"/>
        </w:rPr>
        <w:t xml:space="preserve">   أن المعاملات الاقتصادي</w:t>
      </w:r>
      <w:r w:rsidRPr="00A86020">
        <w:rPr>
          <w:rFonts w:ascii="Simplified Arabic" w:hAnsi="Simplified Arabic" w:cs="Simplified Arabic" w:hint="eastAsia"/>
          <w:sz w:val="32"/>
          <w:szCs w:val="32"/>
          <w:rtl/>
          <w:lang w:bidi="ar-DZ"/>
        </w:rPr>
        <w:t>ة</w:t>
      </w:r>
      <w:r>
        <w:rPr>
          <w:rFonts w:ascii="Simplified Arabic" w:hAnsi="Simplified Arabic" w:cs="Simplified Arabic" w:hint="cs"/>
          <w:sz w:val="32"/>
          <w:szCs w:val="32"/>
          <w:rtl/>
          <w:lang w:bidi="ar-DZ"/>
        </w:rPr>
        <w:t>بين الدول العالم يترتب عليها استحقاقات مالية متبادلة يتعين تسويتها و لذا فهي تعد بيانا تسجل فيه حقوقها و التزاماتها , هذا البيان يسمى ميزان المدفوعات و غالبا ما يظهر هذا الميزان اختلال العلاقات الاقتصادية بين الدولة و العالم الخارجي .</w:t>
      </w:r>
    </w:p>
    <w:p w:rsidR="001B6CE5" w:rsidRDefault="001B6CE5" w:rsidP="003C4FA3">
      <w:pPr>
        <w:bidi/>
        <w:jc w:val="lowKashida"/>
        <w:rPr>
          <w:rFonts w:ascii="Simplified Arabic" w:hAnsi="Simplified Arabic" w:cs="Simplified Arabic"/>
          <w:sz w:val="32"/>
          <w:szCs w:val="32"/>
          <w:rtl/>
          <w:lang w:bidi="ar-DZ"/>
        </w:rPr>
      </w:pPr>
      <w:r w:rsidRPr="00A86020">
        <w:rPr>
          <w:rFonts w:ascii="Simplified Arabic" w:hAnsi="Simplified Arabic" w:cs="Simplified Arabic" w:hint="cs"/>
          <w:sz w:val="32"/>
          <w:szCs w:val="32"/>
          <w:rtl/>
          <w:lang w:bidi="ar-DZ"/>
        </w:rPr>
        <w:t xml:space="preserve">     سنتطرق في هذا المطلب الى تعريف و أهمية ميزان المدفوعات </w:t>
      </w:r>
    </w:p>
    <w:p w:rsidR="001B6CE5" w:rsidRDefault="001B6CE5" w:rsidP="003C4FA3">
      <w:pPr>
        <w:bidi/>
        <w:jc w:val="lowKashida"/>
        <w:rPr>
          <w:rFonts w:ascii="Simplified Arabic" w:hAnsi="Simplified Arabic" w:cs="Simplified Arabic"/>
          <w:b/>
          <w:bCs/>
          <w:sz w:val="32"/>
          <w:szCs w:val="32"/>
          <w:rtl/>
          <w:lang w:bidi="ar-DZ"/>
        </w:rPr>
      </w:pPr>
      <w:r w:rsidRPr="00A86020">
        <w:rPr>
          <w:rFonts w:ascii="Simplified Arabic" w:hAnsi="Simplified Arabic" w:cs="Simplified Arabic" w:hint="cs"/>
          <w:b/>
          <w:bCs/>
          <w:sz w:val="32"/>
          <w:szCs w:val="32"/>
          <w:rtl/>
          <w:lang w:bidi="ar-DZ"/>
        </w:rPr>
        <w:t xml:space="preserve">أولا : تعريف ميزان المدفوعات </w:t>
      </w:r>
    </w:p>
    <w:p w:rsidR="001B6CE5" w:rsidRPr="00A86020" w:rsidRDefault="001B6CE5" w:rsidP="003C4FA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لقد تعددت التعاريف ميزان المدفوعات و من أهم هذه التعاريف نذكر :</w:t>
      </w:r>
    </w:p>
    <w:p w:rsidR="001B6CE5" w:rsidRPr="008137E4" w:rsidRDefault="001B6CE5" w:rsidP="003C4FA3">
      <w:pPr>
        <w:bidi/>
        <w:jc w:val="lowKashida"/>
        <w:rPr>
          <w:rFonts w:ascii="Simplified Arabic" w:hAnsi="Simplified Arabic" w:cs="Simplified Arabic"/>
          <w:sz w:val="32"/>
          <w:szCs w:val="32"/>
          <w:rtl/>
          <w:lang w:bidi="ar-DZ"/>
        </w:rPr>
      </w:pPr>
      <w:r w:rsidRPr="008137E4">
        <w:rPr>
          <w:rFonts w:ascii="Simplified Arabic" w:hAnsi="Simplified Arabic" w:cs="Simplified Arabic" w:hint="cs"/>
          <w:b/>
          <w:bCs/>
          <w:sz w:val="32"/>
          <w:szCs w:val="32"/>
          <w:rtl/>
          <w:lang w:bidi="ar-DZ"/>
        </w:rPr>
        <w:t xml:space="preserve">تعريف الأول : </w:t>
      </w:r>
      <w:r w:rsidRPr="008137E4">
        <w:rPr>
          <w:rFonts w:ascii="Simplified Arabic" w:hAnsi="Simplified Arabic" w:cs="Simplified Arabic" w:hint="cs"/>
          <w:sz w:val="32"/>
          <w:szCs w:val="32"/>
          <w:rtl/>
          <w:lang w:bidi="ar-DZ"/>
        </w:rPr>
        <w:t>يعرف ميزان المدفوعات أنه سجل لجمل المعاملات الاقتصادية بين المقيمين في دولة معينة و غير المقيمين فيها , و ذلك لمدة معينة غالبا ما تكون لسنة واحدة .</w:t>
      </w:r>
      <w:r w:rsidRPr="00107438">
        <w:rPr>
          <w:rStyle w:val="Appelnotedebasdep"/>
          <w:rFonts w:ascii="Simplified Arabic" w:hAnsi="Simplified Arabic" w:cs="Simplified Arabic"/>
          <w:sz w:val="24"/>
          <w:szCs w:val="24"/>
          <w:rtl/>
          <w:lang w:bidi="ar-DZ"/>
        </w:rPr>
        <w:footnoteReference w:id="1"/>
      </w:r>
    </w:p>
    <w:p w:rsidR="001B6CE5" w:rsidRPr="00237206" w:rsidRDefault="001B6CE5" w:rsidP="003C4FA3">
      <w:pPr>
        <w:bidi/>
        <w:jc w:val="lowKashida"/>
        <w:rPr>
          <w:rFonts w:ascii="Simplified Arabic" w:hAnsi="Simplified Arabic" w:cs="Simplified Arabic"/>
          <w:sz w:val="32"/>
          <w:szCs w:val="32"/>
          <w:rtl/>
          <w:lang w:bidi="ar-DZ"/>
        </w:rPr>
      </w:pPr>
      <w:r w:rsidRPr="008137E4">
        <w:rPr>
          <w:rFonts w:ascii="Simplified Arabic" w:hAnsi="Simplified Arabic" w:cs="Simplified Arabic" w:hint="cs"/>
          <w:b/>
          <w:bCs/>
          <w:sz w:val="32"/>
          <w:szCs w:val="32"/>
          <w:rtl/>
          <w:lang w:bidi="ar-DZ"/>
        </w:rPr>
        <w:t xml:space="preserve">تعريف ثاني : </w:t>
      </w:r>
      <w:r w:rsidRPr="008137E4">
        <w:rPr>
          <w:rFonts w:ascii="Simplified Arabic" w:hAnsi="Simplified Arabic" w:cs="Simplified Arabic" w:hint="cs"/>
          <w:sz w:val="32"/>
          <w:szCs w:val="32"/>
          <w:rtl/>
          <w:lang w:bidi="ar-DZ"/>
        </w:rPr>
        <w:t xml:space="preserve">ميزان المدفوعات لأي بلد هو بيان حسابي يسجل قيم جميع السلع و الخدمات و الهيئات و المساعدات الأجنبية و كل المعاملات الرأسمالية و جميع كميات الذهب النقدي الداخلة و الخارجة من والى هذا البلد خلال فترة زمنية معينة من الزمن عادة ما تكون سنة , </w:t>
      </w:r>
      <w:r w:rsidRPr="008137E4">
        <w:rPr>
          <w:rFonts w:ascii="Simplified Arabic" w:hAnsi="Simplified Arabic" w:cs="Simplified Arabic" w:hint="cs"/>
          <w:sz w:val="32"/>
          <w:szCs w:val="32"/>
          <w:rtl/>
          <w:lang w:bidi="ar-DZ"/>
        </w:rPr>
        <w:lastRenderedPageBreak/>
        <w:t>أي أنه تقرير يأخذ في الحسبان قيم جميع العمليات الاقتصادية التي تتم بيم البلد و بقية البلدان المتعاملة معه .</w:t>
      </w:r>
      <w:r w:rsidRPr="00107438">
        <w:rPr>
          <w:rStyle w:val="Appelnotedebasdep"/>
          <w:rFonts w:ascii="Simplified Arabic" w:hAnsi="Simplified Arabic" w:cs="Simplified Arabic"/>
          <w:sz w:val="24"/>
          <w:szCs w:val="24"/>
          <w:rtl/>
          <w:lang w:bidi="ar-DZ"/>
        </w:rPr>
        <w:footnoteReference w:id="2"/>
      </w:r>
    </w:p>
    <w:p w:rsidR="001B6CE5" w:rsidRDefault="001B6CE5" w:rsidP="003C4FA3">
      <w:pPr>
        <w:bidi/>
        <w:jc w:val="lowKashida"/>
        <w:rPr>
          <w:rFonts w:ascii="Simplified Arabic" w:hAnsi="Simplified Arabic" w:cs="Simplified Arabic"/>
          <w:b/>
          <w:bCs/>
          <w:sz w:val="32"/>
          <w:szCs w:val="32"/>
          <w:rtl/>
          <w:lang w:bidi="ar-DZ"/>
        </w:rPr>
      </w:pPr>
      <w:r w:rsidRPr="008137E4">
        <w:rPr>
          <w:rFonts w:ascii="Simplified Arabic" w:hAnsi="Simplified Arabic" w:cs="Simplified Arabic" w:hint="cs"/>
          <w:b/>
          <w:bCs/>
          <w:sz w:val="32"/>
          <w:szCs w:val="32"/>
          <w:rtl/>
          <w:lang w:bidi="ar-DZ"/>
        </w:rPr>
        <w:t xml:space="preserve">تعريف الثالث : </w:t>
      </w:r>
      <w:r w:rsidRPr="008137E4">
        <w:rPr>
          <w:rFonts w:ascii="Simplified Arabic" w:hAnsi="Simplified Arabic" w:cs="Simplified Arabic" w:hint="cs"/>
          <w:sz w:val="32"/>
          <w:szCs w:val="32"/>
          <w:rtl/>
          <w:lang w:bidi="ar-DZ"/>
        </w:rPr>
        <w:t>يعرف ميزان المدفوعات على أنه سجل يعتمد على على القيد المزدوج , يتناول إحصائيات فترة زمنية معينة بالنسبة الى متغيرات في مكونات أو قيمة أصول اقتصاديات دولة ما بسبب تعاملها مع بقية الدول .</w:t>
      </w:r>
      <w:r>
        <w:rPr>
          <w:rStyle w:val="Appelnotedebasdep"/>
          <w:rFonts w:ascii="Simplified Arabic" w:hAnsi="Simplified Arabic" w:cs="Simplified Arabic"/>
          <w:b/>
          <w:bCs/>
          <w:sz w:val="32"/>
          <w:szCs w:val="32"/>
          <w:rtl/>
          <w:lang w:bidi="ar-DZ"/>
        </w:rPr>
        <w:footnoteReference w:id="3"/>
      </w:r>
    </w:p>
    <w:p w:rsidR="001B6CE5" w:rsidRDefault="001B6CE5" w:rsidP="003C4FA3">
      <w:pPr>
        <w:bidi/>
        <w:jc w:val="lowKashida"/>
        <w:rPr>
          <w:rFonts w:ascii="Simplified Arabic" w:hAnsi="Simplified Arabic" w:cs="Simplified Arabic"/>
          <w:b/>
          <w:bCs/>
          <w:sz w:val="32"/>
          <w:szCs w:val="32"/>
          <w:rtl/>
          <w:lang w:bidi="ar-DZ"/>
        </w:rPr>
      </w:pPr>
    </w:p>
    <w:p w:rsidR="001B6CE5" w:rsidRPr="00732A52" w:rsidRDefault="001B6CE5" w:rsidP="003C4FA3">
      <w:pPr>
        <w:bidi/>
        <w:jc w:val="lowKashida"/>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التعريف الرابع : </w:t>
      </w:r>
      <w:r w:rsidRPr="00732A52">
        <w:rPr>
          <w:rFonts w:ascii="Simplified Arabic" w:hAnsi="Simplified Arabic" w:cs="Simplified Arabic" w:hint="cs"/>
          <w:sz w:val="32"/>
          <w:szCs w:val="32"/>
          <w:rtl/>
          <w:lang w:bidi="ar-DZ"/>
        </w:rPr>
        <w:t>ميزان المدفوعات عبارة عن تقرير مالي لجميع جميع المعاملات التجارية و المالية التي تمت بين الدولة و العالم الخارجي خلال فترة زمنية غالبا ما تكون سنة .</w:t>
      </w:r>
      <w:r>
        <w:rPr>
          <w:rStyle w:val="Appelnotedebasdep"/>
          <w:rFonts w:ascii="Simplified Arabic" w:hAnsi="Simplified Arabic" w:cs="Simplified Arabic"/>
          <w:sz w:val="32"/>
          <w:szCs w:val="32"/>
          <w:rtl/>
          <w:lang w:bidi="ar-DZ"/>
        </w:rPr>
        <w:footnoteReference w:id="4"/>
      </w:r>
    </w:p>
    <w:p w:rsidR="001B6CE5" w:rsidRDefault="001B6CE5" w:rsidP="003C4FA3">
      <w:pPr>
        <w:bidi/>
        <w:jc w:val="lowKashida"/>
        <w:rPr>
          <w:rFonts w:ascii="Simplified Arabic" w:hAnsi="Simplified Arabic" w:cs="Simplified Arabic"/>
          <w:sz w:val="32"/>
          <w:szCs w:val="32"/>
          <w:rtl/>
          <w:lang w:bidi="ar-DZ"/>
        </w:rPr>
      </w:pPr>
      <w:r w:rsidRPr="00732A52">
        <w:rPr>
          <w:rFonts w:ascii="Simplified Arabic" w:hAnsi="Simplified Arabic" w:cs="Simplified Arabic" w:hint="cs"/>
          <w:b/>
          <w:bCs/>
          <w:sz w:val="32"/>
          <w:szCs w:val="32"/>
          <w:rtl/>
          <w:lang w:bidi="ar-DZ"/>
        </w:rPr>
        <w:t>التعريف الخامس :</w:t>
      </w:r>
      <w:r w:rsidRPr="00732A52">
        <w:rPr>
          <w:rFonts w:ascii="Simplified Arabic" w:hAnsi="Simplified Arabic" w:cs="Simplified Arabic" w:hint="cs"/>
          <w:sz w:val="32"/>
          <w:szCs w:val="32"/>
          <w:rtl/>
          <w:lang w:bidi="ar-DZ"/>
        </w:rPr>
        <w:t xml:space="preserve"> يعرف ميزان المدفوعات على أنه سجل محاسبي منظم لكافة المبادلات الاقتصادية التي تمت بين المقيمين في دولة ما و غير المقيمين في فترة زمنية معينة عادة ما تكون سنة واحدة </w:t>
      </w:r>
      <w:r>
        <w:rPr>
          <w:rStyle w:val="Appelnotedebasdep"/>
          <w:rFonts w:ascii="Simplified Arabic" w:hAnsi="Simplified Arabic" w:cs="Simplified Arabic"/>
          <w:sz w:val="32"/>
          <w:szCs w:val="32"/>
          <w:rtl/>
          <w:lang w:bidi="ar-DZ"/>
        </w:rPr>
        <w:footnoteReference w:id="5"/>
      </w:r>
      <w:r w:rsidRPr="00732A52">
        <w:rPr>
          <w:rFonts w:ascii="Simplified Arabic" w:hAnsi="Simplified Arabic" w:cs="Simplified Arabic" w:hint="cs"/>
          <w:sz w:val="32"/>
          <w:szCs w:val="32"/>
          <w:rtl/>
          <w:lang w:bidi="ar-DZ"/>
        </w:rPr>
        <w:t>, كما يعرف على أنه حساب يجمع تسجيلات منظمة لكافة المعاملات بين دولة أو مؤسساتها المحلية مع العالم الخارجي .</w:t>
      </w:r>
      <w:r>
        <w:rPr>
          <w:rStyle w:val="Appelnotedebasdep"/>
          <w:rFonts w:ascii="Simplified Arabic" w:hAnsi="Simplified Arabic" w:cs="Simplified Arabic"/>
          <w:sz w:val="32"/>
          <w:szCs w:val="32"/>
          <w:rtl/>
          <w:lang w:bidi="ar-DZ"/>
        </w:rPr>
        <w:footnoteReference w:id="6"/>
      </w:r>
    </w:p>
    <w:p w:rsidR="001B6CE5" w:rsidRDefault="001B6CE5" w:rsidP="00B95C73">
      <w:pPr>
        <w:bidi/>
        <w:jc w:val="lowKashida"/>
        <w:rPr>
          <w:rFonts w:ascii="Simplified Arabic" w:hAnsi="Simplified Arabic" w:cs="Simplified Arabic"/>
          <w:b/>
          <w:bCs/>
          <w:sz w:val="32"/>
          <w:szCs w:val="32"/>
          <w:rtl/>
          <w:lang w:bidi="ar-DZ"/>
        </w:rPr>
      </w:pPr>
    </w:p>
    <w:p w:rsidR="001B6CE5" w:rsidRDefault="001B6CE5" w:rsidP="00B95C73">
      <w:pPr>
        <w:bidi/>
        <w:jc w:val="left"/>
        <w:rPr>
          <w:rFonts w:ascii="Simplified Arabic" w:hAnsi="Simplified Arabic" w:cs="Simplified Arabic"/>
          <w:b/>
          <w:bCs/>
          <w:sz w:val="32"/>
          <w:szCs w:val="32"/>
          <w:lang w:bidi="ar-DZ"/>
        </w:rPr>
      </w:pPr>
    </w:p>
    <w:p w:rsidR="001B6CE5" w:rsidRDefault="001B6CE5" w:rsidP="00B95C73">
      <w:pPr>
        <w:bidi/>
        <w:jc w:val="left"/>
        <w:rPr>
          <w:rFonts w:ascii="Simplified Arabic" w:hAnsi="Simplified Arabic" w:cs="Simplified Arabic"/>
          <w:b/>
          <w:bCs/>
          <w:sz w:val="32"/>
          <w:szCs w:val="32"/>
          <w:lang w:bidi="ar-DZ"/>
        </w:rPr>
      </w:pPr>
    </w:p>
    <w:p w:rsidR="001B6CE5" w:rsidRDefault="001B6CE5" w:rsidP="00B95C73">
      <w:pPr>
        <w:bidi/>
        <w:jc w:val="left"/>
        <w:rPr>
          <w:rFonts w:ascii="Simplified Arabic" w:hAnsi="Simplified Arabic" w:cs="Simplified Arabic"/>
          <w:b/>
          <w:bCs/>
          <w:sz w:val="32"/>
          <w:szCs w:val="32"/>
          <w:lang w:bidi="ar-DZ"/>
        </w:rPr>
      </w:pPr>
    </w:p>
    <w:p w:rsidR="00AC2EC6" w:rsidRDefault="00AC2EC6" w:rsidP="00AC2EC6">
      <w:pPr>
        <w:bidi/>
        <w:jc w:val="left"/>
        <w:rPr>
          <w:rFonts w:ascii="Simplified Arabic" w:hAnsi="Simplified Arabic" w:cs="Simplified Arabic"/>
          <w:b/>
          <w:bCs/>
          <w:sz w:val="32"/>
          <w:szCs w:val="32"/>
          <w:rtl/>
          <w:lang w:bidi="ar-DZ"/>
        </w:rPr>
      </w:pPr>
    </w:p>
    <w:p w:rsidR="001B6CE5" w:rsidRDefault="001B6CE5" w:rsidP="00AC2EC6">
      <w:pPr>
        <w:bidi/>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ثانيا : </w:t>
      </w:r>
      <w:r w:rsidRPr="008137E4">
        <w:rPr>
          <w:rFonts w:ascii="Simplified Arabic" w:hAnsi="Simplified Arabic" w:cs="Simplified Arabic" w:hint="cs"/>
          <w:b/>
          <w:bCs/>
          <w:sz w:val="32"/>
          <w:szCs w:val="32"/>
          <w:rtl/>
          <w:lang w:bidi="ar-DZ"/>
        </w:rPr>
        <w:t xml:space="preserve">الأهمية الاقتصادية لميزان المدفوعات </w:t>
      </w:r>
    </w:p>
    <w:p w:rsidR="001B6CE5" w:rsidRDefault="001B6CE5" w:rsidP="003C4FA3">
      <w:pPr>
        <w:bidi/>
        <w:jc w:val="lowKashida"/>
        <w:rPr>
          <w:rFonts w:ascii="Simplified Arabic" w:hAnsi="Simplified Arabic" w:cs="Simplified Arabic"/>
          <w:sz w:val="32"/>
          <w:szCs w:val="32"/>
          <w:rtl/>
          <w:lang w:bidi="ar-DZ"/>
        </w:rPr>
      </w:pPr>
      <w:r w:rsidRPr="006A1614">
        <w:rPr>
          <w:rFonts w:ascii="Simplified Arabic" w:hAnsi="Simplified Arabic" w:cs="Simplified Arabic" w:hint="cs"/>
          <w:sz w:val="32"/>
          <w:szCs w:val="32"/>
          <w:rtl/>
          <w:lang w:bidi="ar-DZ"/>
        </w:rPr>
        <w:t xml:space="preserve">يحضى </w:t>
      </w:r>
      <w:r>
        <w:rPr>
          <w:rFonts w:ascii="Simplified Arabic" w:hAnsi="Simplified Arabic" w:cs="Simplified Arabic" w:hint="cs"/>
          <w:sz w:val="32"/>
          <w:szCs w:val="32"/>
          <w:rtl/>
          <w:lang w:bidi="ar-DZ"/>
        </w:rPr>
        <w:t>ميزان المدفوعات باهتمام السلطات العامة في الدولة ذلك أنه يمثل أهمية قصوى في المجال الاقتصادي و مجالات عدة بحيث انه :</w:t>
      </w:r>
      <w:r>
        <w:rPr>
          <w:rStyle w:val="Appelnotedebasdep"/>
          <w:rFonts w:ascii="Simplified Arabic" w:hAnsi="Simplified Arabic" w:cs="Simplified Arabic"/>
          <w:sz w:val="32"/>
          <w:szCs w:val="32"/>
          <w:rtl/>
          <w:lang w:bidi="ar-DZ"/>
        </w:rPr>
        <w:footnoteReference w:id="7"/>
      </w:r>
    </w:p>
    <w:p w:rsidR="001B6CE5" w:rsidRPr="006A1614" w:rsidRDefault="001B6CE5" w:rsidP="003C4FA3">
      <w:pPr>
        <w:pStyle w:val="Paragraphedeliste"/>
        <w:numPr>
          <w:ilvl w:val="0"/>
          <w:numId w:val="13"/>
        </w:numPr>
        <w:bidi/>
        <w:spacing w:after="200" w:line="276" w:lineRule="auto"/>
        <w:jc w:val="lowKashida"/>
        <w:rPr>
          <w:rFonts w:ascii="Simplified Arabic" w:hAnsi="Simplified Arabic" w:cs="Simplified Arabic"/>
          <w:vanish/>
          <w:sz w:val="32"/>
          <w:szCs w:val="32"/>
          <w:rtl/>
          <w:lang w:bidi="ar-DZ"/>
        </w:rPr>
      </w:pPr>
      <w:r w:rsidRPr="006A1614">
        <w:rPr>
          <w:rFonts w:ascii="Simplified Arabic" w:hAnsi="Simplified Arabic" w:cs="Simplified Arabic" w:hint="cs"/>
          <w:vanish/>
          <w:sz w:val="32"/>
          <w:szCs w:val="32"/>
          <w:rtl/>
          <w:lang w:bidi="ar-DZ"/>
        </w:rPr>
        <w:t>همية قصوى ةةةيميبمم</w:t>
      </w:r>
    </w:p>
    <w:p w:rsidR="001B6CE5" w:rsidRPr="006A1614" w:rsidRDefault="001B6CE5" w:rsidP="003C4FA3">
      <w:pPr>
        <w:pStyle w:val="Paragraphedeliste"/>
        <w:numPr>
          <w:ilvl w:val="0"/>
          <w:numId w:val="13"/>
        </w:numPr>
        <w:bidi/>
        <w:spacing w:after="200" w:line="276" w:lineRule="auto"/>
        <w:jc w:val="lowKashida"/>
        <w:rPr>
          <w:rFonts w:ascii="Simplified Arabic" w:hAnsi="Simplified Arabic" w:cs="Simplified Arabic"/>
          <w:sz w:val="32"/>
          <w:szCs w:val="32"/>
          <w:lang w:bidi="ar-DZ"/>
        </w:rPr>
      </w:pPr>
      <w:r w:rsidRPr="006A1614">
        <w:rPr>
          <w:rFonts w:ascii="Simplified Arabic" w:hAnsi="Simplified Arabic" w:cs="Simplified Arabic" w:hint="cs"/>
          <w:sz w:val="32"/>
          <w:szCs w:val="32"/>
          <w:rtl/>
          <w:lang w:bidi="ar-DZ"/>
        </w:rPr>
        <w:t>يقدم المعلومات عامة من درجة ارتباط الاقتصاد القومي بالاقتصاديات العام الخارجي .</w:t>
      </w:r>
    </w:p>
    <w:p w:rsidR="001B6CE5" w:rsidRPr="008B7832" w:rsidRDefault="001B6CE5" w:rsidP="003C4FA3">
      <w:pPr>
        <w:pStyle w:val="Paragraphedeliste"/>
        <w:numPr>
          <w:ilvl w:val="0"/>
          <w:numId w:val="13"/>
        </w:numPr>
        <w:bidi/>
        <w:spacing w:after="200" w:line="276" w:lineRule="auto"/>
        <w:jc w:val="lowKashida"/>
        <w:rPr>
          <w:rFonts w:ascii="Simplified Arabic" w:hAnsi="Simplified Arabic" w:cs="Simplified Arabic"/>
          <w:sz w:val="32"/>
          <w:szCs w:val="32"/>
          <w:lang w:bidi="ar-DZ"/>
        </w:rPr>
      </w:pPr>
      <w:r w:rsidRPr="008B7832">
        <w:rPr>
          <w:rFonts w:ascii="Simplified Arabic" w:hAnsi="Simplified Arabic" w:cs="Simplified Arabic" w:hint="cs"/>
          <w:sz w:val="32"/>
          <w:szCs w:val="32"/>
          <w:rtl/>
          <w:lang w:bidi="ar-DZ"/>
        </w:rPr>
        <w:t>تعتبر بيانات الميزان المدفوعات أداة للتقييم و التفسير العلمي لكثير من الظواهر الاقتصادية المرتبطة بالاقتصاد العالمي .</w:t>
      </w:r>
    </w:p>
    <w:p w:rsidR="001B6CE5" w:rsidRPr="008B7832" w:rsidRDefault="001B6CE5" w:rsidP="003C4FA3">
      <w:pPr>
        <w:pStyle w:val="Paragraphedeliste"/>
        <w:numPr>
          <w:ilvl w:val="0"/>
          <w:numId w:val="13"/>
        </w:numPr>
        <w:bidi/>
        <w:spacing w:after="200" w:line="276" w:lineRule="auto"/>
        <w:jc w:val="lowKashida"/>
        <w:rPr>
          <w:rFonts w:ascii="Simplified Arabic" w:hAnsi="Simplified Arabic" w:cs="Simplified Arabic"/>
          <w:sz w:val="32"/>
          <w:szCs w:val="32"/>
          <w:lang w:bidi="ar-DZ"/>
        </w:rPr>
      </w:pPr>
      <w:r w:rsidRPr="008B7832">
        <w:rPr>
          <w:rFonts w:ascii="Simplified Arabic" w:hAnsi="Simplified Arabic" w:cs="Simplified Arabic" w:hint="cs"/>
          <w:sz w:val="32"/>
          <w:szCs w:val="32"/>
          <w:rtl/>
          <w:lang w:bidi="ar-DZ"/>
        </w:rPr>
        <w:t>الميزان المدفوعات القوة المحددة لسعر الصرف من خلال ظروف طلب و العرض العملات الأجنبية و يبين أثر السياسات الاقتصادية على هيكل التجارة الخارجية من حيث حجم المبادلات و نوع سلع التبادل .</w:t>
      </w:r>
    </w:p>
    <w:p w:rsidR="001B6CE5" w:rsidRDefault="001B6CE5" w:rsidP="003C4FA3">
      <w:pPr>
        <w:pStyle w:val="Paragraphedeliste"/>
        <w:numPr>
          <w:ilvl w:val="0"/>
          <w:numId w:val="13"/>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يشكل ميزتن المدفوعات أداة هامة تساعد السلطات العامة على تخطيط و توجيه العلاقات الاقتصادية الخارجية للبلد كما يسمح بالحكم على الوضعية الاقتصادية و المالية .</w:t>
      </w:r>
    </w:p>
    <w:p w:rsidR="001B6CE5" w:rsidRDefault="001B6CE5" w:rsidP="003C4FA3">
      <w:pPr>
        <w:pStyle w:val="Paragraphedeliste"/>
        <w:numPr>
          <w:ilvl w:val="0"/>
          <w:numId w:val="13"/>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يعكس قوة الاقتصاد الوطني للدولة و وقابلية و درجة تكيفه مع التغيرات المؤثرة في الاقتصاد الدولي , لأنه يعكس حجم و هيكل كل من الصادرات و الواردات , بما فيع عوامل المؤثرة عليه كحجم الاستثمارات و درجة التوظيف , و مستوى الأسعار و التكاليف . </w:t>
      </w:r>
    </w:p>
    <w:p w:rsidR="001B6CE5" w:rsidRDefault="001B6CE5" w:rsidP="003C4FA3">
      <w:pPr>
        <w:pStyle w:val="Paragraphedeliste"/>
        <w:numPr>
          <w:ilvl w:val="0"/>
          <w:numId w:val="13"/>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أن ميزان المدفوعات يعكس قوة طلب و عرض العملات الأجنبية , و يبين أثر السياسات الاقتصادية على هيكل التجارة الخارجية من حيث حجم و نوع سلع التبادل </w:t>
      </w:r>
      <w:r w:rsidR="002D5A6D">
        <w:rPr>
          <w:rFonts w:ascii="Simplified Arabic" w:hAnsi="Simplified Arabic" w:cs="Simplified Arabic" w:hint="cs"/>
          <w:sz w:val="32"/>
          <w:szCs w:val="32"/>
          <w:rtl/>
          <w:lang w:bidi="ar-DZ"/>
        </w:rPr>
        <w:lastRenderedPageBreak/>
        <w:t>, بالشيء الذي يؤد</w:t>
      </w:r>
      <w:r>
        <w:rPr>
          <w:rFonts w:ascii="Simplified Arabic" w:hAnsi="Simplified Arabic" w:cs="Simplified Arabic" w:hint="cs"/>
          <w:sz w:val="32"/>
          <w:szCs w:val="32"/>
          <w:rtl/>
          <w:lang w:bidi="ar-DZ"/>
        </w:rPr>
        <w:t>ي الى متابعة و معرفة مدى تطور البنيان الاقتصادية للدولة و نتائج سياستها الاقتصادية .</w:t>
      </w:r>
      <w:r>
        <w:rPr>
          <w:rStyle w:val="Appelnotedebasdep"/>
          <w:rFonts w:ascii="Simplified Arabic" w:hAnsi="Simplified Arabic" w:cs="Simplified Arabic"/>
          <w:sz w:val="32"/>
          <w:szCs w:val="32"/>
          <w:rtl/>
          <w:lang w:bidi="ar-DZ"/>
        </w:rPr>
        <w:footnoteReference w:id="8"/>
      </w:r>
    </w:p>
    <w:p w:rsidR="001B6CE5" w:rsidRDefault="001B6CE5" w:rsidP="003C4FA3">
      <w:pPr>
        <w:pStyle w:val="Paragraphedeliste"/>
        <w:numPr>
          <w:ilvl w:val="0"/>
          <w:numId w:val="13"/>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يشكل ميزان المدفوعات أداء هامة تساعد السلطات العامة على تخطيط و توجيه العلاقات الاقتصادية الخارجية للدولة بسبب هيكلة الجامع , كتخطيط التجارة الخارجية من الجانب السلعي و الجغرافي أو عند وضع السياسات المالية النقدية , و لذلك تعد المعلومات المدونة فيه ضرورية للبنوك و المؤسسات و الأشخاص صمن مجالات التمويل و التجارة الخارجية .</w:t>
      </w:r>
    </w:p>
    <w:p w:rsidR="001B6CE5" w:rsidRPr="008B7832" w:rsidRDefault="001B6CE5" w:rsidP="003C4FA3">
      <w:pPr>
        <w:pStyle w:val="Paragraphedeliste"/>
        <w:numPr>
          <w:ilvl w:val="0"/>
          <w:numId w:val="13"/>
        </w:num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المعاملات الاقتصادية التي تربط الدولة مع العالم الخارجي هي نتيجة اندماجه في الاقتصاد الخارجي , فهي بذلك تعكس الوضع الخارجي للدولة .</w:t>
      </w:r>
    </w:p>
    <w:p w:rsidR="001B6CE5" w:rsidRPr="008B7832" w:rsidRDefault="001B6CE5" w:rsidP="003C4FA3">
      <w:pPr>
        <w:bidi/>
        <w:jc w:val="lowKashida"/>
        <w:rPr>
          <w:rFonts w:ascii="Simplified Arabic" w:hAnsi="Simplified Arabic" w:cs="Simplified Arabic"/>
          <w:sz w:val="32"/>
          <w:szCs w:val="32"/>
          <w:rtl/>
          <w:lang w:bidi="ar-DZ"/>
        </w:rPr>
      </w:pPr>
    </w:p>
    <w:p w:rsidR="001B6CE5" w:rsidRPr="008B7832" w:rsidRDefault="001B6CE5" w:rsidP="003C4FA3">
      <w:pPr>
        <w:bidi/>
        <w:jc w:val="lowKashida"/>
        <w:rPr>
          <w:rFonts w:ascii="Simplified Arabic" w:hAnsi="Simplified Arabic" w:cs="Simplified Arabic"/>
          <w:sz w:val="32"/>
          <w:szCs w:val="32"/>
          <w:rtl/>
          <w:lang w:bidi="ar-DZ"/>
        </w:rPr>
      </w:pPr>
    </w:p>
    <w:p w:rsidR="001B6CE5" w:rsidRPr="008B7832" w:rsidRDefault="001B6CE5" w:rsidP="003C4FA3">
      <w:pPr>
        <w:bidi/>
        <w:jc w:val="lowKashida"/>
        <w:rPr>
          <w:rFonts w:ascii="Simplified Arabic" w:hAnsi="Simplified Arabic" w:cs="Simplified Arabic"/>
          <w:sz w:val="32"/>
          <w:szCs w:val="32"/>
          <w:rtl/>
          <w:lang w:bidi="ar-DZ"/>
        </w:rPr>
      </w:pPr>
      <w:r w:rsidRPr="008B7832">
        <w:rPr>
          <w:rFonts w:ascii="Simplified Arabic" w:hAnsi="Simplified Arabic" w:cs="Simplified Arabic"/>
          <w:sz w:val="32"/>
          <w:szCs w:val="32"/>
          <w:rtl/>
          <w:lang w:bidi="ar-DZ"/>
        </w:rPr>
        <w:br w:type="page"/>
      </w:r>
    </w:p>
    <w:p w:rsidR="001B6CE5" w:rsidRPr="00155202" w:rsidRDefault="001B6CE5" w:rsidP="003C4FA3">
      <w:pPr>
        <w:bidi/>
        <w:jc w:val="lowKashida"/>
        <w:rPr>
          <w:rFonts w:ascii="Simplified Arabic" w:hAnsi="Simplified Arabic" w:cs="Simplified Arabic"/>
          <w:b/>
          <w:bCs/>
          <w:sz w:val="36"/>
          <w:szCs w:val="36"/>
          <w:rtl/>
          <w:lang w:bidi="ar-DZ"/>
        </w:rPr>
      </w:pPr>
      <w:r w:rsidRPr="00155202">
        <w:rPr>
          <w:rFonts w:ascii="Simplified Arabic" w:hAnsi="Simplified Arabic" w:cs="Simplified Arabic" w:hint="cs"/>
          <w:b/>
          <w:bCs/>
          <w:sz w:val="36"/>
          <w:szCs w:val="36"/>
          <w:rtl/>
          <w:lang w:bidi="ar-DZ"/>
        </w:rPr>
        <w:lastRenderedPageBreak/>
        <w:t xml:space="preserve">المطلب الثاني : مكونات ميزان المدفوعات </w:t>
      </w:r>
    </w:p>
    <w:p w:rsidR="001B6CE5" w:rsidRPr="008137E4" w:rsidRDefault="001B6CE5" w:rsidP="003C4FA3">
      <w:pPr>
        <w:bidi/>
        <w:jc w:val="lowKashida"/>
        <w:rPr>
          <w:rFonts w:ascii="Simplified Arabic" w:hAnsi="Simplified Arabic" w:cs="Simplified Arabic"/>
          <w:sz w:val="32"/>
          <w:szCs w:val="32"/>
          <w:rtl/>
          <w:lang w:bidi="ar-DZ"/>
        </w:rPr>
      </w:pPr>
      <w:r w:rsidRPr="008137E4">
        <w:rPr>
          <w:rFonts w:ascii="Simplified Arabic" w:hAnsi="Simplified Arabic" w:cs="Simplified Arabic" w:hint="cs"/>
          <w:sz w:val="32"/>
          <w:szCs w:val="32"/>
          <w:rtl/>
          <w:lang w:bidi="ar-DZ"/>
        </w:rPr>
        <w:t xml:space="preserve">ينقسم ميزان المدفوعات عموديا الى قسمين أساسيين </w:t>
      </w:r>
      <w:r>
        <w:rPr>
          <w:rFonts w:ascii="Simplified Arabic" w:hAnsi="Simplified Arabic" w:cs="Simplified Arabic" w:hint="cs"/>
          <w:sz w:val="32"/>
          <w:szCs w:val="32"/>
          <w:rtl/>
          <w:lang w:bidi="ar-DZ"/>
        </w:rPr>
        <w:t>و هما :</w:t>
      </w:r>
      <w:r>
        <w:rPr>
          <w:rStyle w:val="Appelnotedebasdep"/>
          <w:rFonts w:ascii="Simplified Arabic" w:hAnsi="Simplified Arabic" w:cs="Simplified Arabic"/>
          <w:sz w:val="32"/>
          <w:szCs w:val="32"/>
          <w:rtl/>
          <w:lang w:bidi="ar-DZ"/>
        </w:rPr>
        <w:footnoteReference w:id="9"/>
      </w:r>
    </w:p>
    <w:p w:rsidR="001B6CE5" w:rsidRPr="008137E4" w:rsidRDefault="001B6CE5" w:rsidP="003C4FA3">
      <w:pPr>
        <w:pStyle w:val="Paragraphedeliste"/>
        <w:numPr>
          <w:ilvl w:val="0"/>
          <w:numId w:val="7"/>
        </w:numPr>
        <w:bidi/>
        <w:spacing w:after="200" w:line="276" w:lineRule="auto"/>
        <w:jc w:val="lowKashida"/>
        <w:rPr>
          <w:rFonts w:ascii="Simplified Arabic" w:hAnsi="Simplified Arabic" w:cs="Simplified Arabic"/>
          <w:sz w:val="32"/>
          <w:szCs w:val="32"/>
          <w:lang w:bidi="ar-DZ"/>
        </w:rPr>
      </w:pPr>
      <w:r w:rsidRPr="008137E4">
        <w:rPr>
          <w:rFonts w:ascii="Simplified Arabic" w:hAnsi="Simplified Arabic" w:cs="Simplified Arabic" w:hint="cs"/>
          <w:b/>
          <w:bCs/>
          <w:sz w:val="32"/>
          <w:szCs w:val="32"/>
          <w:rtl/>
          <w:lang w:bidi="ar-DZ"/>
        </w:rPr>
        <w:t>الجانب الدائن :</w:t>
      </w:r>
      <w:r w:rsidRPr="008137E4">
        <w:rPr>
          <w:rFonts w:ascii="Simplified Arabic" w:hAnsi="Simplified Arabic" w:cs="Simplified Arabic" w:hint="cs"/>
          <w:sz w:val="32"/>
          <w:szCs w:val="32"/>
          <w:rtl/>
          <w:lang w:bidi="ar-DZ"/>
        </w:rPr>
        <w:t xml:space="preserve"> و تسجل فيه كل عملية يترتب عنها دخول للعملة الأجنبية , أي أن الصادرات و كل ما من شأنه خلق حقوق للدولة قبل المستوردين الأجانب أو دخول لرأس مال يقيد في الجانب الدائن .</w:t>
      </w:r>
    </w:p>
    <w:p w:rsidR="001B6CE5" w:rsidRPr="008137E4" w:rsidRDefault="001B6CE5" w:rsidP="003C4FA3">
      <w:pPr>
        <w:pStyle w:val="Paragraphedeliste"/>
        <w:numPr>
          <w:ilvl w:val="0"/>
          <w:numId w:val="7"/>
        </w:numPr>
        <w:bidi/>
        <w:spacing w:after="200" w:line="276" w:lineRule="auto"/>
        <w:jc w:val="lowKashida"/>
        <w:rPr>
          <w:rFonts w:ascii="Simplified Arabic" w:hAnsi="Simplified Arabic" w:cs="Simplified Arabic"/>
          <w:sz w:val="32"/>
          <w:szCs w:val="32"/>
          <w:rtl/>
          <w:lang w:bidi="ar-DZ"/>
        </w:rPr>
      </w:pPr>
      <w:r w:rsidRPr="008137E4">
        <w:rPr>
          <w:rFonts w:ascii="Simplified Arabic" w:hAnsi="Simplified Arabic" w:cs="Simplified Arabic" w:hint="cs"/>
          <w:b/>
          <w:bCs/>
          <w:sz w:val="32"/>
          <w:szCs w:val="32"/>
          <w:rtl/>
          <w:lang w:bidi="ar-DZ"/>
        </w:rPr>
        <w:t>الجانب المدين :</w:t>
      </w:r>
      <w:r w:rsidRPr="008137E4">
        <w:rPr>
          <w:rFonts w:ascii="Simplified Arabic" w:hAnsi="Simplified Arabic" w:cs="Simplified Arabic" w:hint="cs"/>
          <w:sz w:val="32"/>
          <w:szCs w:val="32"/>
          <w:rtl/>
          <w:lang w:bidi="ar-DZ"/>
        </w:rPr>
        <w:t xml:space="preserve"> و تسجل فيه كل عملية يترتب عنها عملية دفع أو التزام بالدفع للدول الأخرى , أي أن الواردات و كل ما من شأنه خروج العملة الأجنبية من الدولة الى الدول الأخرى يقيد في الجانب المدين , أما أفقيا فهناك العديد من التقسيمات , ولا أن التقسيم الأكثر اتفاقا هو الذي يقسم ميزان المدفوعات الى ثلاثة أقسام , و ذلك كما يلي : </w:t>
      </w:r>
    </w:p>
    <w:p w:rsidR="001B6CE5" w:rsidRPr="008B7832" w:rsidRDefault="001B6CE5" w:rsidP="003C4FA3">
      <w:pPr>
        <w:bidi/>
        <w:ind w:left="360"/>
        <w:jc w:val="lowKashida"/>
        <w:rPr>
          <w:rFonts w:ascii="Simplified Arabic" w:hAnsi="Simplified Arabic" w:cs="Simplified Arabic"/>
          <w:b/>
          <w:bCs/>
          <w:sz w:val="32"/>
          <w:szCs w:val="32"/>
          <w:rtl/>
          <w:lang w:bidi="ar-DZ"/>
        </w:rPr>
      </w:pPr>
      <w:r w:rsidRPr="008B7832">
        <w:rPr>
          <w:rFonts w:ascii="Simplified Arabic" w:hAnsi="Simplified Arabic" w:cs="Simplified Arabic" w:hint="cs"/>
          <w:b/>
          <w:bCs/>
          <w:sz w:val="32"/>
          <w:szCs w:val="32"/>
          <w:rtl/>
          <w:lang w:bidi="ar-DZ"/>
        </w:rPr>
        <w:t xml:space="preserve">أولا : حساب المعاملات الجارية : </w:t>
      </w:r>
    </w:p>
    <w:p w:rsidR="001B6CE5" w:rsidRPr="008137E4" w:rsidRDefault="001B6CE5" w:rsidP="003C4FA3">
      <w:pPr>
        <w:pStyle w:val="Paragraphedeliste"/>
        <w:bidi/>
        <w:jc w:val="lowKashida"/>
        <w:rPr>
          <w:rFonts w:ascii="Simplified Arabic" w:hAnsi="Simplified Arabic" w:cs="Simplified Arabic"/>
          <w:b/>
          <w:bCs/>
          <w:sz w:val="32"/>
          <w:szCs w:val="32"/>
          <w:rtl/>
          <w:lang w:bidi="ar-DZ"/>
        </w:rPr>
      </w:pPr>
      <w:r w:rsidRPr="008137E4">
        <w:rPr>
          <w:rFonts w:ascii="Simplified Arabic" w:hAnsi="Simplified Arabic" w:cs="Simplified Arabic" w:hint="cs"/>
          <w:b/>
          <w:bCs/>
          <w:sz w:val="32"/>
          <w:szCs w:val="32"/>
          <w:rtl/>
          <w:lang w:bidi="ar-DZ"/>
        </w:rPr>
        <w:t>أ_ الميزان التجاري ( المعاملات المنظور) :</w:t>
      </w:r>
    </w:p>
    <w:p w:rsidR="001B6CE5" w:rsidRPr="008137E4" w:rsidRDefault="001B6CE5" w:rsidP="003C4FA3">
      <w:pPr>
        <w:pStyle w:val="Paragraphedeliste"/>
        <w:bidi/>
        <w:jc w:val="lowKashida"/>
        <w:rPr>
          <w:rFonts w:ascii="Simplified Arabic" w:hAnsi="Simplified Arabic" w:cs="Simplified Arabic"/>
          <w:sz w:val="32"/>
          <w:szCs w:val="32"/>
          <w:rtl/>
          <w:lang w:bidi="ar-DZ"/>
        </w:rPr>
      </w:pPr>
      <w:r w:rsidRPr="008137E4">
        <w:rPr>
          <w:rFonts w:ascii="Simplified Arabic" w:hAnsi="Simplified Arabic" w:cs="Simplified Arabic" w:hint="cs"/>
          <w:sz w:val="32"/>
          <w:szCs w:val="32"/>
          <w:rtl/>
          <w:lang w:bidi="ar-DZ"/>
        </w:rPr>
        <w:t>يعبر الحساب الجاري من أهم مكونات ميزان المدفوعات , و يضم الميزان التجاري , و ميزان الخدمات و حساب التحويلات من جانب واحد .</w:t>
      </w:r>
      <w:r>
        <w:rPr>
          <w:rStyle w:val="Appelnotedebasdep"/>
          <w:rFonts w:ascii="Simplified Arabic" w:hAnsi="Simplified Arabic" w:cs="Simplified Arabic"/>
          <w:sz w:val="32"/>
          <w:szCs w:val="32"/>
          <w:rtl/>
          <w:lang w:bidi="ar-DZ"/>
        </w:rPr>
        <w:footnoteReference w:id="10"/>
      </w:r>
    </w:p>
    <w:p w:rsidR="001B6CE5" w:rsidRPr="008137E4" w:rsidRDefault="001B6CE5" w:rsidP="003C4FA3">
      <w:pPr>
        <w:pStyle w:val="Paragraphedeliste"/>
        <w:bidi/>
        <w:jc w:val="lowKashida"/>
        <w:rPr>
          <w:rFonts w:ascii="Simplified Arabic" w:hAnsi="Simplified Arabic" w:cs="Simplified Arabic"/>
          <w:sz w:val="32"/>
          <w:szCs w:val="32"/>
          <w:rtl/>
          <w:lang w:bidi="ar-DZ"/>
        </w:rPr>
      </w:pPr>
      <w:r w:rsidRPr="008137E4">
        <w:rPr>
          <w:rFonts w:ascii="Simplified Arabic" w:hAnsi="Simplified Arabic" w:cs="Simplified Arabic" w:hint="cs"/>
          <w:sz w:val="32"/>
          <w:szCs w:val="32"/>
          <w:rtl/>
          <w:lang w:bidi="ar-DZ"/>
        </w:rPr>
        <w:t>و يتضمن كافة البنود المتعلقة بالصادرات و الواردات من السلع المادية ة التي تمر بحدود الدول الجمركية , بحيث يتم تقويم الصادرات بقيمة ( فوب ) , بينما يتم تقويم الواردات بالقيمة (سيف) .</w:t>
      </w:r>
    </w:p>
    <w:p w:rsidR="001B6CE5" w:rsidRDefault="001B6CE5" w:rsidP="003C4FA3">
      <w:pPr>
        <w:pStyle w:val="Paragraphedeliste"/>
        <w:bidi/>
        <w:jc w:val="lowKashida"/>
        <w:rPr>
          <w:rFonts w:ascii="Simplified Arabic" w:hAnsi="Simplified Arabic" w:cs="Simplified Arabic"/>
          <w:sz w:val="32"/>
          <w:szCs w:val="32"/>
          <w:rtl/>
          <w:lang w:bidi="ar-DZ"/>
        </w:rPr>
      </w:pPr>
    </w:p>
    <w:p w:rsidR="001B6CE5" w:rsidRDefault="001B6CE5" w:rsidP="003C4FA3">
      <w:pPr>
        <w:pStyle w:val="Paragraphedeliste"/>
        <w:bidi/>
        <w:jc w:val="lowKashida"/>
        <w:rPr>
          <w:rFonts w:ascii="Simplified Arabic" w:hAnsi="Simplified Arabic" w:cs="Simplified Arabic"/>
          <w:sz w:val="32"/>
          <w:szCs w:val="32"/>
          <w:rtl/>
          <w:lang w:bidi="ar-DZ"/>
        </w:rPr>
      </w:pPr>
    </w:p>
    <w:p w:rsidR="001B6CE5" w:rsidRPr="008137E4" w:rsidRDefault="001B6CE5" w:rsidP="003C4FA3">
      <w:pPr>
        <w:pStyle w:val="Paragraphedeliste"/>
        <w:bidi/>
        <w:jc w:val="lowKashida"/>
        <w:rPr>
          <w:rFonts w:ascii="Simplified Arabic" w:hAnsi="Simplified Arabic" w:cs="Simplified Arabic"/>
          <w:sz w:val="32"/>
          <w:szCs w:val="32"/>
          <w:rtl/>
          <w:lang w:bidi="ar-DZ"/>
        </w:rPr>
      </w:pPr>
      <w:r w:rsidRPr="008137E4">
        <w:rPr>
          <w:rFonts w:ascii="Simplified Arabic" w:hAnsi="Simplified Arabic" w:cs="Simplified Arabic" w:hint="cs"/>
          <w:sz w:val="32"/>
          <w:szCs w:val="32"/>
          <w:rtl/>
          <w:lang w:bidi="ar-DZ"/>
        </w:rPr>
        <w:lastRenderedPageBreak/>
        <w:t>و يعتبر الميزان التجاري على صافي التعامل الخارجي , أي الفارق بين الصادرات و الواردات , فاذأ تجاوزت قيمة الصادرات قيمة الواردات يعني ذلك حدوث فائض في الميزات التجاري ,اذا حدث غير ذلك يعني حدوث العجز.</w:t>
      </w:r>
      <w:r>
        <w:rPr>
          <w:rStyle w:val="Appelnotedebasdep"/>
          <w:rFonts w:ascii="Simplified Arabic" w:hAnsi="Simplified Arabic" w:cs="Simplified Arabic"/>
          <w:sz w:val="32"/>
          <w:szCs w:val="32"/>
          <w:rtl/>
          <w:lang w:bidi="ar-DZ"/>
        </w:rPr>
        <w:footnoteReference w:id="11"/>
      </w:r>
    </w:p>
    <w:p w:rsidR="001B6CE5" w:rsidRPr="008137E4" w:rsidRDefault="001B6CE5" w:rsidP="003C4FA3">
      <w:pPr>
        <w:pStyle w:val="Paragraphedeliste"/>
        <w:bidi/>
        <w:jc w:val="lowKashida"/>
        <w:rPr>
          <w:rFonts w:ascii="Simplified Arabic" w:hAnsi="Simplified Arabic" w:cs="Simplified Arabic"/>
          <w:sz w:val="32"/>
          <w:szCs w:val="32"/>
          <w:rtl/>
          <w:lang w:bidi="ar-DZ"/>
        </w:rPr>
      </w:pPr>
      <w:r w:rsidRPr="008137E4">
        <w:rPr>
          <w:rFonts w:ascii="Simplified Arabic" w:hAnsi="Simplified Arabic" w:cs="Simplified Arabic" w:hint="cs"/>
          <w:sz w:val="32"/>
          <w:szCs w:val="32"/>
          <w:rtl/>
          <w:lang w:bidi="ar-DZ"/>
        </w:rPr>
        <w:t xml:space="preserve">يعكس فائض في ميزان التجاري قوة و متانة الاقتصاد ما اذا تحقق ذلك في ظروف طبيعية , أما اذا ما تحقق ذلك في ظل سياسة تقيد الوردات فيعتبر ذلك على نجاح تلك السياسة . </w:t>
      </w:r>
      <w:r>
        <w:rPr>
          <w:rStyle w:val="Appelnotedebasdep"/>
          <w:rFonts w:ascii="Simplified Arabic" w:hAnsi="Simplified Arabic" w:cs="Simplified Arabic"/>
          <w:sz w:val="32"/>
          <w:szCs w:val="32"/>
          <w:rtl/>
          <w:lang w:bidi="ar-DZ"/>
        </w:rPr>
        <w:footnoteReference w:id="12"/>
      </w:r>
    </w:p>
    <w:p w:rsidR="001B6CE5" w:rsidRPr="008137E4" w:rsidRDefault="001B6CE5" w:rsidP="003C4FA3">
      <w:pPr>
        <w:pStyle w:val="Paragraphedeliste"/>
        <w:bidi/>
        <w:jc w:val="lowKashida"/>
        <w:rPr>
          <w:rFonts w:ascii="Simplified Arabic" w:hAnsi="Simplified Arabic" w:cs="Simplified Arabic"/>
          <w:b/>
          <w:bCs/>
          <w:sz w:val="32"/>
          <w:szCs w:val="32"/>
          <w:rtl/>
          <w:lang w:bidi="ar-DZ"/>
        </w:rPr>
      </w:pPr>
      <w:r w:rsidRPr="008137E4">
        <w:rPr>
          <w:rFonts w:ascii="Simplified Arabic" w:hAnsi="Simplified Arabic" w:cs="Simplified Arabic" w:hint="cs"/>
          <w:b/>
          <w:bCs/>
          <w:sz w:val="32"/>
          <w:szCs w:val="32"/>
          <w:rtl/>
          <w:lang w:bidi="ar-DZ"/>
        </w:rPr>
        <w:t>ب _ ميزان الخدمات ( المعاملات غير المنظورة ) :</w:t>
      </w:r>
    </w:p>
    <w:p w:rsidR="001B6CE5" w:rsidRPr="008137E4" w:rsidRDefault="001B6CE5" w:rsidP="003C4FA3">
      <w:pPr>
        <w:pStyle w:val="Paragraphedeliste"/>
        <w:bidi/>
        <w:jc w:val="lowKashida"/>
        <w:rPr>
          <w:rFonts w:ascii="Simplified Arabic" w:hAnsi="Simplified Arabic" w:cs="Simplified Arabic"/>
          <w:sz w:val="32"/>
          <w:szCs w:val="32"/>
          <w:rtl/>
          <w:lang w:bidi="ar-DZ"/>
        </w:rPr>
      </w:pPr>
      <w:r w:rsidRPr="008137E4">
        <w:rPr>
          <w:rFonts w:ascii="Simplified Arabic" w:hAnsi="Simplified Arabic" w:cs="Simplified Arabic" w:hint="cs"/>
          <w:sz w:val="32"/>
          <w:szCs w:val="32"/>
          <w:rtl/>
          <w:lang w:bidi="ar-DZ"/>
        </w:rPr>
        <w:t xml:space="preserve">و يتضمن جميع المعاملات الخدمية , و يتم في هذا الحساب تسجيل كل من صادرات </w:t>
      </w:r>
      <w:r>
        <w:rPr>
          <w:rFonts w:ascii="Simplified Arabic" w:hAnsi="Simplified Arabic" w:cs="Simplified Arabic" w:hint="cs"/>
          <w:sz w:val="32"/>
          <w:szCs w:val="32"/>
          <w:rtl/>
          <w:lang w:bidi="ar-DZ"/>
        </w:rPr>
        <w:t>و واردات بجميع أقسامها الآتية :</w:t>
      </w:r>
      <w:r>
        <w:rPr>
          <w:rStyle w:val="Appelnotedebasdep"/>
          <w:rFonts w:ascii="Simplified Arabic" w:hAnsi="Simplified Arabic" w:cs="Simplified Arabic"/>
          <w:sz w:val="32"/>
          <w:szCs w:val="32"/>
          <w:rtl/>
          <w:lang w:bidi="ar-DZ"/>
        </w:rPr>
        <w:footnoteReference w:id="13"/>
      </w:r>
    </w:p>
    <w:p w:rsidR="001B6CE5" w:rsidRPr="008137E4" w:rsidRDefault="001B6CE5" w:rsidP="003C4FA3">
      <w:pPr>
        <w:pStyle w:val="Paragraphedeliste"/>
        <w:numPr>
          <w:ilvl w:val="0"/>
          <w:numId w:val="8"/>
        </w:numPr>
        <w:bidi/>
        <w:spacing w:after="200" w:line="276" w:lineRule="auto"/>
        <w:jc w:val="lowKashida"/>
        <w:rPr>
          <w:rFonts w:ascii="Simplified Arabic" w:hAnsi="Simplified Arabic" w:cs="Simplified Arabic"/>
          <w:sz w:val="32"/>
          <w:szCs w:val="32"/>
          <w:lang w:bidi="ar-DZ"/>
        </w:rPr>
      </w:pPr>
      <w:r w:rsidRPr="008137E4">
        <w:rPr>
          <w:rFonts w:ascii="Simplified Arabic" w:hAnsi="Simplified Arabic" w:cs="Simplified Arabic" w:hint="cs"/>
          <w:sz w:val="32"/>
          <w:szCs w:val="32"/>
          <w:rtl/>
          <w:lang w:bidi="ar-DZ"/>
        </w:rPr>
        <w:t>خدمات النقل : و يتضمن المدفوعات المتعلقة بالنقل البري , البحري , الجوي , التي تؤديها الدولة لغير المقيمين (الدائن) , أو التي يؤديها غير المقيمين لصالح الدولة , و تشمل أيضا على أجور الشحن و ثمن تذاكر السفر ... الخ .</w:t>
      </w:r>
    </w:p>
    <w:p w:rsidR="001B6CE5" w:rsidRPr="008137E4" w:rsidRDefault="001B6CE5" w:rsidP="003C4FA3">
      <w:pPr>
        <w:pStyle w:val="Paragraphedeliste"/>
        <w:numPr>
          <w:ilvl w:val="0"/>
          <w:numId w:val="8"/>
        </w:numPr>
        <w:bidi/>
        <w:spacing w:after="200" w:line="276" w:lineRule="auto"/>
        <w:jc w:val="lowKashida"/>
        <w:rPr>
          <w:rFonts w:ascii="Simplified Arabic" w:hAnsi="Simplified Arabic" w:cs="Simplified Arabic"/>
          <w:sz w:val="32"/>
          <w:szCs w:val="32"/>
          <w:lang w:bidi="ar-DZ"/>
        </w:rPr>
      </w:pPr>
      <w:r w:rsidRPr="008137E4">
        <w:rPr>
          <w:rFonts w:ascii="Simplified Arabic" w:hAnsi="Simplified Arabic" w:cs="Simplified Arabic" w:hint="cs"/>
          <w:sz w:val="32"/>
          <w:szCs w:val="32"/>
          <w:rtl/>
          <w:lang w:bidi="ar-DZ"/>
        </w:rPr>
        <w:t>التأمين : و يشمل كل المدفوعات المتعلقة بكل أنواع التأمين ( نقل بضائع , حياة , حوادث ..) , بما في ذلك إعادة التأمين .</w:t>
      </w:r>
    </w:p>
    <w:p w:rsidR="001B6CE5" w:rsidRPr="008137E4" w:rsidRDefault="001B6CE5" w:rsidP="003C4FA3">
      <w:pPr>
        <w:pStyle w:val="Paragraphedeliste"/>
        <w:numPr>
          <w:ilvl w:val="0"/>
          <w:numId w:val="8"/>
        </w:numPr>
        <w:bidi/>
        <w:spacing w:after="200" w:line="276" w:lineRule="auto"/>
        <w:jc w:val="lowKashida"/>
        <w:rPr>
          <w:rFonts w:ascii="Simplified Arabic" w:hAnsi="Simplified Arabic" w:cs="Simplified Arabic"/>
          <w:sz w:val="32"/>
          <w:szCs w:val="32"/>
          <w:lang w:bidi="ar-DZ"/>
        </w:rPr>
      </w:pPr>
      <w:r w:rsidRPr="008137E4">
        <w:rPr>
          <w:rFonts w:ascii="Simplified Arabic" w:hAnsi="Simplified Arabic" w:cs="Simplified Arabic" w:hint="cs"/>
          <w:sz w:val="32"/>
          <w:szCs w:val="32"/>
          <w:rtl/>
          <w:lang w:bidi="ar-DZ"/>
        </w:rPr>
        <w:t>الرحلات الى الخارج : و تشمل مصروفات المسافرين سواء للسياحة أو العلاج أو العمل و تقدر القيمة هنا في الغالب على أساس متوسط يومي لمصروفات المسافرين خلال مدة إقامته أو اعتماد على ما تقدمه أجهزة الرقابة على الصرف الأجنبي من بيانات .</w:t>
      </w:r>
    </w:p>
    <w:p w:rsidR="001B6CE5" w:rsidRPr="008137E4" w:rsidRDefault="001B6CE5" w:rsidP="003C4FA3">
      <w:pPr>
        <w:pStyle w:val="Paragraphedeliste"/>
        <w:numPr>
          <w:ilvl w:val="0"/>
          <w:numId w:val="8"/>
        </w:numPr>
        <w:bidi/>
        <w:spacing w:after="200" w:line="276" w:lineRule="auto"/>
        <w:jc w:val="lowKashida"/>
        <w:rPr>
          <w:rFonts w:ascii="Simplified Arabic" w:hAnsi="Simplified Arabic" w:cs="Simplified Arabic"/>
          <w:sz w:val="32"/>
          <w:szCs w:val="32"/>
          <w:lang w:bidi="ar-DZ"/>
        </w:rPr>
      </w:pPr>
      <w:r w:rsidRPr="008137E4">
        <w:rPr>
          <w:rFonts w:ascii="Simplified Arabic" w:hAnsi="Simplified Arabic" w:cs="Simplified Arabic" w:hint="cs"/>
          <w:sz w:val="32"/>
          <w:szCs w:val="32"/>
          <w:rtl/>
          <w:lang w:bidi="ar-DZ"/>
        </w:rPr>
        <w:lastRenderedPageBreak/>
        <w:t>دخول الاستثمارات الخارجية : و تشمل العائد من الأصول المستثمرة في الخارج سواء كانت استثمارات مباشرة ( فوائد و أرباح من فروع و شركات تابعة في الخارج أو دخل ناشئ عن عقارات تجارية ...الخ ) أو أرباح أسهم أو فوائد قروض أو سندات .</w:t>
      </w:r>
    </w:p>
    <w:p w:rsidR="001B6CE5" w:rsidRPr="008137E4" w:rsidRDefault="001B6CE5" w:rsidP="003C4FA3">
      <w:pPr>
        <w:pStyle w:val="Paragraphedeliste"/>
        <w:numPr>
          <w:ilvl w:val="0"/>
          <w:numId w:val="8"/>
        </w:numPr>
        <w:bidi/>
        <w:spacing w:after="200" w:line="276" w:lineRule="auto"/>
        <w:jc w:val="lowKashida"/>
        <w:rPr>
          <w:rFonts w:ascii="Simplified Arabic" w:hAnsi="Simplified Arabic" w:cs="Simplified Arabic"/>
          <w:sz w:val="32"/>
          <w:szCs w:val="32"/>
          <w:lang w:bidi="ar-DZ"/>
        </w:rPr>
      </w:pPr>
      <w:r w:rsidRPr="008137E4">
        <w:rPr>
          <w:rFonts w:ascii="Simplified Arabic" w:hAnsi="Simplified Arabic" w:cs="Simplified Arabic" w:hint="cs"/>
          <w:sz w:val="32"/>
          <w:szCs w:val="32"/>
          <w:rtl/>
          <w:lang w:bidi="ar-DZ"/>
        </w:rPr>
        <w:t xml:space="preserve">العمليات الحكومية : و تتضمن المدفوعات الحكومية التي قد تكون خاصة بالناحية العسكرية ( المساهمة في صياغة القوات المسلحة في الخارج , مصاريف القوات في نطاق اتفاقية للدفاع المشتركة ) أو غير العسكرية ( كالمساهمة في نفقات المنظمات الدولية , فوائد القروض العامة و مصروفات البعثات الدبلوماسية و غيرها ) . </w:t>
      </w:r>
    </w:p>
    <w:p w:rsidR="001B6CE5" w:rsidRPr="008137E4" w:rsidRDefault="001B6CE5" w:rsidP="003C4FA3">
      <w:pPr>
        <w:pStyle w:val="Paragraphedeliste"/>
        <w:numPr>
          <w:ilvl w:val="0"/>
          <w:numId w:val="8"/>
        </w:numPr>
        <w:bidi/>
        <w:spacing w:after="200" w:line="276" w:lineRule="auto"/>
        <w:jc w:val="lowKashida"/>
        <w:rPr>
          <w:rFonts w:ascii="Simplified Arabic" w:hAnsi="Simplified Arabic" w:cs="Simplified Arabic"/>
          <w:sz w:val="32"/>
          <w:szCs w:val="32"/>
          <w:lang w:bidi="ar-DZ"/>
        </w:rPr>
      </w:pPr>
      <w:r w:rsidRPr="008137E4">
        <w:rPr>
          <w:rFonts w:ascii="Simplified Arabic" w:hAnsi="Simplified Arabic" w:cs="Simplified Arabic" w:hint="cs"/>
          <w:sz w:val="32"/>
          <w:szCs w:val="32"/>
          <w:rtl/>
          <w:lang w:bidi="ar-DZ"/>
        </w:rPr>
        <w:t>الخدمات الأخرى : و تشمل على باقي بنود الخدمات مثل الدخول المكتسبة من العمل بالخارج ( لغير المهاجرين) , العمولات التجارية , مدفوعات البريد  , عوائد الحقوق الأدبية ...الخ .</w:t>
      </w:r>
    </w:p>
    <w:p w:rsidR="001B6CE5" w:rsidRPr="008137E4" w:rsidRDefault="001B6CE5" w:rsidP="003C4FA3">
      <w:pPr>
        <w:bidi/>
        <w:ind w:left="360"/>
        <w:jc w:val="lowKashida"/>
        <w:rPr>
          <w:rFonts w:ascii="Simplified Arabic" w:hAnsi="Simplified Arabic" w:cs="Simplified Arabic"/>
          <w:b/>
          <w:bCs/>
          <w:sz w:val="32"/>
          <w:szCs w:val="32"/>
          <w:rtl/>
          <w:lang w:bidi="ar-DZ"/>
        </w:rPr>
      </w:pPr>
      <w:r w:rsidRPr="008137E4">
        <w:rPr>
          <w:rFonts w:ascii="Simplified Arabic" w:hAnsi="Simplified Arabic" w:cs="Simplified Arabic" w:hint="cs"/>
          <w:b/>
          <w:bCs/>
          <w:sz w:val="32"/>
          <w:szCs w:val="32"/>
          <w:rtl/>
          <w:lang w:bidi="ar-DZ"/>
        </w:rPr>
        <w:t xml:space="preserve">ج_ حساب تحولات من جانب واحد : </w:t>
      </w:r>
    </w:p>
    <w:p w:rsidR="001B6CE5" w:rsidRPr="008137E4" w:rsidRDefault="001B6CE5" w:rsidP="003C4FA3">
      <w:pPr>
        <w:bidi/>
        <w:ind w:left="360"/>
        <w:jc w:val="lowKashida"/>
        <w:rPr>
          <w:rFonts w:ascii="Simplified Arabic" w:hAnsi="Simplified Arabic" w:cs="Simplified Arabic"/>
          <w:sz w:val="32"/>
          <w:szCs w:val="32"/>
          <w:rtl/>
          <w:lang w:bidi="ar-DZ"/>
        </w:rPr>
      </w:pPr>
      <w:r w:rsidRPr="008137E4">
        <w:rPr>
          <w:rFonts w:ascii="Simplified Arabic" w:hAnsi="Simplified Arabic" w:cs="Simplified Arabic" w:hint="cs"/>
          <w:sz w:val="32"/>
          <w:szCs w:val="32"/>
          <w:rtl/>
          <w:lang w:bidi="ar-DZ"/>
        </w:rPr>
        <w:t xml:space="preserve">تشمل هذه التحولات الهبات , التبرعات , الإعلانات , و التعويضات , تحويلات المهاجرين و العاملين في الخارج الى ذويهم , و سميت بالتحولات من جانب واحد أو بدون مقابل لأنه لا يترتب عنها على الدولة المستفيدة أي التزام بالسداد , و قد تكون هذه التحولات خاصة أو حكومية . </w:t>
      </w:r>
      <w:r>
        <w:rPr>
          <w:rStyle w:val="Appelnotedebasdep"/>
          <w:rFonts w:ascii="Simplified Arabic" w:hAnsi="Simplified Arabic" w:cs="Simplified Arabic"/>
          <w:sz w:val="32"/>
          <w:szCs w:val="32"/>
          <w:rtl/>
          <w:lang w:bidi="ar-DZ"/>
        </w:rPr>
        <w:footnoteReference w:id="14"/>
      </w:r>
    </w:p>
    <w:p w:rsidR="001B6CE5" w:rsidRPr="008137E4" w:rsidRDefault="001B6CE5" w:rsidP="003C4FA3">
      <w:pPr>
        <w:pStyle w:val="Paragraphedeliste"/>
        <w:numPr>
          <w:ilvl w:val="0"/>
          <w:numId w:val="9"/>
        </w:numPr>
        <w:bidi/>
        <w:spacing w:after="200" w:line="276" w:lineRule="auto"/>
        <w:ind w:left="706"/>
        <w:jc w:val="lowKashida"/>
        <w:rPr>
          <w:rFonts w:ascii="Simplified Arabic" w:hAnsi="Simplified Arabic" w:cs="Simplified Arabic"/>
          <w:sz w:val="32"/>
          <w:szCs w:val="32"/>
          <w:lang w:bidi="ar-DZ"/>
        </w:rPr>
      </w:pPr>
      <w:r w:rsidRPr="008137E4">
        <w:rPr>
          <w:rFonts w:ascii="Simplified Arabic" w:hAnsi="Simplified Arabic" w:cs="Simplified Arabic" w:hint="cs"/>
          <w:sz w:val="32"/>
          <w:szCs w:val="32"/>
          <w:rtl/>
          <w:lang w:bidi="ar-DZ"/>
        </w:rPr>
        <w:t xml:space="preserve">التحويلات الخاصة : و هي تحويلات مقدمة أو مستلمة من الأفراد و المؤسسات و الهيئات الخاصة مثل تحولات المهاجرين و هبات و المؤسسات الخيرية ...الخ . </w:t>
      </w:r>
    </w:p>
    <w:p w:rsidR="001B6CE5" w:rsidRPr="008137E4" w:rsidRDefault="001B6CE5" w:rsidP="003C4FA3">
      <w:pPr>
        <w:pStyle w:val="Paragraphedeliste"/>
        <w:numPr>
          <w:ilvl w:val="0"/>
          <w:numId w:val="9"/>
        </w:numPr>
        <w:bidi/>
        <w:spacing w:after="200" w:line="276" w:lineRule="auto"/>
        <w:ind w:left="706"/>
        <w:jc w:val="lowKashida"/>
        <w:rPr>
          <w:rFonts w:ascii="Simplified Arabic" w:hAnsi="Simplified Arabic" w:cs="Simplified Arabic"/>
          <w:sz w:val="32"/>
          <w:szCs w:val="32"/>
          <w:lang w:bidi="ar-DZ"/>
        </w:rPr>
      </w:pPr>
      <w:r w:rsidRPr="008137E4">
        <w:rPr>
          <w:rFonts w:ascii="Simplified Arabic" w:hAnsi="Simplified Arabic" w:cs="Simplified Arabic" w:hint="cs"/>
          <w:sz w:val="32"/>
          <w:szCs w:val="32"/>
          <w:rtl/>
          <w:lang w:bidi="ar-DZ"/>
        </w:rPr>
        <w:t>التحويلات الحكومية : و هي المقدمة أو المستلمة من طرف الحكومية مثل المنح التي تقدم لتدعيم برامج التنمية الاقتصادية أو للإغاثة من الكوارث الطبيعية أو لتمويل شراء حربية ..الخ .</w:t>
      </w:r>
    </w:p>
    <w:p w:rsidR="001B6CE5" w:rsidRPr="008137E4" w:rsidRDefault="001B6CE5" w:rsidP="003C4FA3">
      <w:pPr>
        <w:bidi/>
        <w:jc w:val="lowKashida"/>
        <w:rPr>
          <w:rFonts w:ascii="Simplified Arabic" w:hAnsi="Simplified Arabic" w:cs="Simplified Arabic"/>
          <w:b/>
          <w:bCs/>
          <w:sz w:val="32"/>
          <w:szCs w:val="32"/>
          <w:rtl/>
          <w:lang w:bidi="ar-DZ"/>
        </w:rPr>
      </w:pPr>
      <w:r w:rsidRPr="008137E4">
        <w:rPr>
          <w:rFonts w:ascii="Simplified Arabic" w:hAnsi="Simplified Arabic" w:cs="Simplified Arabic" w:hint="cs"/>
          <w:b/>
          <w:bCs/>
          <w:sz w:val="32"/>
          <w:szCs w:val="32"/>
          <w:rtl/>
          <w:lang w:bidi="ar-DZ"/>
        </w:rPr>
        <w:lastRenderedPageBreak/>
        <w:t>ثانيا : حساب المعاملات الرأسمالية :</w:t>
      </w:r>
    </w:p>
    <w:p w:rsidR="001B6CE5" w:rsidRPr="008137E4" w:rsidRDefault="001B6CE5" w:rsidP="003C4FA3">
      <w:pPr>
        <w:bidi/>
        <w:ind w:left="360"/>
        <w:jc w:val="lowKashida"/>
        <w:rPr>
          <w:rFonts w:ascii="Simplified Arabic" w:hAnsi="Simplified Arabic" w:cs="Simplified Arabic"/>
          <w:sz w:val="32"/>
          <w:szCs w:val="32"/>
          <w:rtl/>
          <w:lang w:bidi="ar-DZ"/>
        </w:rPr>
      </w:pPr>
      <w:r w:rsidRPr="008137E4">
        <w:rPr>
          <w:rFonts w:ascii="Simplified Arabic" w:hAnsi="Simplified Arabic" w:cs="Simplified Arabic" w:hint="cs"/>
          <w:sz w:val="32"/>
          <w:szCs w:val="32"/>
          <w:rtl/>
          <w:lang w:bidi="ar-DZ"/>
        </w:rPr>
        <w:t xml:space="preserve">و يشمل حركة رؤوس الأموال التي من شأنها أن تحدث تغيرا من مراكز الدائنة و المديونية للدولة و هي تنقسم بدوره الى قسمين : </w:t>
      </w:r>
      <w:r>
        <w:rPr>
          <w:rStyle w:val="Appelnotedebasdep"/>
          <w:rFonts w:ascii="Simplified Arabic" w:hAnsi="Simplified Arabic" w:cs="Simplified Arabic"/>
          <w:sz w:val="32"/>
          <w:szCs w:val="32"/>
          <w:rtl/>
          <w:lang w:bidi="ar-DZ"/>
        </w:rPr>
        <w:footnoteReference w:id="15"/>
      </w:r>
    </w:p>
    <w:p w:rsidR="001B6CE5" w:rsidRPr="008137E4" w:rsidRDefault="001B6CE5" w:rsidP="003C4FA3">
      <w:pPr>
        <w:bidi/>
        <w:ind w:left="360"/>
        <w:jc w:val="lowKashida"/>
        <w:rPr>
          <w:rFonts w:ascii="Simplified Arabic" w:hAnsi="Simplified Arabic" w:cs="Simplified Arabic"/>
          <w:b/>
          <w:bCs/>
          <w:sz w:val="32"/>
          <w:szCs w:val="32"/>
          <w:rtl/>
          <w:lang w:bidi="ar-DZ"/>
        </w:rPr>
      </w:pPr>
      <w:r w:rsidRPr="008137E4">
        <w:rPr>
          <w:rFonts w:ascii="Simplified Arabic" w:hAnsi="Simplified Arabic" w:cs="Simplified Arabic" w:hint="cs"/>
          <w:b/>
          <w:bCs/>
          <w:sz w:val="32"/>
          <w:szCs w:val="32"/>
          <w:rtl/>
          <w:lang w:bidi="ar-DZ"/>
        </w:rPr>
        <w:t xml:space="preserve">أ_ حساب رؤوس الأموال طويلة الأجل : </w:t>
      </w:r>
    </w:p>
    <w:p w:rsidR="001B6CE5" w:rsidRPr="008137E4" w:rsidRDefault="001B6CE5" w:rsidP="003C4FA3">
      <w:pPr>
        <w:bidi/>
        <w:ind w:left="360"/>
        <w:jc w:val="lowKashida"/>
        <w:rPr>
          <w:rFonts w:ascii="Simplified Arabic" w:hAnsi="Simplified Arabic" w:cs="Simplified Arabic"/>
          <w:sz w:val="32"/>
          <w:szCs w:val="32"/>
          <w:rtl/>
          <w:lang w:bidi="ar-DZ"/>
        </w:rPr>
      </w:pPr>
      <w:r w:rsidRPr="008137E4">
        <w:rPr>
          <w:rFonts w:ascii="Simplified Arabic" w:hAnsi="Simplified Arabic" w:cs="Simplified Arabic" w:hint="cs"/>
          <w:sz w:val="32"/>
          <w:szCs w:val="32"/>
          <w:rtl/>
          <w:lang w:bidi="ar-DZ"/>
        </w:rPr>
        <w:t>و يقصد بها حركات رؤوس الأموال من الدولة الى الخارج و العكس لمدة تزيد عن سنة و و تتضمن كل من الاستثمارات المباشرة و القروض الطويلة الأجل و أقساط سدادها , بحيث يتم تسجيل كل من الاستثمار الوطني للخارج و القروض الوطنية و أقساط سداد القروض الأجنبية في الجانب المدين كونها يترتب عليها مدفوعات خارجية بينما يتم تسجيل كل من القروض الأجنبية و الاستثمار الأجنبي المباشرة و أقساط سداد القروض الوطنية في الجانب الدائن كونها يترتب عليها دخول نقد أجنبي .</w:t>
      </w:r>
    </w:p>
    <w:p w:rsidR="001B6CE5" w:rsidRPr="008137E4" w:rsidRDefault="001B6CE5" w:rsidP="003C4FA3">
      <w:pPr>
        <w:bidi/>
        <w:ind w:left="360"/>
        <w:jc w:val="lowKashida"/>
        <w:rPr>
          <w:rFonts w:ascii="Simplified Arabic" w:hAnsi="Simplified Arabic" w:cs="Simplified Arabic"/>
          <w:b/>
          <w:bCs/>
          <w:sz w:val="32"/>
          <w:szCs w:val="32"/>
          <w:rtl/>
          <w:lang w:bidi="ar-DZ"/>
        </w:rPr>
      </w:pPr>
      <w:r w:rsidRPr="008137E4">
        <w:rPr>
          <w:rFonts w:ascii="Simplified Arabic" w:hAnsi="Simplified Arabic" w:cs="Simplified Arabic" w:hint="cs"/>
          <w:b/>
          <w:bCs/>
          <w:sz w:val="32"/>
          <w:szCs w:val="32"/>
          <w:rtl/>
          <w:lang w:bidi="ar-DZ"/>
        </w:rPr>
        <w:t xml:space="preserve">ب_حساب رؤوس الأموال قصيرة الأجل : </w:t>
      </w:r>
    </w:p>
    <w:p w:rsidR="001B6CE5" w:rsidRPr="006D2187" w:rsidRDefault="001B6CE5" w:rsidP="003C4FA3">
      <w:pPr>
        <w:bidi/>
        <w:jc w:val="lowKashida"/>
        <w:rPr>
          <w:rFonts w:ascii="Simplified Arabic" w:hAnsi="Simplified Arabic" w:cs="Simplified Arabic"/>
          <w:sz w:val="32"/>
          <w:szCs w:val="32"/>
          <w:rtl/>
          <w:lang w:bidi="ar-DZ"/>
        </w:rPr>
      </w:pPr>
      <w:r w:rsidRPr="006D2187">
        <w:rPr>
          <w:rFonts w:ascii="Simplified Arabic" w:hAnsi="Simplified Arabic" w:cs="Simplified Arabic" w:hint="cs"/>
          <w:sz w:val="32"/>
          <w:szCs w:val="32"/>
          <w:rtl/>
          <w:lang w:bidi="ar-DZ"/>
        </w:rPr>
        <w:t xml:space="preserve">و يتضمن حركة رؤوس الأموال من داخل الدولة نحو الخارج أو العكس و التي نقل عن سنة , و تتم هذه الحركة بصفة تلقائية و ذلك لعدة أغراض نذكر فيما يلي : </w:t>
      </w:r>
      <w:r>
        <w:rPr>
          <w:rStyle w:val="Appelnotedebasdep"/>
          <w:rFonts w:ascii="Simplified Arabic" w:hAnsi="Simplified Arabic" w:cs="Simplified Arabic"/>
          <w:sz w:val="32"/>
          <w:szCs w:val="32"/>
          <w:rtl/>
          <w:lang w:bidi="ar-DZ"/>
        </w:rPr>
        <w:footnoteReference w:id="16"/>
      </w:r>
    </w:p>
    <w:p w:rsidR="001B6CE5" w:rsidRDefault="001B6CE5" w:rsidP="003C4FA3">
      <w:pPr>
        <w:pStyle w:val="Paragraphedeliste"/>
        <w:numPr>
          <w:ilvl w:val="0"/>
          <w:numId w:val="37"/>
        </w:numPr>
        <w:tabs>
          <w:tab w:val="right" w:pos="1273"/>
        </w:tabs>
        <w:bidi/>
        <w:spacing w:after="200" w:line="276" w:lineRule="auto"/>
        <w:jc w:val="lowKashida"/>
        <w:rPr>
          <w:rFonts w:ascii="Simplified Arabic" w:hAnsi="Simplified Arabic" w:cs="Simplified Arabic"/>
          <w:sz w:val="32"/>
          <w:szCs w:val="32"/>
          <w:lang w:bidi="ar-DZ"/>
        </w:rPr>
      </w:pPr>
      <w:r w:rsidRPr="006D2187">
        <w:rPr>
          <w:rFonts w:ascii="Simplified Arabic" w:hAnsi="Simplified Arabic" w:cs="Simplified Arabic" w:hint="cs"/>
          <w:sz w:val="32"/>
          <w:szCs w:val="32"/>
          <w:rtl/>
          <w:lang w:bidi="ar-DZ"/>
        </w:rPr>
        <w:t xml:space="preserve">الخوف من الظروف الاقتصادية و السياسية غير ملائمة في بلد ما , يؤدي ذلك الى هروب رءوس الأموال الأموال و اللجوء الى البلد يتمتع بظروف أفضل . </w:t>
      </w:r>
    </w:p>
    <w:p w:rsidR="006D2187" w:rsidRPr="006D2187" w:rsidRDefault="006D2187" w:rsidP="003C4FA3">
      <w:pPr>
        <w:pStyle w:val="Paragraphedeliste"/>
        <w:numPr>
          <w:ilvl w:val="0"/>
          <w:numId w:val="37"/>
        </w:numPr>
        <w:bidi/>
        <w:spacing w:after="200" w:line="276" w:lineRule="auto"/>
        <w:jc w:val="lowKashida"/>
        <w:rPr>
          <w:rFonts w:ascii="Simplified Arabic" w:hAnsi="Simplified Arabic" w:cs="Simplified Arabic"/>
          <w:sz w:val="32"/>
          <w:szCs w:val="32"/>
          <w:lang w:bidi="ar-DZ"/>
        </w:rPr>
      </w:pPr>
      <w:r w:rsidRPr="006D2187">
        <w:rPr>
          <w:rFonts w:ascii="Simplified Arabic" w:hAnsi="Simplified Arabic" w:cs="Simplified Arabic" w:hint="cs"/>
          <w:sz w:val="32"/>
          <w:szCs w:val="32"/>
          <w:rtl/>
          <w:lang w:bidi="ar-DZ"/>
        </w:rPr>
        <w:t xml:space="preserve">اختلاف مستويات أسعار الفائدة , حيث تتجه هذه الأموال حيث هناك أسعار فائدة مرتفعة بغرض تحقيق دخل أكبر . </w:t>
      </w:r>
    </w:p>
    <w:p w:rsidR="001B6CE5" w:rsidRDefault="006D2187" w:rsidP="003C4FA3">
      <w:pPr>
        <w:pStyle w:val="Paragraphedeliste"/>
        <w:numPr>
          <w:ilvl w:val="0"/>
          <w:numId w:val="37"/>
        </w:numPr>
        <w:bidi/>
        <w:spacing w:after="200" w:line="276" w:lineRule="auto"/>
        <w:jc w:val="lowKashida"/>
        <w:rPr>
          <w:rFonts w:ascii="Simplified Arabic" w:hAnsi="Simplified Arabic" w:cs="Simplified Arabic"/>
          <w:sz w:val="32"/>
          <w:szCs w:val="32"/>
          <w:lang w:bidi="ar-DZ"/>
        </w:rPr>
      </w:pPr>
      <w:r w:rsidRPr="008137E4">
        <w:rPr>
          <w:rFonts w:ascii="Simplified Arabic" w:hAnsi="Simplified Arabic" w:cs="Simplified Arabic" w:hint="cs"/>
          <w:sz w:val="32"/>
          <w:szCs w:val="32"/>
          <w:rtl/>
          <w:lang w:bidi="ar-DZ"/>
        </w:rPr>
        <w:lastRenderedPageBreak/>
        <w:t>المضاربة التي قد تحصل عندما يتوقع المضاربين ارتفاع أسعار عملة بلد ما فيلجئن الى تحويل أموالهم نحو ذلك البلد و في حالة تحقيق توقعاتهم فأنهم يبيعون مشترياتهم من العملة .</w:t>
      </w:r>
    </w:p>
    <w:p w:rsidR="006D2187" w:rsidRPr="006D2187" w:rsidRDefault="006D2187" w:rsidP="003C4FA3">
      <w:pPr>
        <w:bidi/>
        <w:spacing w:after="200" w:line="276" w:lineRule="auto"/>
        <w:jc w:val="lowKashida"/>
        <w:rPr>
          <w:rFonts w:ascii="Simplified Arabic" w:hAnsi="Simplified Arabic" w:cs="Simplified Arabic"/>
          <w:sz w:val="32"/>
          <w:szCs w:val="32"/>
          <w:lang w:bidi="ar-DZ"/>
        </w:rPr>
      </w:pPr>
    </w:p>
    <w:p w:rsidR="001B6CE5" w:rsidRPr="008137E4" w:rsidRDefault="001B6CE5" w:rsidP="003C4FA3">
      <w:pPr>
        <w:bidi/>
        <w:jc w:val="lowKashida"/>
        <w:rPr>
          <w:rFonts w:ascii="Simplified Arabic" w:hAnsi="Simplified Arabic" w:cs="Simplified Arabic"/>
          <w:b/>
          <w:bCs/>
          <w:sz w:val="32"/>
          <w:szCs w:val="32"/>
          <w:rtl/>
          <w:lang w:bidi="ar-DZ"/>
        </w:rPr>
      </w:pPr>
      <w:r w:rsidRPr="008137E4">
        <w:rPr>
          <w:rFonts w:ascii="Simplified Arabic" w:hAnsi="Simplified Arabic" w:cs="Simplified Arabic" w:hint="cs"/>
          <w:b/>
          <w:bCs/>
          <w:sz w:val="32"/>
          <w:szCs w:val="32"/>
          <w:rtl/>
          <w:lang w:bidi="ar-DZ"/>
        </w:rPr>
        <w:t>ثالثا : حساب التسويات الرسمية :</w:t>
      </w:r>
    </w:p>
    <w:p w:rsidR="001B6CE5" w:rsidRPr="008137E4" w:rsidRDefault="001B6CE5" w:rsidP="003C4FA3">
      <w:pPr>
        <w:bidi/>
        <w:jc w:val="lowKashida"/>
        <w:rPr>
          <w:rFonts w:ascii="Simplified Arabic" w:hAnsi="Simplified Arabic" w:cs="Simplified Arabic"/>
          <w:sz w:val="32"/>
          <w:szCs w:val="32"/>
          <w:rtl/>
          <w:lang w:bidi="ar-DZ"/>
        </w:rPr>
      </w:pPr>
      <w:r w:rsidRPr="008137E4">
        <w:rPr>
          <w:rFonts w:ascii="Simplified Arabic" w:hAnsi="Simplified Arabic" w:cs="Simplified Arabic" w:hint="cs"/>
          <w:sz w:val="32"/>
          <w:szCs w:val="32"/>
          <w:rtl/>
          <w:lang w:bidi="ar-DZ"/>
        </w:rPr>
        <w:t>و يضم هذا الحساب صافي الاحتياطيات الدولية من الذهب النقدي و الأصول السائلة , و الغرض من هذا الحساب هو تسوية الحسابية لميزان المدفوعات , و ذلك عن طريق تحركات الاحتياطات الدولية , و التي تتكون من العناصر التالية :</w:t>
      </w:r>
      <w:r>
        <w:rPr>
          <w:rStyle w:val="Appelnotedebasdep"/>
          <w:rFonts w:ascii="Simplified Arabic" w:hAnsi="Simplified Arabic" w:cs="Simplified Arabic"/>
          <w:sz w:val="32"/>
          <w:szCs w:val="32"/>
          <w:rtl/>
          <w:lang w:bidi="ar-DZ"/>
        </w:rPr>
        <w:footnoteReference w:id="17"/>
      </w:r>
    </w:p>
    <w:p w:rsidR="001B6CE5" w:rsidRPr="006D2187" w:rsidRDefault="001B6CE5" w:rsidP="003C4FA3">
      <w:pPr>
        <w:pStyle w:val="Paragraphedeliste"/>
        <w:numPr>
          <w:ilvl w:val="0"/>
          <w:numId w:val="38"/>
        </w:numPr>
        <w:bidi/>
        <w:spacing w:after="200" w:line="276" w:lineRule="auto"/>
        <w:jc w:val="lowKashida"/>
        <w:rPr>
          <w:rFonts w:ascii="Simplified Arabic" w:hAnsi="Simplified Arabic" w:cs="Simplified Arabic"/>
          <w:sz w:val="32"/>
          <w:szCs w:val="32"/>
          <w:lang w:bidi="ar-DZ"/>
        </w:rPr>
      </w:pPr>
      <w:r w:rsidRPr="006D2187">
        <w:rPr>
          <w:rFonts w:ascii="Simplified Arabic" w:hAnsi="Simplified Arabic" w:cs="Simplified Arabic" w:hint="cs"/>
          <w:sz w:val="32"/>
          <w:szCs w:val="32"/>
          <w:rtl/>
          <w:lang w:bidi="ar-DZ"/>
        </w:rPr>
        <w:t>الذهب النقدي لدى السلطات النقدية .</w:t>
      </w:r>
    </w:p>
    <w:p w:rsidR="001B6CE5" w:rsidRPr="008137E4" w:rsidRDefault="001B6CE5" w:rsidP="003C4FA3">
      <w:pPr>
        <w:pStyle w:val="Paragraphedeliste"/>
        <w:numPr>
          <w:ilvl w:val="0"/>
          <w:numId w:val="11"/>
        </w:numPr>
        <w:bidi/>
        <w:spacing w:after="200" w:line="276" w:lineRule="auto"/>
        <w:jc w:val="lowKashida"/>
        <w:rPr>
          <w:rFonts w:ascii="Simplified Arabic" w:hAnsi="Simplified Arabic" w:cs="Simplified Arabic"/>
          <w:sz w:val="32"/>
          <w:szCs w:val="32"/>
          <w:lang w:bidi="ar-DZ"/>
        </w:rPr>
      </w:pPr>
      <w:r w:rsidRPr="008137E4">
        <w:rPr>
          <w:rFonts w:ascii="Simplified Arabic" w:hAnsi="Simplified Arabic" w:cs="Simplified Arabic" w:hint="cs"/>
          <w:sz w:val="32"/>
          <w:szCs w:val="32"/>
          <w:rtl/>
          <w:lang w:bidi="ar-DZ"/>
        </w:rPr>
        <w:t>رصيد العملات الأجنبي</w:t>
      </w:r>
      <w:r w:rsidRPr="008137E4">
        <w:rPr>
          <w:rFonts w:ascii="Simplified Arabic" w:hAnsi="Simplified Arabic" w:cs="Simplified Arabic" w:hint="eastAsia"/>
          <w:sz w:val="32"/>
          <w:szCs w:val="32"/>
          <w:rtl/>
          <w:lang w:bidi="ar-DZ"/>
        </w:rPr>
        <w:t>ة</w:t>
      </w:r>
      <w:r w:rsidRPr="008137E4">
        <w:rPr>
          <w:rFonts w:ascii="Simplified Arabic" w:hAnsi="Simplified Arabic" w:cs="Simplified Arabic" w:hint="cs"/>
          <w:sz w:val="32"/>
          <w:szCs w:val="32"/>
          <w:rtl/>
          <w:lang w:bidi="ar-DZ"/>
        </w:rPr>
        <w:t xml:space="preserve"> و الدوافع الخارجية لدى السلطات النقدية و البنوك التجارية التي تقع تحت رقابتها , لدى البنوك الأجنبية . </w:t>
      </w:r>
    </w:p>
    <w:p w:rsidR="001B6CE5" w:rsidRPr="008137E4" w:rsidRDefault="001B6CE5" w:rsidP="003C4FA3">
      <w:pPr>
        <w:pStyle w:val="Paragraphedeliste"/>
        <w:numPr>
          <w:ilvl w:val="0"/>
          <w:numId w:val="11"/>
        </w:numPr>
        <w:bidi/>
        <w:spacing w:after="200" w:line="276" w:lineRule="auto"/>
        <w:jc w:val="lowKashida"/>
        <w:rPr>
          <w:rFonts w:ascii="Simplified Arabic" w:hAnsi="Simplified Arabic" w:cs="Simplified Arabic"/>
          <w:sz w:val="32"/>
          <w:szCs w:val="32"/>
          <w:lang w:bidi="ar-DZ"/>
        </w:rPr>
      </w:pPr>
      <w:r w:rsidRPr="008137E4">
        <w:rPr>
          <w:rFonts w:ascii="Simplified Arabic" w:hAnsi="Simplified Arabic" w:cs="Simplified Arabic" w:hint="cs"/>
          <w:sz w:val="32"/>
          <w:szCs w:val="32"/>
          <w:rtl/>
          <w:lang w:bidi="ar-DZ"/>
        </w:rPr>
        <w:t>الأصول الأجنبية قصيرة و الآجل مثل أذونات الخزانة الأجنبية , و الأوراق التجارية الأجنبية .</w:t>
      </w:r>
    </w:p>
    <w:p w:rsidR="001B6CE5" w:rsidRPr="008137E4" w:rsidRDefault="001B6CE5" w:rsidP="003C4FA3">
      <w:pPr>
        <w:pStyle w:val="Paragraphedeliste"/>
        <w:numPr>
          <w:ilvl w:val="0"/>
          <w:numId w:val="11"/>
        </w:numPr>
        <w:bidi/>
        <w:spacing w:after="200" w:line="276" w:lineRule="auto"/>
        <w:jc w:val="lowKashida"/>
        <w:rPr>
          <w:rFonts w:ascii="Simplified Arabic" w:hAnsi="Simplified Arabic" w:cs="Simplified Arabic"/>
          <w:sz w:val="32"/>
          <w:szCs w:val="32"/>
          <w:lang w:bidi="ar-DZ"/>
        </w:rPr>
      </w:pPr>
      <w:r w:rsidRPr="008137E4">
        <w:rPr>
          <w:rFonts w:ascii="Simplified Arabic" w:hAnsi="Simplified Arabic" w:cs="Simplified Arabic" w:hint="cs"/>
          <w:sz w:val="32"/>
          <w:szCs w:val="32"/>
          <w:rtl/>
          <w:lang w:bidi="ar-DZ"/>
        </w:rPr>
        <w:t xml:space="preserve">مبيعات الأصول الأجنبية طويلة الأجل التي تحتفظ بها السلطات النقدية . </w:t>
      </w:r>
    </w:p>
    <w:p w:rsidR="001B6CE5" w:rsidRPr="008137E4" w:rsidRDefault="001B6CE5" w:rsidP="003C4FA3">
      <w:pPr>
        <w:pStyle w:val="Paragraphedeliste"/>
        <w:numPr>
          <w:ilvl w:val="0"/>
          <w:numId w:val="11"/>
        </w:numPr>
        <w:bidi/>
        <w:spacing w:after="200" w:line="276" w:lineRule="auto"/>
        <w:jc w:val="lowKashida"/>
        <w:rPr>
          <w:rFonts w:ascii="Simplified Arabic" w:hAnsi="Simplified Arabic" w:cs="Simplified Arabic"/>
          <w:sz w:val="32"/>
          <w:szCs w:val="32"/>
          <w:lang w:bidi="ar-DZ"/>
        </w:rPr>
      </w:pPr>
      <w:r w:rsidRPr="008137E4">
        <w:rPr>
          <w:rFonts w:ascii="Simplified Arabic" w:hAnsi="Simplified Arabic" w:cs="Simplified Arabic" w:hint="cs"/>
          <w:sz w:val="32"/>
          <w:szCs w:val="32"/>
          <w:rtl/>
          <w:lang w:bidi="ar-DZ"/>
        </w:rPr>
        <w:t>الودائع التي تحتفظ بها البنوك الأجنبية لدى البنوك الوطنية .</w:t>
      </w:r>
    </w:p>
    <w:p w:rsidR="001B6CE5" w:rsidRPr="008137E4" w:rsidRDefault="001B6CE5" w:rsidP="003C4FA3">
      <w:pPr>
        <w:pStyle w:val="Paragraphedeliste"/>
        <w:numPr>
          <w:ilvl w:val="0"/>
          <w:numId w:val="11"/>
        </w:numPr>
        <w:bidi/>
        <w:spacing w:after="200" w:line="276" w:lineRule="auto"/>
        <w:jc w:val="lowKashida"/>
        <w:rPr>
          <w:rFonts w:ascii="Simplified Arabic" w:hAnsi="Simplified Arabic" w:cs="Simplified Arabic"/>
          <w:sz w:val="32"/>
          <w:szCs w:val="32"/>
          <w:lang w:bidi="ar-DZ"/>
        </w:rPr>
      </w:pPr>
      <w:r w:rsidRPr="008137E4">
        <w:rPr>
          <w:rFonts w:ascii="Simplified Arabic" w:hAnsi="Simplified Arabic" w:cs="Simplified Arabic" w:hint="cs"/>
          <w:sz w:val="32"/>
          <w:szCs w:val="32"/>
          <w:rtl/>
          <w:lang w:bidi="ar-DZ"/>
        </w:rPr>
        <w:t xml:space="preserve">القروض المختصة لتسوية العجز في ميزان المدفوعات . </w:t>
      </w:r>
    </w:p>
    <w:p w:rsidR="001B6CE5" w:rsidRPr="008137E4" w:rsidRDefault="001B6CE5" w:rsidP="003C4FA3">
      <w:pPr>
        <w:bidi/>
        <w:jc w:val="lowKashida"/>
        <w:rPr>
          <w:rFonts w:ascii="Simplified Arabic" w:hAnsi="Simplified Arabic" w:cs="Simplified Arabic"/>
          <w:sz w:val="32"/>
          <w:szCs w:val="32"/>
          <w:rtl/>
          <w:lang w:bidi="ar-DZ"/>
        </w:rPr>
      </w:pPr>
      <w:r w:rsidRPr="008137E4">
        <w:rPr>
          <w:rFonts w:ascii="Simplified Arabic" w:hAnsi="Simplified Arabic" w:cs="Simplified Arabic" w:hint="cs"/>
          <w:b/>
          <w:bCs/>
          <w:sz w:val="32"/>
          <w:szCs w:val="32"/>
          <w:rtl/>
          <w:lang w:bidi="ar-DZ"/>
        </w:rPr>
        <w:t>رابعا : حساب السهو و الخطأ :</w:t>
      </w:r>
    </w:p>
    <w:p w:rsidR="001B6CE5" w:rsidRDefault="001B6CE5" w:rsidP="003C4FA3">
      <w:pPr>
        <w:bidi/>
        <w:jc w:val="lowKashida"/>
        <w:rPr>
          <w:rFonts w:ascii="Simplified Arabic" w:hAnsi="Simplified Arabic" w:cs="Simplified Arabic"/>
          <w:sz w:val="32"/>
          <w:szCs w:val="32"/>
          <w:rtl/>
          <w:lang w:bidi="ar-DZ"/>
        </w:rPr>
      </w:pPr>
      <w:r w:rsidRPr="008137E4">
        <w:rPr>
          <w:rFonts w:ascii="Simplified Arabic" w:hAnsi="Simplified Arabic" w:cs="Simplified Arabic" w:hint="cs"/>
          <w:sz w:val="32"/>
          <w:szCs w:val="32"/>
          <w:rtl/>
          <w:lang w:bidi="ar-DZ"/>
        </w:rPr>
        <w:lastRenderedPageBreak/>
        <w:t>يعتبر أحد بنود ميزان المدفوعات , حيث يتم تقيد عمليات ثم إقفالها في حسابات سابقة , كما يمكن من خلاله تصحيح خطأ ورد في تلك الحسابات , و قد يكون الغرض من التسجيل في حساب السهو و الخطأ هو إحداث عملية توازن ظاهري أو حسابي للميزان الكلي .</w:t>
      </w:r>
    </w:p>
    <w:p w:rsidR="001B6CE5" w:rsidRPr="00155202" w:rsidRDefault="001B6CE5" w:rsidP="00B95C73">
      <w:pPr>
        <w:bidi/>
        <w:jc w:val="left"/>
        <w:rPr>
          <w:rFonts w:ascii="Simplified Arabic" w:hAnsi="Simplified Arabic" w:cs="Simplified Arabic"/>
          <w:sz w:val="36"/>
          <w:szCs w:val="36"/>
          <w:rtl/>
          <w:lang w:bidi="ar-DZ"/>
        </w:rPr>
      </w:pPr>
      <w:r w:rsidRPr="00155202">
        <w:rPr>
          <w:rFonts w:ascii="Simplified Arabic" w:hAnsi="Simplified Arabic" w:cs="Simplified Arabic" w:hint="cs"/>
          <w:b/>
          <w:bCs/>
          <w:sz w:val="36"/>
          <w:szCs w:val="36"/>
          <w:rtl/>
          <w:lang w:bidi="ar-DZ"/>
        </w:rPr>
        <w:t xml:space="preserve">المطلب الثالث : العوامل الاقتصادية المؤثرة في ميزان المدفوعات </w:t>
      </w:r>
    </w:p>
    <w:p w:rsidR="001B6CE5" w:rsidRDefault="001B6CE5" w:rsidP="003C4FA3">
      <w:pPr>
        <w:bidi/>
        <w:jc w:val="lowKashida"/>
        <w:rPr>
          <w:rFonts w:ascii="Simplified Arabic" w:hAnsi="Simplified Arabic" w:cs="Simplified Arabic"/>
          <w:sz w:val="32"/>
          <w:szCs w:val="32"/>
          <w:rtl/>
          <w:lang w:bidi="ar-DZ"/>
        </w:rPr>
      </w:pPr>
      <w:r w:rsidRPr="008137E4">
        <w:rPr>
          <w:rFonts w:ascii="Simplified Arabic" w:hAnsi="Simplified Arabic" w:cs="Simplified Arabic" w:hint="cs"/>
          <w:sz w:val="32"/>
          <w:szCs w:val="32"/>
          <w:rtl/>
          <w:lang w:bidi="ar-DZ"/>
        </w:rPr>
        <w:t xml:space="preserve">  تأثر </w:t>
      </w:r>
      <w:r>
        <w:rPr>
          <w:rFonts w:ascii="Simplified Arabic" w:hAnsi="Simplified Arabic" w:cs="Simplified Arabic" w:hint="cs"/>
          <w:sz w:val="32"/>
          <w:szCs w:val="32"/>
          <w:rtl/>
          <w:lang w:bidi="ar-DZ"/>
        </w:rPr>
        <w:t>طابع ميزان المدفوعا</w:t>
      </w:r>
      <w:r>
        <w:rPr>
          <w:rFonts w:ascii="Simplified Arabic" w:hAnsi="Simplified Arabic" w:cs="Simplified Arabic" w:hint="eastAsia"/>
          <w:sz w:val="32"/>
          <w:szCs w:val="32"/>
          <w:rtl/>
          <w:lang w:bidi="ar-DZ"/>
        </w:rPr>
        <w:t>ت</w:t>
      </w:r>
      <w:r>
        <w:rPr>
          <w:rFonts w:ascii="Simplified Arabic" w:hAnsi="Simplified Arabic" w:cs="Simplified Arabic" w:hint="cs"/>
          <w:sz w:val="32"/>
          <w:szCs w:val="32"/>
          <w:rtl/>
          <w:lang w:bidi="ar-DZ"/>
        </w:rPr>
        <w:t xml:space="preserve"> بمستوى التطور الاقتصادي الذي بلغته الدولة , خلال مراحل نمو الاقتصاد الوطني , لذا نجد انه يتأثر بالمتغيرات المؤثرة في نمو نحو الاقتصاد نذكر منها :</w:t>
      </w:r>
      <w:r>
        <w:rPr>
          <w:rStyle w:val="Appelnotedebasdep"/>
          <w:rFonts w:ascii="Simplified Arabic" w:hAnsi="Simplified Arabic" w:cs="Simplified Arabic"/>
          <w:sz w:val="32"/>
          <w:szCs w:val="32"/>
          <w:rtl/>
          <w:lang w:bidi="ar-DZ"/>
        </w:rPr>
        <w:footnoteReference w:id="18"/>
      </w:r>
    </w:p>
    <w:p w:rsidR="001B6CE5" w:rsidRDefault="001B6CE5" w:rsidP="003C4FA3">
      <w:pPr>
        <w:pStyle w:val="Paragraphedeliste"/>
        <w:numPr>
          <w:ilvl w:val="0"/>
          <w:numId w:val="12"/>
        </w:numPr>
        <w:bidi/>
        <w:spacing w:after="200" w:line="276" w:lineRule="auto"/>
        <w:jc w:val="lowKashida"/>
        <w:rPr>
          <w:rFonts w:ascii="Simplified Arabic" w:hAnsi="Simplified Arabic" w:cs="Simplified Arabic"/>
          <w:sz w:val="32"/>
          <w:szCs w:val="32"/>
          <w:lang w:bidi="ar-DZ"/>
        </w:rPr>
      </w:pPr>
      <w:r w:rsidRPr="00414039">
        <w:rPr>
          <w:rFonts w:ascii="Simplified Arabic" w:hAnsi="Simplified Arabic" w:cs="Simplified Arabic" w:hint="cs"/>
          <w:b/>
          <w:bCs/>
          <w:sz w:val="32"/>
          <w:szCs w:val="32"/>
          <w:rtl/>
          <w:lang w:bidi="ar-DZ"/>
        </w:rPr>
        <w:t>التضخم :</w:t>
      </w:r>
      <w:r>
        <w:rPr>
          <w:rFonts w:ascii="Simplified Arabic" w:hAnsi="Simplified Arabic" w:cs="Simplified Arabic" w:hint="cs"/>
          <w:sz w:val="32"/>
          <w:szCs w:val="32"/>
          <w:rtl/>
          <w:lang w:bidi="ar-DZ"/>
        </w:rPr>
        <w:t xml:space="preserve"> يؤدي بدوره لارتفاع الأسعار المحلية و التي تصبح أعلى نسبيا مقارنة بالأسعار العالمية , ما يجعل الصادرات تنخفض و تزداد الواردات في نفس الوقت , نظرا لكون أن أسعار السلع الأجنبية تصبح أكثر جاذبية بالنسبة للمقيمين بالمقارنة مع أسعار السلع المنتجة محليا , و بالتالي زيادة الصادرات على الواردات الأجنبية , و انخفاض الطلب على الصادرات المحلية . </w:t>
      </w:r>
    </w:p>
    <w:p w:rsidR="001B6CE5" w:rsidRDefault="001B6CE5" w:rsidP="003C4FA3">
      <w:pPr>
        <w:pStyle w:val="Paragraphedeliste"/>
        <w:numPr>
          <w:ilvl w:val="0"/>
          <w:numId w:val="12"/>
        </w:numPr>
        <w:bidi/>
        <w:spacing w:after="200" w:line="276" w:lineRule="auto"/>
        <w:jc w:val="lowKashida"/>
        <w:rPr>
          <w:rFonts w:ascii="Simplified Arabic" w:hAnsi="Simplified Arabic" w:cs="Simplified Arabic"/>
          <w:sz w:val="32"/>
          <w:szCs w:val="32"/>
          <w:lang w:bidi="ar-DZ"/>
        </w:rPr>
      </w:pPr>
      <w:r w:rsidRPr="00414039">
        <w:rPr>
          <w:rFonts w:ascii="Simplified Arabic" w:hAnsi="Simplified Arabic" w:cs="Simplified Arabic" w:hint="cs"/>
          <w:b/>
          <w:bCs/>
          <w:sz w:val="32"/>
          <w:szCs w:val="32"/>
          <w:rtl/>
          <w:lang w:bidi="ar-DZ"/>
        </w:rPr>
        <w:t>الاختلال في سعر الفائدة :</w:t>
      </w:r>
      <w:r w:rsidRPr="00414039">
        <w:rPr>
          <w:rFonts w:ascii="Simplified Arabic" w:hAnsi="Simplified Arabic" w:cs="Simplified Arabic" w:hint="cs"/>
          <w:sz w:val="32"/>
          <w:szCs w:val="32"/>
          <w:rtl/>
          <w:lang w:bidi="ar-DZ"/>
        </w:rPr>
        <w:t>يؤدي التغير في سعر الفائدة</w:t>
      </w:r>
      <w:r>
        <w:rPr>
          <w:rFonts w:ascii="Simplified Arabic" w:hAnsi="Simplified Arabic" w:cs="Simplified Arabic" w:hint="cs"/>
          <w:sz w:val="32"/>
          <w:szCs w:val="32"/>
          <w:rtl/>
          <w:lang w:bidi="ar-DZ"/>
        </w:rPr>
        <w:t xml:space="preserve"> أثرا على حركة رؤوس الأموال و يؤدي ارتفاع أسعار الفائدة في الداخل الى تدفق رؤوس الأموال في الداخل , بهدف استثمارها في تلك سندات ذات عائد مرتفع , و على العكس من ذلك يؤدي انخفاض سعر الفائدة لخروج رؤوس الأموال , و يعود السبب في ذلك الى </w:t>
      </w:r>
      <w:r w:rsidR="003C4FA3">
        <w:rPr>
          <w:rFonts w:ascii="Simplified Arabic" w:hAnsi="Simplified Arabic" w:cs="Simplified Arabic" w:hint="cs"/>
          <w:sz w:val="32"/>
          <w:szCs w:val="32"/>
          <w:rtl/>
          <w:lang w:bidi="ar-DZ"/>
        </w:rPr>
        <w:t>إن</w:t>
      </w:r>
      <w:r>
        <w:rPr>
          <w:rFonts w:ascii="Simplified Arabic" w:hAnsi="Simplified Arabic" w:cs="Simplified Arabic" w:hint="cs"/>
          <w:sz w:val="32"/>
          <w:szCs w:val="32"/>
          <w:rtl/>
          <w:lang w:bidi="ar-DZ"/>
        </w:rPr>
        <w:t xml:space="preserve"> المراكز المالية العالمية الأخرى تصبح أكثر جاذبية بالنسبة للمستثمرين حيث ينتقل رأس المال الى المراكز المالية التي يرتع فيها سعر الفائدة عن المستوى العام للاستفادة من الفرق بين السعرين .</w:t>
      </w:r>
    </w:p>
    <w:p w:rsidR="001B6CE5" w:rsidRDefault="001B6CE5" w:rsidP="003C4FA3">
      <w:pPr>
        <w:pStyle w:val="Paragraphedeliste"/>
        <w:numPr>
          <w:ilvl w:val="0"/>
          <w:numId w:val="12"/>
        </w:numPr>
        <w:bidi/>
        <w:spacing w:after="200" w:line="276" w:lineRule="auto"/>
        <w:jc w:val="lowKashida"/>
        <w:rPr>
          <w:rFonts w:ascii="Simplified Arabic" w:hAnsi="Simplified Arabic" w:cs="Simplified Arabic"/>
          <w:sz w:val="32"/>
          <w:szCs w:val="32"/>
          <w:lang w:bidi="ar-DZ"/>
        </w:rPr>
      </w:pPr>
      <w:r w:rsidRPr="00385FB6">
        <w:rPr>
          <w:rFonts w:ascii="Simplified Arabic" w:hAnsi="Simplified Arabic" w:cs="Simplified Arabic" w:hint="cs"/>
          <w:b/>
          <w:bCs/>
          <w:sz w:val="32"/>
          <w:szCs w:val="32"/>
          <w:rtl/>
          <w:lang w:bidi="ar-DZ"/>
        </w:rPr>
        <w:lastRenderedPageBreak/>
        <w:t>معدل نمو الناتج المحلي :</w:t>
      </w:r>
      <w:r w:rsidRPr="00385FB6">
        <w:rPr>
          <w:rFonts w:ascii="Simplified Arabic" w:hAnsi="Simplified Arabic" w:cs="Simplified Arabic" w:hint="cs"/>
          <w:sz w:val="32"/>
          <w:szCs w:val="32"/>
          <w:rtl/>
          <w:lang w:bidi="ar-DZ"/>
        </w:rPr>
        <w:t xml:space="preserve"> يمثل الناتج المحلي الاقتصادي الداخلي الجاري من السلع و الخدمات النهائية , و المقومة بسعر السوق خلال فترة زمنية محددة بسنة و أو هو القيمة الإجمالية للسلع و الخدمات التي ينتجها بلد ما خلال فترة زمنية محددة في السنة , أي أن    </w:t>
      </w:r>
      <w:r>
        <w:rPr>
          <w:rFonts w:ascii="Simplified Arabic" w:hAnsi="Simplified Arabic" w:cs="Simplified Arabic"/>
          <w:sz w:val="32"/>
          <w:szCs w:val="32"/>
          <w:lang w:bidi="ar-DZ"/>
        </w:rPr>
        <w:t>PIB</w:t>
      </w:r>
      <w:r w:rsidRPr="00385FB6">
        <w:rPr>
          <w:rFonts w:ascii="Simplified Arabic" w:hAnsi="Simplified Arabic" w:cs="Simplified Arabic" w:hint="cs"/>
          <w:sz w:val="32"/>
          <w:szCs w:val="32"/>
          <w:rtl/>
          <w:lang w:bidi="ar-DZ"/>
        </w:rPr>
        <w:t xml:space="preserve">  هو الدخل المكتسب الذي يتحصل عليه البلد خلال السنة بغض النظر عن العناصر الإنتاج التي ساهمت في إنتاجه في الداخل , سواء كانت وطنية أم أجنبية لا نميز بينهما , و زيادة الدخل في الدولة يؤدي لزيادة الطلب على الواردات والعكس (الانخفاض</w:t>
      </w:r>
      <w:r>
        <w:rPr>
          <w:rFonts w:ascii="Simplified Arabic" w:hAnsi="Simplified Arabic" w:cs="Simplified Arabic" w:hint="cs"/>
          <w:sz w:val="32"/>
          <w:szCs w:val="32"/>
          <w:rtl/>
          <w:lang w:bidi="ar-DZ"/>
        </w:rPr>
        <w:t>) يؤدي لانخفاض الطلب على الواردات .</w:t>
      </w:r>
    </w:p>
    <w:p w:rsidR="001B6CE5" w:rsidRDefault="001B6CE5" w:rsidP="003C4FA3">
      <w:pPr>
        <w:pStyle w:val="Paragraphedeliste"/>
        <w:numPr>
          <w:ilvl w:val="0"/>
          <w:numId w:val="12"/>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سعر الصرف و العرض و الطلب على العملة :</w:t>
      </w:r>
      <w:r>
        <w:rPr>
          <w:rFonts w:ascii="Simplified Arabic" w:hAnsi="Simplified Arabic" w:cs="Simplified Arabic" w:hint="cs"/>
          <w:sz w:val="32"/>
          <w:szCs w:val="32"/>
          <w:rtl/>
          <w:lang w:bidi="ar-DZ"/>
        </w:rPr>
        <w:t xml:space="preserve"> لميزان المدفوعات علاقة وثيقة بالعرض و الطلب علة العملة , و بين سعر صرفها حيث إن زيادة كمية المعروض النقدي للعملة على الكمية المطلوبة منها تؤدي لانخفاض سعرها , بمعنى انخفاض قيمتها مقارنة مع العملات الأخرى , مما يترتب عليه حدوث تخفيض الكمية المعروضة من العملة و زيادة الطلب عليها خاصة و أن تخفيض قيمة العملة الوطنية يترتب يؤدي الى زيادة الصادرات (زيادة الطلب على العملة لانخفاض سعرها ) و نقص في حجم الواردات (نقص في عرض العملة المحلية) , لكن ليس من الضروري وجود علاقة بين العجز في ميزان المعاملات التجارية , و هبوط قيمة العملة (سعر الصرف) , حيث أن هناك إمكانية زيادة الطلب و العرض على العملة الوطنية بأسباب لا تتعلق بتجارة السلع و الخدمات , فتحركات رأس المال قد يكون مصدرا لعرض العملة الوطنية و طلبها في سوق العملات الدولية . </w:t>
      </w:r>
    </w:p>
    <w:p w:rsidR="001B6CE5" w:rsidRDefault="001B6CE5" w:rsidP="003C4FA3">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ففي حالة رغبة الأجانب في الاستثمار خارج الاقتصاد الوطني , يلجأ المواطنون الى الحصول على العملات الأجنبية .</w:t>
      </w:r>
      <w:r>
        <w:rPr>
          <w:rStyle w:val="Appelnotedebasdep"/>
          <w:rFonts w:ascii="Simplified Arabic" w:hAnsi="Simplified Arabic" w:cs="Simplified Arabic"/>
          <w:sz w:val="32"/>
          <w:szCs w:val="32"/>
          <w:rtl/>
          <w:lang w:bidi="ar-DZ"/>
        </w:rPr>
        <w:footnoteReference w:id="19"/>
      </w:r>
    </w:p>
    <w:p w:rsidR="001B6CE5" w:rsidRPr="00FC1EFE" w:rsidRDefault="001B6CE5" w:rsidP="003C4FA3">
      <w:pPr>
        <w:bidi/>
        <w:jc w:val="lowKashida"/>
        <w:rPr>
          <w:rtl/>
          <w:lang w:bidi="ar-DZ"/>
        </w:rPr>
      </w:pPr>
    </w:p>
    <w:p w:rsidR="001B6CE5" w:rsidRPr="00FC1EFE" w:rsidRDefault="001B6CE5" w:rsidP="003C4FA3">
      <w:pPr>
        <w:bidi/>
        <w:jc w:val="lowKashida"/>
        <w:rPr>
          <w:rtl/>
          <w:lang w:bidi="ar-DZ"/>
        </w:rPr>
      </w:pPr>
    </w:p>
    <w:p w:rsidR="001B6CE5" w:rsidRPr="00FC1EFE" w:rsidRDefault="001B6CE5" w:rsidP="003C4FA3">
      <w:pPr>
        <w:bidi/>
        <w:jc w:val="lowKashida"/>
        <w:rPr>
          <w:rtl/>
          <w:lang w:bidi="ar-DZ"/>
        </w:rPr>
      </w:pPr>
    </w:p>
    <w:p w:rsidR="001B6CE5" w:rsidRDefault="001B6CE5" w:rsidP="003C4FA3">
      <w:pPr>
        <w:bidi/>
        <w:jc w:val="lowKashida"/>
        <w:rPr>
          <w:rtl/>
          <w:lang w:bidi="ar-DZ"/>
        </w:rPr>
      </w:pPr>
    </w:p>
    <w:p w:rsidR="001B6CE5" w:rsidRDefault="001B6CE5" w:rsidP="00B95C73">
      <w:pPr>
        <w:bidi/>
        <w:jc w:val="left"/>
        <w:rPr>
          <w:lang w:bidi="ar-DZ"/>
        </w:rPr>
      </w:pPr>
    </w:p>
    <w:p w:rsidR="001B6CE5" w:rsidRDefault="001B6CE5" w:rsidP="00B95C73">
      <w:pPr>
        <w:bidi/>
        <w:jc w:val="left"/>
        <w:rPr>
          <w:lang w:bidi="ar-DZ"/>
        </w:rPr>
      </w:pPr>
      <w:r>
        <w:rPr>
          <w:lang w:bidi="ar-DZ"/>
        </w:rPr>
        <w:br w:type="page"/>
      </w:r>
    </w:p>
    <w:p w:rsidR="001B6CE5" w:rsidRPr="00155202" w:rsidRDefault="001B6CE5" w:rsidP="00B95C73">
      <w:pPr>
        <w:bidi/>
        <w:jc w:val="left"/>
        <w:rPr>
          <w:rFonts w:ascii="Simplified Arabic" w:hAnsi="Simplified Arabic" w:cs="Simplified Arabic"/>
          <w:b/>
          <w:bCs/>
          <w:sz w:val="36"/>
          <w:szCs w:val="36"/>
          <w:lang w:bidi="ar-DZ"/>
        </w:rPr>
      </w:pPr>
      <w:r w:rsidRPr="006A1614">
        <w:rPr>
          <w:rFonts w:ascii="Simplified Arabic" w:hAnsi="Simplified Arabic" w:cs="Simplified Arabic" w:hint="cs"/>
          <w:b/>
          <w:bCs/>
          <w:sz w:val="32"/>
          <w:szCs w:val="32"/>
          <w:rtl/>
          <w:lang w:bidi="ar-DZ"/>
        </w:rPr>
        <w:lastRenderedPageBreak/>
        <w:t>ا</w:t>
      </w:r>
      <w:r w:rsidRPr="00155202">
        <w:rPr>
          <w:rFonts w:ascii="Simplified Arabic" w:hAnsi="Simplified Arabic" w:cs="Simplified Arabic" w:hint="cs"/>
          <w:b/>
          <w:bCs/>
          <w:sz w:val="36"/>
          <w:szCs w:val="36"/>
          <w:rtl/>
          <w:lang w:bidi="ar-DZ"/>
        </w:rPr>
        <w:t xml:space="preserve">لمبحث الثاني : التوازن و الاختلال  في ميزان المدفوعات </w:t>
      </w:r>
    </w:p>
    <w:p w:rsidR="001B6CE5" w:rsidRPr="007026CC" w:rsidRDefault="001B6CE5" w:rsidP="003C4FA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أن الوضع الطبيعي لميزان المدفوعات هو أن يكون متوازنا دائما من الناحية المحاسبية بمعنى تعادل القيمة الكلية لجانب المدين مع القيمة الكلية لجانب الدائن في الميزان , غير أن الوضع لا يكون كذلك دائما , نظرا للعلاقات التبادلية و التشابكية لموازين المدفوعات لمختلف الدول فيما بينها , فارتأينا في هذا المبحث أن نفسر قضية التوازن و الاختلال في ميزان المدفوعات , و الأسباب و العوامل المؤثرة فيه , و كذا آليات معالجة الاختلال ي ميزان المدفوعات .</w:t>
      </w:r>
    </w:p>
    <w:p w:rsidR="001B6CE5" w:rsidRPr="00155202" w:rsidRDefault="001B6CE5" w:rsidP="003C4FA3">
      <w:pPr>
        <w:bidi/>
        <w:jc w:val="lowKashida"/>
        <w:rPr>
          <w:rFonts w:ascii="Simplified Arabic" w:hAnsi="Simplified Arabic" w:cs="Simplified Arabic"/>
          <w:b/>
          <w:bCs/>
          <w:sz w:val="36"/>
          <w:szCs w:val="36"/>
          <w:rtl/>
          <w:lang w:bidi="ar-DZ"/>
        </w:rPr>
      </w:pPr>
      <w:r w:rsidRPr="00155202">
        <w:rPr>
          <w:rFonts w:ascii="Simplified Arabic" w:hAnsi="Simplified Arabic" w:cs="Simplified Arabic" w:hint="cs"/>
          <w:b/>
          <w:bCs/>
          <w:sz w:val="36"/>
          <w:szCs w:val="36"/>
          <w:rtl/>
          <w:lang w:bidi="ar-DZ"/>
        </w:rPr>
        <w:t>المطلب الأول : تعريف التوازن و الاختلال في ميزان المدفوعات</w:t>
      </w:r>
    </w:p>
    <w:p w:rsidR="001B6CE5" w:rsidRDefault="001B6CE5" w:rsidP="003C4FA3">
      <w:pPr>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أولا : تعريف التوازن</w:t>
      </w:r>
    </w:p>
    <w:p w:rsidR="001B6CE5" w:rsidRDefault="001B6CE5" w:rsidP="003C4FA3">
      <w:pPr>
        <w:bidi/>
        <w:jc w:val="lowKashida"/>
        <w:rPr>
          <w:rFonts w:ascii="Simplified Arabic" w:hAnsi="Simplified Arabic" w:cs="Simplified Arabic"/>
          <w:sz w:val="32"/>
          <w:szCs w:val="32"/>
          <w:rtl/>
          <w:lang w:bidi="ar-DZ"/>
        </w:rPr>
      </w:pPr>
      <w:r w:rsidRPr="00610C63">
        <w:rPr>
          <w:rFonts w:ascii="Simplified Arabic" w:hAnsi="Simplified Arabic" w:cs="Simplified Arabic" w:hint="cs"/>
          <w:sz w:val="32"/>
          <w:szCs w:val="32"/>
          <w:rtl/>
          <w:lang w:bidi="ar-DZ"/>
        </w:rPr>
        <w:t xml:space="preserve">  التوازن في ميزان المدفوعات يعبر على الحالة التي فيها المديونية مساوية للدائنة في مختلف المدفوعات , و في حالة التوازن تنعدم بنود الموازية و تكون مساوية  للصفر , فالحسابات الإجمالية لميزان المدفوعات  يجب أن تكون متساوية في نهاية الفترة , و حتمية هذا التوازن الحسابي هو نتيجة اعتماد نظام القيد المزدوج تسجيل القيود الدائنة و المدينة </w:t>
      </w:r>
      <w:r>
        <w:rPr>
          <w:rFonts w:ascii="Simplified Arabic" w:hAnsi="Simplified Arabic" w:cs="Simplified Arabic" w:hint="cs"/>
          <w:sz w:val="32"/>
          <w:szCs w:val="32"/>
          <w:rtl/>
          <w:lang w:bidi="ar-DZ"/>
        </w:rPr>
        <w:t>حيث كل عملية تظهر في الجانب الدائن لابد من أن تظهر قيمتها في الجانب المدين للميزان .</w:t>
      </w:r>
      <w:r>
        <w:rPr>
          <w:rStyle w:val="Appelnotedebasdep"/>
          <w:rFonts w:ascii="Simplified Arabic" w:hAnsi="Simplified Arabic" w:cs="Simplified Arabic"/>
          <w:sz w:val="32"/>
          <w:szCs w:val="32"/>
          <w:rtl/>
          <w:lang w:bidi="ar-DZ"/>
        </w:rPr>
        <w:footnoteReference w:id="20"/>
      </w:r>
    </w:p>
    <w:p w:rsidR="001B6CE5" w:rsidRPr="006C1955" w:rsidRDefault="001B6CE5" w:rsidP="00B95C73">
      <w:pPr>
        <w:bidi/>
        <w:jc w:val="left"/>
        <w:rPr>
          <w:rFonts w:ascii="Simplified Arabic" w:hAnsi="Simplified Arabic" w:cs="Simplified Arabic"/>
          <w:b/>
          <w:bCs/>
          <w:sz w:val="32"/>
          <w:szCs w:val="32"/>
          <w:rtl/>
          <w:lang w:bidi="ar-DZ"/>
        </w:rPr>
      </w:pPr>
      <w:r w:rsidRPr="006C1955">
        <w:rPr>
          <w:rFonts w:ascii="Simplified Arabic" w:hAnsi="Simplified Arabic" w:cs="Simplified Arabic" w:hint="cs"/>
          <w:b/>
          <w:bCs/>
          <w:sz w:val="32"/>
          <w:szCs w:val="32"/>
          <w:rtl/>
          <w:lang w:bidi="ar-DZ"/>
        </w:rPr>
        <w:t>ثانيا : تعريف الاختلال</w:t>
      </w:r>
    </w:p>
    <w:p w:rsidR="001B6CE5" w:rsidRPr="00610C63" w:rsidRDefault="001B6CE5" w:rsidP="003C4FA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أن الاختلال في ميزان المدفوعات يعني حالة الاتوازن بين المدفوعات الدولة و مقبوضاتها الخارجية , حيث يكون ميزان المدفوعات في حالة اختلال إذ حقق عجزا أو فائضا , و هذا لا بد من إزالته باتخاذ الإجراءات الأزمة لمعالجة , و يجب دراسة عناصر الميزان بدقة من أجل معرفة مكان الخلل هل هو في الميزان التجاري أو ميزان الخدمات أو أنه في ميزان </w:t>
      </w:r>
      <w:r>
        <w:rPr>
          <w:rFonts w:ascii="Simplified Arabic" w:hAnsi="Simplified Arabic" w:cs="Simplified Arabic" w:hint="cs"/>
          <w:sz w:val="32"/>
          <w:szCs w:val="32"/>
          <w:rtl/>
          <w:lang w:bidi="ar-DZ"/>
        </w:rPr>
        <w:lastRenderedPageBreak/>
        <w:t xml:space="preserve">المعاملات الرأسمالية , و محاولة معالجة هزا الاختلال مهما كانت صورة , و التخفيف من حدة الأثر الذي يخلقه .   </w:t>
      </w:r>
    </w:p>
    <w:p w:rsidR="001B6CE5" w:rsidRDefault="001B6CE5" w:rsidP="00B95C73">
      <w:pPr>
        <w:bidi/>
        <w:jc w:val="left"/>
        <w:rPr>
          <w:rFonts w:ascii="Simplified Arabic" w:hAnsi="Simplified Arabic" w:cs="Simplified Arabic"/>
          <w:b/>
          <w:bCs/>
          <w:sz w:val="32"/>
          <w:szCs w:val="32"/>
          <w:rtl/>
          <w:lang w:bidi="ar-DZ"/>
        </w:rPr>
      </w:pPr>
    </w:p>
    <w:p w:rsidR="001B6CE5" w:rsidRPr="00E8140A" w:rsidRDefault="001B6CE5" w:rsidP="00B95C73">
      <w:pPr>
        <w:bidi/>
        <w:jc w:val="left"/>
        <w:rPr>
          <w:rFonts w:ascii="Simplified Arabic" w:hAnsi="Simplified Arabic" w:cs="Simplified Arabic"/>
          <w:sz w:val="32"/>
          <w:szCs w:val="32"/>
          <w:rtl/>
          <w:lang w:bidi="ar-DZ"/>
        </w:rPr>
      </w:pPr>
    </w:p>
    <w:p w:rsidR="001B6CE5" w:rsidRPr="00E8140A" w:rsidRDefault="001B6CE5" w:rsidP="00B95C73">
      <w:pPr>
        <w:bidi/>
        <w:jc w:val="left"/>
        <w:rPr>
          <w:rFonts w:ascii="Simplified Arabic" w:hAnsi="Simplified Arabic" w:cs="Simplified Arabic"/>
          <w:sz w:val="32"/>
          <w:szCs w:val="32"/>
          <w:rtl/>
          <w:lang w:bidi="ar-DZ"/>
        </w:rPr>
      </w:pPr>
    </w:p>
    <w:p w:rsidR="001B6CE5" w:rsidRDefault="001B6CE5" w:rsidP="00B95C73">
      <w:pPr>
        <w:bidi/>
        <w:jc w:val="left"/>
        <w:rPr>
          <w:rFonts w:ascii="Simplified Arabic" w:hAnsi="Simplified Arabic" w:cs="Simplified Arabic"/>
          <w:sz w:val="32"/>
          <w:szCs w:val="32"/>
          <w:rtl/>
          <w:lang w:bidi="ar-DZ"/>
        </w:rPr>
      </w:pPr>
    </w:p>
    <w:p w:rsidR="001B6CE5" w:rsidRDefault="001B6CE5" w:rsidP="00B95C73">
      <w:pPr>
        <w:bidi/>
        <w:jc w:val="left"/>
        <w:rPr>
          <w:rFonts w:ascii="Simplified Arabic" w:hAnsi="Simplified Arabic" w:cs="Simplified Arabic"/>
          <w:sz w:val="32"/>
          <w:szCs w:val="32"/>
          <w:lang w:bidi="ar-DZ"/>
        </w:rPr>
      </w:pPr>
    </w:p>
    <w:p w:rsidR="001B6CE5" w:rsidRDefault="001B6CE5" w:rsidP="00B95C73">
      <w:pPr>
        <w:bidi/>
        <w:jc w:val="left"/>
        <w:rPr>
          <w:rFonts w:ascii="Simplified Arabic" w:hAnsi="Simplified Arabic" w:cs="Simplified Arabic"/>
          <w:sz w:val="32"/>
          <w:szCs w:val="32"/>
          <w:lang w:bidi="ar-DZ"/>
        </w:rPr>
      </w:pPr>
      <w:r>
        <w:rPr>
          <w:rFonts w:ascii="Simplified Arabic" w:hAnsi="Simplified Arabic" w:cs="Simplified Arabic"/>
          <w:sz w:val="32"/>
          <w:szCs w:val="32"/>
          <w:lang w:bidi="ar-DZ"/>
        </w:rPr>
        <w:br w:type="page"/>
      </w:r>
    </w:p>
    <w:p w:rsidR="001B6CE5" w:rsidRPr="00155202" w:rsidRDefault="001B6CE5" w:rsidP="00B95C73">
      <w:pPr>
        <w:bidi/>
        <w:jc w:val="left"/>
        <w:rPr>
          <w:rFonts w:ascii="Simplified Arabic" w:hAnsi="Simplified Arabic" w:cs="Simplified Arabic"/>
          <w:b/>
          <w:bCs/>
          <w:sz w:val="36"/>
          <w:szCs w:val="36"/>
          <w:rtl/>
          <w:lang w:bidi="ar-DZ"/>
        </w:rPr>
      </w:pPr>
      <w:r w:rsidRPr="00155202">
        <w:rPr>
          <w:rFonts w:ascii="Simplified Arabic" w:hAnsi="Simplified Arabic" w:cs="Simplified Arabic" w:hint="cs"/>
          <w:b/>
          <w:bCs/>
          <w:sz w:val="36"/>
          <w:szCs w:val="36"/>
          <w:rtl/>
          <w:lang w:bidi="ar-DZ"/>
        </w:rPr>
        <w:lastRenderedPageBreak/>
        <w:t xml:space="preserve">المطلب الثاني : أنواع الاختلال التوازن </w:t>
      </w:r>
    </w:p>
    <w:p w:rsidR="001B6CE5" w:rsidRDefault="001B6CE5" w:rsidP="00B95C73">
      <w:pPr>
        <w:bidi/>
        <w:jc w:val="left"/>
        <w:rPr>
          <w:rFonts w:ascii="Simplified Arabic" w:hAnsi="Simplified Arabic" w:cs="Simplified Arabic"/>
          <w:sz w:val="32"/>
          <w:szCs w:val="32"/>
          <w:rtl/>
          <w:lang w:bidi="ar-DZ"/>
        </w:rPr>
      </w:pPr>
      <w:r w:rsidRPr="00FE3A65">
        <w:rPr>
          <w:rFonts w:ascii="Simplified Arabic" w:hAnsi="Simplified Arabic" w:cs="Simplified Arabic" w:hint="cs"/>
          <w:b/>
          <w:bCs/>
          <w:sz w:val="32"/>
          <w:szCs w:val="32"/>
          <w:rtl/>
          <w:lang w:bidi="ar-DZ"/>
        </w:rPr>
        <w:t xml:space="preserve">أولا : حالة الفائض </w:t>
      </w:r>
    </w:p>
    <w:p w:rsidR="001B6CE5" w:rsidRDefault="001B6CE5" w:rsidP="003C4FA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في حالة الفائض في ميزان المدفوعات يكون رصيد موجب أي المتحصلات من العالم الخارجي أكبر من المدفوعات , و في هذه الحالة الجانب الدائن يزيد عن الجانب المدين , (هذا يعني أن الدولة دائنة اتجاه الخارج و لديها طاقة غير مستعملة) , غير أن حالة الفائض في الميزان دليل على عدم فعالية السياسات الاقتصادية المتبعة من طرف السلطات العامة في تحقيق التوازن الخارجي , و تمكن المشكلة بالميزان في هذه الحالة في ضرورة تحلي الدولة عن استخدام جزء من مواردها الحقيقية المستخدمة في الإنتاج بالإضافة الى وجود أموال معطلة بلا استثمار , و في المقابل تتراكم الأرصدة النقدية ما يسبب بدوره تضخم و ارتفاع الأسعار المحلية نتيجة لتزايد الطلب على الصادرات الدولة , إلا أن حالة الفائض تعد أقل خطورة من حالة العجز في الميزان .  </w:t>
      </w:r>
    </w:p>
    <w:p w:rsidR="001B6CE5" w:rsidRDefault="001B6CE5" w:rsidP="003C4FA3">
      <w:pPr>
        <w:bidi/>
        <w:jc w:val="lowKashida"/>
        <w:rPr>
          <w:rFonts w:ascii="Simplified Arabic" w:hAnsi="Simplified Arabic" w:cs="Simplified Arabic"/>
          <w:b/>
          <w:bCs/>
          <w:sz w:val="32"/>
          <w:szCs w:val="32"/>
          <w:rtl/>
          <w:lang w:bidi="ar-DZ"/>
        </w:rPr>
      </w:pPr>
      <w:r w:rsidRPr="00FE3A65">
        <w:rPr>
          <w:rFonts w:ascii="Simplified Arabic" w:hAnsi="Simplified Arabic" w:cs="Simplified Arabic" w:hint="cs"/>
          <w:b/>
          <w:bCs/>
          <w:sz w:val="32"/>
          <w:szCs w:val="32"/>
          <w:rtl/>
          <w:lang w:bidi="ar-DZ"/>
        </w:rPr>
        <w:t xml:space="preserve">ثانيا : حالة العجز </w:t>
      </w:r>
    </w:p>
    <w:p w:rsidR="001B6CE5" w:rsidRDefault="001B6CE5" w:rsidP="003C4FA3">
      <w:pPr>
        <w:bidi/>
        <w:jc w:val="lowKashida"/>
        <w:rPr>
          <w:rFonts w:ascii="Simplified Arabic" w:hAnsi="Simplified Arabic" w:cs="Simplified Arabic"/>
          <w:sz w:val="32"/>
          <w:szCs w:val="32"/>
          <w:rtl/>
          <w:lang w:bidi="ar-DZ"/>
        </w:rPr>
      </w:pPr>
      <w:r w:rsidRPr="00EB6D71">
        <w:rPr>
          <w:rFonts w:ascii="Simplified Arabic" w:hAnsi="Simplified Arabic" w:cs="Simplified Arabic" w:hint="cs"/>
          <w:sz w:val="32"/>
          <w:szCs w:val="32"/>
          <w:rtl/>
          <w:lang w:bidi="ar-DZ"/>
        </w:rPr>
        <w:t xml:space="preserve">  حالة عجز ميزان المدفوعات يكون الرصيد سالب أي أن المدفوعات العالم الخارجي تكون أكبر </w:t>
      </w:r>
      <w:r>
        <w:rPr>
          <w:rFonts w:ascii="Simplified Arabic" w:hAnsi="Simplified Arabic" w:cs="Simplified Arabic" w:hint="cs"/>
          <w:sz w:val="32"/>
          <w:szCs w:val="32"/>
          <w:rtl/>
          <w:lang w:bidi="ar-DZ"/>
        </w:rPr>
        <w:t>من متحصلات ,و في حالة الجانب المدين يفوق الجانب الدائن, والميزان في غير صالح الدولة حيث أن حالة العجز في ميزان المدفوعات تدل على أن السياسات الاقتصادية المعتمدة من الدولة فشلت في تحقيق التوازن الخارجي و هي الحالة الأكثر شيوعا في العالم .</w:t>
      </w:r>
      <w:r>
        <w:rPr>
          <w:rStyle w:val="Appelnotedebasdep"/>
          <w:rFonts w:ascii="Simplified Arabic" w:hAnsi="Simplified Arabic" w:cs="Simplified Arabic"/>
          <w:sz w:val="32"/>
          <w:szCs w:val="32"/>
          <w:rtl/>
          <w:lang w:bidi="ar-DZ"/>
        </w:rPr>
        <w:footnoteReference w:id="21"/>
      </w:r>
    </w:p>
    <w:p w:rsidR="001B6CE5" w:rsidRDefault="001B6CE5" w:rsidP="003C4FA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فاعجز في ميزان المدفوعات يدل على عدم مقدرة الدولة على تسديد قيمة صادراتها مما يؤدي الى زيادة المديونية الدولة اتجاه العالم الخارجي , و ما يترتب عنها من سلبيات و مخاطر , كما أن العجز في ميزان المدفوعات يؤثر سلبا على القيمة العملة المحلية في الأسواق الصرف الأجنبي باقتراض ثبات بقية العوامل الأخرى , حيث أم العجز في الميزان </w:t>
      </w:r>
      <w:r>
        <w:rPr>
          <w:rFonts w:ascii="Simplified Arabic" w:hAnsi="Simplified Arabic" w:cs="Simplified Arabic" w:hint="cs"/>
          <w:sz w:val="32"/>
          <w:szCs w:val="32"/>
          <w:rtl/>
          <w:lang w:bidi="ar-DZ"/>
        </w:rPr>
        <w:lastRenderedPageBreak/>
        <w:t>يؤثر في عرض العملة  المحلية في السوق , حيث يزداد عرضها على الطلب عليها , و تعتمد السلطات العامة على السياسات النقدية والمالية لتصحيح هذا الخلل .</w:t>
      </w:r>
      <w:r>
        <w:rPr>
          <w:rStyle w:val="Appelnotedebasdep"/>
          <w:rFonts w:ascii="Simplified Arabic" w:hAnsi="Simplified Arabic" w:cs="Simplified Arabic"/>
          <w:sz w:val="32"/>
          <w:szCs w:val="32"/>
          <w:rtl/>
          <w:lang w:bidi="ar-DZ"/>
        </w:rPr>
        <w:footnoteReference w:id="22"/>
      </w:r>
    </w:p>
    <w:p w:rsidR="001B6CE5" w:rsidRDefault="001B6CE5" w:rsidP="00B95C73">
      <w:pPr>
        <w:bidi/>
        <w:jc w:val="left"/>
        <w:rPr>
          <w:rFonts w:ascii="Simplified Arabic" w:hAnsi="Simplified Arabic" w:cs="Simplified Arabic"/>
          <w:sz w:val="32"/>
          <w:szCs w:val="32"/>
          <w:rtl/>
          <w:lang w:bidi="ar-DZ"/>
        </w:rPr>
      </w:pPr>
    </w:p>
    <w:p w:rsidR="001B6CE5" w:rsidRDefault="001B6CE5" w:rsidP="00B95C73">
      <w:pPr>
        <w:bidi/>
        <w:jc w:val="left"/>
        <w:rPr>
          <w:rFonts w:ascii="Simplified Arabic" w:hAnsi="Simplified Arabic" w:cs="Simplified Arabic"/>
          <w:sz w:val="32"/>
          <w:szCs w:val="32"/>
          <w:rtl/>
          <w:lang w:bidi="ar-DZ"/>
        </w:rPr>
      </w:pPr>
    </w:p>
    <w:p w:rsidR="001B6CE5" w:rsidRDefault="001B6CE5" w:rsidP="00B95C73">
      <w:pPr>
        <w:bidi/>
        <w:jc w:val="left"/>
        <w:rPr>
          <w:rFonts w:ascii="Simplified Arabic" w:hAnsi="Simplified Arabic" w:cs="Simplified Arabic"/>
          <w:sz w:val="32"/>
          <w:szCs w:val="32"/>
          <w:rtl/>
          <w:lang w:bidi="ar-DZ"/>
        </w:rPr>
      </w:pPr>
    </w:p>
    <w:p w:rsidR="001B6CE5" w:rsidRDefault="001B6CE5" w:rsidP="00B95C73">
      <w:pPr>
        <w:bidi/>
        <w:jc w:val="left"/>
        <w:rPr>
          <w:rFonts w:ascii="Simplified Arabic" w:hAnsi="Simplified Arabic" w:cs="Simplified Arabic"/>
          <w:sz w:val="32"/>
          <w:szCs w:val="32"/>
          <w:rtl/>
          <w:lang w:bidi="ar-DZ"/>
        </w:rPr>
      </w:pPr>
    </w:p>
    <w:p w:rsidR="001B6CE5" w:rsidRDefault="001B6CE5" w:rsidP="00B95C73">
      <w:pPr>
        <w:bidi/>
        <w:jc w:val="left"/>
        <w:rPr>
          <w:rFonts w:ascii="Simplified Arabic" w:hAnsi="Simplified Arabic" w:cs="Simplified Arabic"/>
          <w:sz w:val="32"/>
          <w:szCs w:val="32"/>
          <w:rtl/>
          <w:lang w:bidi="ar-DZ"/>
        </w:rPr>
      </w:pPr>
    </w:p>
    <w:p w:rsidR="001B6CE5" w:rsidRDefault="001B6CE5" w:rsidP="00B95C73">
      <w:pPr>
        <w:bidi/>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br w:type="page"/>
      </w:r>
    </w:p>
    <w:p w:rsidR="001B6CE5" w:rsidRPr="00155202" w:rsidRDefault="001B6CE5" w:rsidP="00B95C73">
      <w:pPr>
        <w:bidi/>
        <w:jc w:val="left"/>
        <w:rPr>
          <w:rFonts w:ascii="Simplified Arabic" w:hAnsi="Simplified Arabic" w:cs="Simplified Arabic"/>
          <w:b/>
          <w:bCs/>
          <w:sz w:val="36"/>
          <w:szCs w:val="36"/>
          <w:rtl/>
          <w:lang w:bidi="ar-DZ"/>
        </w:rPr>
      </w:pPr>
      <w:r w:rsidRPr="00155202">
        <w:rPr>
          <w:rFonts w:ascii="Simplified Arabic" w:hAnsi="Simplified Arabic" w:cs="Simplified Arabic" w:hint="cs"/>
          <w:b/>
          <w:bCs/>
          <w:sz w:val="36"/>
          <w:szCs w:val="36"/>
          <w:rtl/>
          <w:lang w:bidi="ar-DZ"/>
        </w:rPr>
        <w:lastRenderedPageBreak/>
        <w:t xml:space="preserve">المطلب الثالث : أسباب و طرق تصحيح اختلال التوازن </w:t>
      </w:r>
    </w:p>
    <w:p w:rsidR="001B6CE5" w:rsidRDefault="001B6CE5" w:rsidP="00B95C73">
      <w:pPr>
        <w:bidi/>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أولا : الأسباب المؤثرة في ميزان المدفوعات </w:t>
      </w:r>
    </w:p>
    <w:p w:rsidR="001B6CE5" w:rsidRDefault="001B6CE5" w:rsidP="003C4FA3">
      <w:pPr>
        <w:bidi/>
        <w:jc w:val="lowKashida"/>
        <w:rPr>
          <w:rFonts w:ascii="Simplified Arabic" w:hAnsi="Simplified Arabic" w:cs="Simplified Arabic"/>
          <w:sz w:val="32"/>
          <w:szCs w:val="32"/>
          <w:rtl/>
          <w:lang w:bidi="ar-DZ"/>
        </w:rPr>
      </w:pPr>
      <w:r w:rsidRPr="000D6D0F">
        <w:rPr>
          <w:rFonts w:ascii="Simplified Arabic" w:hAnsi="Simplified Arabic" w:cs="Simplified Arabic" w:hint="cs"/>
          <w:sz w:val="32"/>
          <w:szCs w:val="32"/>
          <w:rtl/>
          <w:lang w:bidi="ar-DZ"/>
        </w:rPr>
        <w:t>تتعدد الأسباب التي يمكن أن تؤثر في ميزان المدفوعات باختلاف الدول و الظروف المحيطة بها , و هذا ما سنحاول التطرق إليه في هذا المطلب .</w:t>
      </w:r>
    </w:p>
    <w:p w:rsidR="001B6CE5" w:rsidRPr="000D6D0F" w:rsidRDefault="001B6CE5" w:rsidP="003C4FA3">
      <w:pPr>
        <w:pStyle w:val="Paragraphedeliste"/>
        <w:numPr>
          <w:ilvl w:val="0"/>
          <w:numId w:val="14"/>
        </w:numPr>
        <w:bidi/>
        <w:spacing w:after="200" w:line="276" w:lineRule="auto"/>
        <w:jc w:val="lowKashida"/>
        <w:rPr>
          <w:rFonts w:ascii="Simplified Arabic" w:hAnsi="Simplified Arabic" w:cs="Simplified Arabic"/>
          <w:b/>
          <w:bCs/>
          <w:sz w:val="32"/>
          <w:szCs w:val="32"/>
          <w:lang w:bidi="ar-DZ"/>
        </w:rPr>
      </w:pPr>
      <w:r w:rsidRPr="000D6D0F">
        <w:rPr>
          <w:rFonts w:ascii="Simplified Arabic" w:hAnsi="Simplified Arabic" w:cs="Simplified Arabic" w:hint="cs"/>
          <w:b/>
          <w:bCs/>
          <w:sz w:val="32"/>
          <w:szCs w:val="32"/>
          <w:rtl/>
          <w:lang w:bidi="ar-DZ"/>
        </w:rPr>
        <w:t>التقييم الخاطئ لسعر الصرف العملة المحلية :</w:t>
      </w:r>
    </w:p>
    <w:p w:rsidR="001B6CE5" w:rsidRDefault="001B6CE5" w:rsidP="003C4FA3">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توجد علاقة وثيقة بين ميزان المدفوعات و سعر الصرف العملة للبلد , فان كان سعر الصرف لعملة بلد ما أكبر من قيمتها الحقيقية , سيؤدي ذلك الى انخفاض الطلب الخارجي عليها و بالتالي سيؤدي الى حدوث اختلال في ميزان المدفوعات , أما اذ تم تحديد سعر الصرف العملة بأقل مما يجب أن يكون عليه سيؤدي ذلك الى توسع الصادرات مقابل تقليص الواردات مما يؤدي أيضا الى حدوث اختلال في الميزان , لذلك هذه الاختلالات غالبا ما ينتج عنها ضغوط تضخمية و التي تساهم في استمرارية  الاختلال في الميزان . </w:t>
      </w:r>
    </w:p>
    <w:p w:rsidR="001B6CE5" w:rsidRPr="00AE216E" w:rsidRDefault="001B6CE5" w:rsidP="003C4FA3">
      <w:pPr>
        <w:pStyle w:val="Paragraphedeliste"/>
        <w:numPr>
          <w:ilvl w:val="0"/>
          <w:numId w:val="14"/>
        </w:numPr>
        <w:bidi/>
        <w:spacing w:after="200" w:line="276" w:lineRule="auto"/>
        <w:jc w:val="lowKashida"/>
        <w:rPr>
          <w:rFonts w:ascii="Simplified Arabic" w:hAnsi="Simplified Arabic" w:cs="Simplified Arabic"/>
          <w:b/>
          <w:bCs/>
          <w:sz w:val="32"/>
          <w:szCs w:val="32"/>
          <w:lang w:bidi="ar-DZ"/>
        </w:rPr>
      </w:pPr>
      <w:r w:rsidRPr="00AE216E">
        <w:rPr>
          <w:rFonts w:ascii="Simplified Arabic" w:hAnsi="Simplified Arabic" w:cs="Simplified Arabic" w:hint="cs"/>
          <w:b/>
          <w:bCs/>
          <w:sz w:val="32"/>
          <w:szCs w:val="32"/>
          <w:rtl/>
          <w:lang w:bidi="ar-DZ"/>
        </w:rPr>
        <w:t>تدهور الميزة النسبية للصادرات :</w:t>
      </w:r>
    </w:p>
    <w:p w:rsidR="001B6CE5" w:rsidRDefault="001B6CE5" w:rsidP="003C4FA3">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قد تنشأ الاختلال بميزان المدفوعات ببطء على مدى فترة زمنية طويلة الأجل نسبيا من الزمن نتيجة لحدوث تغيرات غير متكافئة في عرض عناصر الإنتاج , أو في المعرفة التكنولوجية فيؤثران على الميزة النسبية التي تتمتع بها بعض السلع التصديرية </w:t>
      </w:r>
    </w:p>
    <w:p w:rsidR="001B6CE5" w:rsidRDefault="001B6CE5" w:rsidP="003C4FA3">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بالتالي التأثير على توازن ميزان المدفوعات .</w:t>
      </w:r>
    </w:p>
    <w:p w:rsidR="001B6CE5" w:rsidRPr="00283D42" w:rsidRDefault="001B6CE5" w:rsidP="003C4FA3">
      <w:pPr>
        <w:pStyle w:val="Paragraphedeliste"/>
        <w:bidi/>
        <w:ind w:left="425"/>
        <w:jc w:val="lowKashida"/>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3</w:t>
      </w:r>
      <w:r w:rsidRPr="00283D42">
        <w:rPr>
          <w:rFonts w:ascii="Simplified Arabic" w:hAnsi="Simplified Arabic" w:cs="Simplified Arabic" w:hint="cs"/>
          <w:b/>
          <w:bCs/>
          <w:sz w:val="32"/>
          <w:szCs w:val="32"/>
          <w:rtl/>
          <w:lang w:bidi="ar-DZ"/>
        </w:rPr>
        <w:t>-أسباب هيكلية :</w:t>
      </w:r>
    </w:p>
    <w:p w:rsidR="001B6CE5" w:rsidRDefault="001B6CE5" w:rsidP="003C4FA3">
      <w:pPr>
        <w:pStyle w:val="Paragraphedeliste"/>
        <w:bidi/>
        <w:ind w:left="425"/>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وهي الأسباب المتعلقة بالمؤشرات الهيكلية للاقتصاد الوطني و خاصة هيكل التجارة الخارجية (سواء الصادرات أو الواردات) , إضافة الى الهيكل المحلي , و ينطبق ذلك بشكل خاص في الأقطار النامية التي يتسم هيكل صادرات التركيز السلعي , </w:t>
      </w:r>
      <w:r>
        <w:rPr>
          <w:rStyle w:val="Appelnotedebasdep"/>
          <w:rFonts w:ascii="Simplified Arabic" w:hAnsi="Simplified Arabic" w:cs="Simplified Arabic"/>
          <w:sz w:val="32"/>
          <w:szCs w:val="32"/>
          <w:rtl/>
          <w:lang w:bidi="ar-DZ"/>
        </w:rPr>
        <w:footnoteReference w:id="23"/>
      </w:r>
    </w:p>
    <w:p w:rsidR="001B6CE5" w:rsidRDefault="001B6CE5" w:rsidP="003C4FA3">
      <w:pPr>
        <w:pStyle w:val="Paragraphedeliste"/>
        <w:bidi/>
        <w:ind w:left="425"/>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أي اعتماد على السلعة أو سلعتين أساسيتين زراعية أو معدنية كالنفط مثلا , حيث عادة ما تتأثر هذه الصادرات بالعوامل الخارجية المتجسدة بمرونة الطلب الخارجي عليها في الأسواق العالمية , و تعتمد هده المرونة على العديد من العوامل , لعل من أبرزها هي درجة الإحلال  الصناعي للصادرات الأقطار النامية , وهو الاتجاه المميز لحركة التجارة العالمية في الوقت الحاضر و النتيجة هي حدوث اختلالات هيكلية .</w:t>
      </w:r>
    </w:p>
    <w:p w:rsidR="001B6CE5" w:rsidRDefault="001B6CE5" w:rsidP="003C4FA3">
      <w:pPr>
        <w:pStyle w:val="Paragraphedeliste"/>
        <w:bidi/>
        <w:ind w:left="425"/>
        <w:jc w:val="lowKashida"/>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4</w:t>
      </w:r>
      <w:r w:rsidRPr="00A01945">
        <w:rPr>
          <w:rFonts w:ascii="Simplified Arabic" w:hAnsi="Simplified Arabic" w:cs="Simplified Arabic" w:hint="cs"/>
          <w:b/>
          <w:bCs/>
          <w:sz w:val="32"/>
          <w:szCs w:val="32"/>
          <w:rtl/>
          <w:lang w:bidi="ar-DZ"/>
        </w:rPr>
        <w:t>-الظروف الطارئة :</w:t>
      </w:r>
    </w:p>
    <w:p w:rsidR="001B6CE5" w:rsidRDefault="001B6CE5" w:rsidP="003C4FA3">
      <w:pPr>
        <w:pStyle w:val="Paragraphedeliste"/>
        <w:bidi/>
        <w:ind w:left="425"/>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قد تحصل أسباب عرضية لا يمكن التنبؤ بها وقد يؤدي الى حدوث إخلال في ميزان المدفوعات الدولة كما في حالة الكوارث الطبيعية , واندلاع الحروب المفاجئ في المستهلكين محليا و دوليا فهذه الحالات ستؤثر على الصادرات الدولة بالانخفاض في حصيلة هذه الصادرات المقدرة بالنقد الأجنبي خصوصا قد يصاحب ذلك تحويلات رأسمالية الى الخارج الدولة مما يؤدي الى حدوث عجز في ميزان المدفوعات .</w:t>
      </w:r>
    </w:p>
    <w:p w:rsidR="001B6CE5" w:rsidRPr="006C1955" w:rsidRDefault="001B6CE5" w:rsidP="003C4FA3">
      <w:pPr>
        <w:pStyle w:val="Paragraphedeliste"/>
        <w:bidi/>
        <w:ind w:left="425"/>
        <w:jc w:val="lowKashida"/>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5</w:t>
      </w:r>
      <w:r w:rsidRPr="006C1955">
        <w:rPr>
          <w:rFonts w:ascii="Simplified Arabic" w:hAnsi="Simplified Arabic" w:cs="Simplified Arabic" w:hint="cs"/>
          <w:b/>
          <w:bCs/>
          <w:sz w:val="32"/>
          <w:szCs w:val="32"/>
          <w:rtl/>
          <w:lang w:bidi="ar-DZ"/>
        </w:rPr>
        <w:t>-أسباب دورية :</w:t>
      </w:r>
    </w:p>
    <w:p w:rsidR="001B6CE5" w:rsidRDefault="001B6CE5" w:rsidP="003C4FA3">
      <w:pPr>
        <w:pStyle w:val="Paragraphedeliste"/>
        <w:bidi/>
        <w:ind w:left="425"/>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تشمل التقلبات التي تحدث في النشاط الاقتصادي للدولة التي تعاني خلل في ميزانها التجاري , أي الواردات الاقتصادية التي تمر بها الدولة و و من بين هذه الأسباب نذكر منها : </w:t>
      </w:r>
    </w:p>
    <w:p w:rsidR="001B6CE5" w:rsidRDefault="001B6CE5" w:rsidP="003C4FA3">
      <w:pPr>
        <w:pStyle w:val="Paragraphedeliste"/>
        <w:numPr>
          <w:ilvl w:val="0"/>
          <w:numId w:val="15"/>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الأزمات الاقتصادية المتكررة التي تمس الدول الرأسمالية المتقدمة و انعكاساته</w:t>
      </w:r>
      <w:r>
        <w:rPr>
          <w:rFonts w:ascii="Simplified Arabic" w:hAnsi="Simplified Arabic" w:cs="Simplified Arabic" w:hint="eastAsia"/>
          <w:sz w:val="32"/>
          <w:szCs w:val="32"/>
          <w:rtl/>
          <w:lang w:bidi="ar-DZ"/>
        </w:rPr>
        <w:t>ا</w:t>
      </w:r>
      <w:r>
        <w:rPr>
          <w:rFonts w:ascii="Simplified Arabic" w:hAnsi="Simplified Arabic" w:cs="Simplified Arabic" w:hint="cs"/>
          <w:sz w:val="32"/>
          <w:szCs w:val="32"/>
          <w:rtl/>
          <w:lang w:bidi="ar-DZ"/>
        </w:rPr>
        <w:t xml:space="preserve"> على الدول النامية و تأثير ذلك على الصادرات , كون أسواق الدول النامية تعتبر أسواق خارجية هامة للدول المتقدمة .</w:t>
      </w:r>
    </w:p>
    <w:p w:rsidR="001B6CE5" w:rsidRDefault="001B6CE5" w:rsidP="003C4FA3">
      <w:pPr>
        <w:pStyle w:val="Paragraphedeliste"/>
        <w:numPr>
          <w:ilvl w:val="0"/>
          <w:numId w:val="15"/>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تغيرات أذواق المستهلكين محليا و خارجيا , و هذا من شأنه التأثير على الظروف العرض و الطلب بالإضافة الى تأثيره على هيكل التجارة الخارجية .</w:t>
      </w:r>
    </w:p>
    <w:p w:rsidR="001B6CE5" w:rsidRPr="003036C3" w:rsidRDefault="001B6CE5" w:rsidP="003C4FA3">
      <w:pPr>
        <w:pStyle w:val="Paragraphedeliste"/>
        <w:numPr>
          <w:ilvl w:val="0"/>
          <w:numId w:val="15"/>
        </w:num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العوائق التجارية التي من شأنها تعطيل حرية التجارة الخارجية خلال التعريفة الجمركية و نظام الحصص رغم محاولة بعض الدول التخفيف من حدتها بإنشاء </w:t>
      </w:r>
      <w:r>
        <w:rPr>
          <w:rStyle w:val="Appelnotedebasdep"/>
          <w:rFonts w:ascii="Simplified Arabic" w:hAnsi="Simplified Arabic" w:cs="Simplified Arabic"/>
          <w:sz w:val="32"/>
          <w:szCs w:val="32"/>
          <w:rtl/>
          <w:lang w:bidi="ar-DZ"/>
        </w:rPr>
        <w:lastRenderedPageBreak/>
        <w:footnoteReference w:id="24"/>
      </w:r>
      <w:r>
        <w:rPr>
          <w:rFonts w:ascii="Simplified Arabic" w:hAnsi="Simplified Arabic" w:cs="Simplified Arabic" w:hint="cs"/>
          <w:sz w:val="32"/>
          <w:szCs w:val="32"/>
          <w:rtl/>
          <w:lang w:bidi="ar-DZ"/>
        </w:rPr>
        <w:t>تكتلات اقتصادية فيها بينها لإلغاء كل هذه القيود داخلها , و هذا سوف يؤثر على القدرة التنافسية للدولة و التأثير على حركة الصادرات و الواردات .</w:t>
      </w:r>
    </w:p>
    <w:p w:rsidR="001B6CE5" w:rsidRPr="00A01945" w:rsidRDefault="001B6CE5" w:rsidP="003C4FA3">
      <w:pPr>
        <w:pStyle w:val="Paragraphedeliste"/>
        <w:bidi/>
        <w:ind w:left="425"/>
        <w:jc w:val="lowKashida"/>
        <w:rPr>
          <w:rFonts w:ascii="Simplified Arabic" w:hAnsi="Simplified Arabic" w:cs="Simplified Arabic"/>
          <w:sz w:val="32"/>
          <w:szCs w:val="32"/>
          <w:rtl/>
          <w:lang w:bidi="ar-DZ"/>
        </w:rPr>
      </w:pPr>
    </w:p>
    <w:p w:rsidR="001B6CE5" w:rsidRPr="000D6D0F" w:rsidRDefault="001B6CE5" w:rsidP="003C4FA3">
      <w:pPr>
        <w:bidi/>
        <w:jc w:val="lowKashida"/>
        <w:rPr>
          <w:rFonts w:ascii="Simplified Arabic" w:hAnsi="Simplified Arabic" w:cs="Simplified Arabic"/>
          <w:sz w:val="32"/>
          <w:szCs w:val="32"/>
          <w:rtl/>
          <w:lang w:bidi="ar-DZ"/>
        </w:rPr>
      </w:pPr>
    </w:p>
    <w:p w:rsidR="001B6CE5" w:rsidRPr="000D6D0F" w:rsidRDefault="001B6CE5" w:rsidP="003C4FA3">
      <w:pPr>
        <w:bidi/>
        <w:jc w:val="lowKashida"/>
        <w:rPr>
          <w:rFonts w:ascii="Simplified Arabic" w:hAnsi="Simplified Arabic" w:cs="Simplified Arabic"/>
          <w:sz w:val="32"/>
          <w:szCs w:val="32"/>
          <w:rtl/>
          <w:lang w:bidi="ar-DZ"/>
        </w:rPr>
      </w:pPr>
    </w:p>
    <w:p w:rsidR="001B6CE5" w:rsidRDefault="001B6CE5" w:rsidP="003C4FA3">
      <w:pPr>
        <w:bidi/>
        <w:jc w:val="lowKashida"/>
        <w:rPr>
          <w:rFonts w:ascii="Simplified Arabic" w:hAnsi="Simplified Arabic" w:cs="Simplified Arabic"/>
          <w:sz w:val="32"/>
          <w:szCs w:val="32"/>
          <w:rtl/>
          <w:lang w:bidi="ar-DZ"/>
        </w:rPr>
      </w:pPr>
    </w:p>
    <w:p w:rsidR="001B6CE5" w:rsidRDefault="001B6CE5" w:rsidP="003C4FA3">
      <w:pPr>
        <w:bidi/>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br w:type="page"/>
      </w:r>
    </w:p>
    <w:p w:rsidR="001B6CE5" w:rsidRDefault="001B6CE5" w:rsidP="003C4FA3">
      <w:pPr>
        <w:bidi/>
        <w:jc w:val="lowKashida"/>
        <w:rPr>
          <w:rFonts w:ascii="Simplified Arabic" w:hAnsi="Simplified Arabic" w:cs="Simplified Arabic"/>
          <w:b/>
          <w:bCs/>
          <w:sz w:val="32"/>
          <w:szCs w:val="32"/>
          <w:rtl/>
          <w:lang w:bidi="ar-DZ"/>
        </w:rPr>
      </w:pPr>
      <w:r w:rsidRPr="00A55D3B">
        <w:rPr>
          <w:rFonts w:ascii="Simplified Arabic" w:hAnsi="Simplified Arabic" w:cs="Simplified Arabic" w:hint="cs"/>
          <w:b/>
          <w:bCs/>
          <w:sz w:val="32"/>
          <w:szCs w:val="32"/>
          <w:rtl/>
          <w:lang w:bidi="ar-DZ"/>
        </w:rPr>
        <w:lastRenderedPageBreak/>
        <w:t xml:space="preserve">ثانيا : طرق </w:t>
      </w:r>
      <w:r>
        <w:rPr>
          <w:rFonts w:ascii="Simplified Arabic" w:hAnsi="Simplified Arabic" w:cs="Simplified Arabic" w:hint="cs"/>
          <w:b/>
          <w:bCs/>
          <w:sz w:val="32"/>
          <w:szCs w:val="32"/>
          <w:rtl/>
          <w:lang w:bidi="ar-DZ"/>
        </w:rPr>
        <w:t xml:space="preserve">تصحيح الاختلالات في ميزان المدفوعات </w:t>
      </w:r>
    </w:p>
    <w:p w:rsidR="001B6CE5" w:rsidRDefault="001B6CE5" w:rsidP="003C4FA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يعتبر ميزان المدفوعات المرأة العاكسة لاقتصاد أي دولة , و وجود أي خلل فيه خاصة في حالة حدوث عجز يعد مؤشرا على ضعف أداء الاقتصاد لتلك الدولة , و لذلك فانه عادة ما تتدخل السلطات العامة من أجل إحداث التوازن في هذا الميزان كلما أمكن ذلك باستخدام مجموعة من الإجراءات الاقتصادية شريطة عدم إلحاق الضرر بالاقتصاد الوطني , و يمكن معالجة الخلل في ميزان المدفوعات من خلال :</w:t>
      </w:r>
      <w:r>
        <w:rPr>
          <w:rStyle w:val="Appelnotedebasdep"/>
          <w:rFonts w:ascii="Simplified Arabic" w:hAnsi="Simplified Arabic" w:cs="Simplified Arabic"/>
          <w:sz w:val="32"/>
          <w:szCs w:val="32"/>
          <w:rtl/>
          <w:lang w:bidi="ar-DZ"/>
        </w:rPr>
        <w:footnoteReference w:id="25"/>
      </w:r>
    </w:p>
    <w:p w:rsidR="001B6CE5" w:rsidRDefault="001B6CE5" w:rsidP="003C4FA3">
      <w:pPr>
        <w:bidi/>
        <w:jc w:val="lowKashida"/>
        <w:rPr>
          <w:rFonts w:ascii="Simplified Arabic" w:hAnsi="Simplified Arabic" w:cs="Simplified Arabic"/>
          <w:sz w:val="32"/>
          <w:szCs w:val="32"/>
          <w:rtl/>
          <w:lang w:bidi="ar-DZ"/>
        </w:rPr>
      </w:pPr>
      <w:r w:rsidRPr="005E5FC0">
        <w:rPr>
          <w:rFonts w:ascii="Simplified Arabic" w:hAnsi="Simplified Arabic" w:cs="Simplified Arabic" w:hint="cs"/>
          <w:b/>
          <w:bCs/>
          <w:sz w:val="32"/>
          <w:szCs w:val="32"/>
          <w:rtl/>
          <w:lang w:bidi="ar-DZ"/>
        </w:rPr>
        <w:t>أ-التصحيح عن طريق آلية السوق :</w:t>
      </w:r>
      <w:r>
        <w:rPr>
          <w:rFonts w:ascii="Simplified Arabic" w:hAnsi="Simplified Arabic" w:cs="Simplified Arabic" w:hint="cs"/>
          <w:sz w:val="32"/>
          <w:szCs w:val="32"/>
          <w:rtl/>
          <w:lang w:bidi="ar-DZ"/>
        </w:rPr>
        <w:t xml:space="preserve"> يتم تسوية الاختلال عن طريق آلية السوق و ذلك </w:t>
      </w:r>
    </w:p>
    <w:p w:rsidR="001B6CE5" w:rsidRDefault="001B6CE5" w:rsidP="003C4FA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يرى رواد النظرية التقليدية أن جهاز الثمن القدرة على تحقيق التوازن في ميزان المدفوعات , أي أن هذا التوازن يحدث نتيجة لتغيرات الأثمان في الخارج و الداخل , و قد استند الاقتصاد كنز الى التغيرات الدخل القومي لإعادة التوازن , أي التغيرات الحاصلة في الدخول و أثارها على الصرف الأجنبي ة بالتالي على وضع ميزان المدفوعات , أما التحليل الحديث فيسمح المجال أمام تغيرات الأثمان و تغيرات الدخل في تفسير التوازن الخارجي للدولة , فضلا عن إدخال العمليات المالية في نطاق هذه النظريات بقصد الوصول الى نظرية شاملة .</w:t>
      </w:r>
    </w:p>
    <w:p w:rsidR="001B6CE5" w:rsidRDefault="001B6CE5" w:rsidP="003C4FA3">
      <w:pPr>
        <w:bidi/>
        <w:jc w:val="lowKashida"/>
        <w:rPr>
          <w:rFonts w:ascii="Simplified Arabic" w:hAnsi="Simplified Arabic" w:cs="Simplified Arabic"/>
          <w:sz w:val="32"/>
          <w:szCs w:val="32"/>
          <w:rtl/>
          <w:lang w:bidi="ar-DZ"/>
        </w:rPr>
      </w:pPr>
      <w:r w:rsidRPr="005E5FC0">
        <w:rPr>
          <w:rFonts w:ascii="Simplified Arabic" w:hAnsi="Simplified Arabic" w:cs="Simplified Arabic" w:hint="cs"/>
          <w:b/>
          <w:bCs/>
          <w:sz w:val="32"/>
          <w:szCs w:val="32"/>
          <w:rtl/>
          <w:lang w:bidi="ar-DZ"/>
        </w:rPr>
        <w:t>ب-التصحيح عن طريق تدخل السلطات العامة :</w:t>
      </w:r>
      <w:r>
        <w:rPr>
          <w:rFonts w:ascii="Simplified Arabic" w:hAnsi="Simplified Arabic" w:cs="Simplified Arabic" w:hint="cs"/>
          <w:sz w:val="32"/>
          <w:szCs w:val="32"/>
          <w:rtl/>
          <w:lang w:bidi="ar-DZ"/>
        </w:rPr>
        <w:t xml:space="preserve">تلجأ السلطات الى العديد من السياسات لعلاج اختلال ميزان المدفوعات , فهناك إجراءات تتخذ داخل الاقتصاد الوطني و الإجراءات تتخذ خارج الاقتصاد الوطني , فالإجراءات التي تتخذ داخل الاقتصاد الوطني تشمل : </w:t>
      </w:r>
    </w:p>
    <w:p w:rsidR="001B6CE5" w:rsidRDefault="001B6CE5" w:rsidP="003C4FA3">
      <w:pPr>
        <w:pStyle w:val="Paragraphedeliste"/>
        <w:numPr>
          <w:ilvl w:val="0"/>
          <w:numId w:val="16"/>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بيع الأسهم و السندات المحلية للأجانب للحصول على العملات الأجنبية في حالة حصول عجز في الميزان , </w:t>
      </w:r>
    </w:p>
    <w:p w:rsidR="001B6CE5" w:rsidRDefault="001B6CE5" w:rsidP="003C4FA3">
      <w:pPr>
        <w:pStyle w:val="Paragraphedeliste"/>
        <w:numPr>
          <w:ilvl w:val="0"/>
          <w:numId w:val="16"/>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بيع العقارات المحلية للأجانب للحصول على النقد الأجنبي . </w:t>
      </w:r>
    </w:p>
    <w:p w:rsidR="001B6CE5" w:rsidRDefault="001B6CE5" w:rsidP="003C4FA3">
      <w:pPr>
        <w:pStyle w:val="Paragraphedeliste"/>
        <w:numPr>
          <w:ilvl w:val="0"/>
          <w:numId w:val="16"/>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استخدام أدوات السياسة التجارية المختلفة للضغط على الاستيرا</w:t>
      </w:r>
      <w:r>
        <w:rPr>
          <w:rFonts w:ascii="Simplified Arabic" w:hAnsi="Simplified Arabic" w:cs="Simplified Arabic" w:hint="eastAsia"/>
          <w:sz w:val="32"/>
          <w:szCs w:val="32"/>
          <w:rtl/>
          <w:lang w:bidi="ar-DZ"/>
        </w:rPr>
        <w:t>د</w:t>
      </w:r>
      <w:r>
        <w:rPr>
          <w:rFonts w:ascii="Simplified Arabic" w:hAnsi="Simplified Arabic" w:cs="Simplified Arabic" w:hint="cs"/>
          <w:sz w:val="32"/>
          <w:szCs w:val="32"/>
          <w:rtl/>
          <w:lang w:bidi="ar-DZ"/>
        </w:rPr>
        <w:t xml:space="preserve"> مثل نظام الحصص أو الرسوم الجمركية إضافة الى تشجيع الصادرات من أجل تحقيق توازن في الميزان المدفوعات .</w:t>
      </w:r>
    </w:p>
    <w:p w:rsidR="001B6CE5" w:rsidRDefault="001B6CE5" w:rsidP="003C4FA3">
      <w:pPr>
        <w:pStyle w:val="Paragraphedeliste"/>
        <w:numPr>
          <w:ilvl w:val="0"/>
          <w:numId w:val="16"/>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استخدام الذهب و الاحتياطات الدولية المتاحة لدى في تصحيح الخلل في الميزان .</w:t>
      </w:r>
    </w:p>
    <w:p w:rsidR="001B6CE5" w:rsidRDefault="001B6CE5" w:rsidP="003C4FA3">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الإجراءات التي تتخذ خارج الاقتصاد الوطني تتمثل في : </w:t>
      </w:r>
    </w:p>
    <w:p w:rsidR="001B6CE5" w:rsidRDefault="001B6CE5" w:rsidP="003C4FA3">
      <w:pPr>
        <w:pStyle w:val="Paragraphedeliste"/>
        <w:numPr>
          <w:ilvl w:val="0"/>
          <w:numId w:val="17"/>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اللجوء الى القروض الخارجية من مصادر المختلفة مثل صندوق النقد الدولي أو من البنوك المركزية الأجنبية أو من أسواق المال الدولية ...الخ .</w:t>
      </w:r>
    </w:p>
    <w:p w:rsidR="001B6CE5" w:rsidRDefault="001B6CE5" w:rsidP="003C4FA3">
      <w:pPr>
        <w:pStyle w:val="Paragraphedeliste"/>
        <w:numPr>
          <w:ilvl w:val="0"/>
          <w:numId w:val="17"/>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بيع جزء من الاحتياط الذهبي للخارج .</w:t>
      </w:r>
    </w:p>
    <w:p w:rsidR="001B6CE5" w:rsidRPr="00936392" w:rsidRDefault="001B6CE5" w:rsidP="003C4FA3">
      <w:pPr>
        <w:pStyle w:val="Paragraphedeliste"/>
        <w:numPr>
          <w:ilvl w:val="0"/>
          <w:numId w:val="17"/>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بيع الأسهم و السندات التي تملكها السلطات العامة في المؤسسة الأجنبية لمواطني تلك الأقطار للحصول على النقد الأجنبي .</w:t>
      </w:r>
      <w:r>
        <w:rPr>
          <w:rStyle w:val="Appelnotedebasdep"/>
          <w:rFonts w:ascii="Simplified Arabic" w:hAnsi="Simplified Arabic" w:cs="Simplified Arabic"/>
          <w:sz w:val="32"/>
          <w:szCs w:val="32"/>
          <w:rtl/>
          <w:lang w:bidi="ar-DZ"/>
        </w:rPr>
        <w:footnoteReference w:id="26"/>
      </w:r>
    </w:p>
    <w:p w:rsidR="001B6CE5" w:rsidRDefault="001B6CE5" w:rsidP="003C4FA3">
      <w:pPr>
        <w:bidi/>
        <w:jc w:val="lowKashida"/>
        <w:rPr>
          <w:rFonts w:ascii="Simplified Arabic" w:hAnsi="Simplified Arabic" w:cs="Simplified Arabic"/>
          <w:sz w:val="32"/>
          <w:szCs w:val="32"/>
          <w:rtl/>
          <w:lang w:bidi="ar-DZ"/>
        </w:rPr>
      </w:pPr>
    </w:p>
    <w:p w:rsidR="001B6CE5" w:rsidRDefault="001B6CE5" w:rsidP="003C4FA3">
      <w:pPr>
        <w:bidi/>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br w:type="page"/>
      </w:r>
    </w:p>
    <w:p w:rsidR="001B6CE5" w:rsidRPr="00155202" w:rsidRDefault="001B6CE5" w:rsidP="00B95C73">
      <w:pPr>
        <w:bidi/>
        <w:jc w:val="left"/>
        <w:rPr>
          <w:rFonts w:ascii="Simplified Arabic" w:hAnsi="Simplified Arabic" w:cs="Simplified Arabic"/>
          <w:b/>
          <w:bCs/>
          <w:sz w:val="36"/>
          <w:szCs w:val="36"/>
          <w:rtl/>
          <w:lang w:bidi="ar-DZ"/>
        </w:rPr>
      </w:pPr>
      <w:r w:rsidRPr="00155202">
        <w:rPr>
          <w:rFonts w:ascii="Simplified Arabic" w:hAnsi="Simplified Arabic" w:cs="Simplified Arabic" w:hint="cs"/>
          <w:b/>
          <w:bCs/>
          <w:sz w:val="36"/>
          <w:szCs w:val="36"/>
          <w:rtl/>
          <w:lang w:bidi="ar-DZ"/>
        </w:rPr>
        <w:lastRenderedPageBreak/>
        <w:t>المبحث الثالث : مفاهيم عامة حول فيروس كورونا </w:t>
      </w:r>
      <w:proofErr w:type="spellStart"/>
      <w:r w:rsidRPr="00155202">
        <w:rPr>
          <w:rFonts w:ascii="Simplified Arabic" w:hAnsi="Simplified Arabic" w:cs="Simplified Arabic"/>
          <w:b/>
          <w:bCs/>
          <w:sz w:val="36"/>
          <w:szCs w:val="36"/>
          <w:lang w:bidi="ar-DZ"/>
        </w:rPr>
        <w:t>covid</w:t>
      </w:r>
      <w:proofErr w:type="spellEnd"/>
      <w:r w:rsidRPr="00155202">
        <w:rPr>
          <w:rFonts w:ascii="Simplified Arabic" w:hAnsi="Simplified Arabic" w:cs="Simplified Arabic"/>
          <w:b/>
          <w:bCs/>
          <w:sz w:val="36"/>
          <w:szCs w:val="36"/>
          <w:lang w:bidi="ar-DZ"/>
        </w:rPr>
        <w:t xml:space="preserve"> 19</w:t>
      </w:r>
    </w:p>
    <w:p w:rsidR="001B6CE5" w:rsidRDefault="001B6CE5" w:rsidP="003C4FA3">
      <w:pPr>
        <w:bidi/>
        <w:jc w:val="lowKashida"/>
        <w:rPr>
          <w:rFonts w:ascii="Simplified Arabic" w:hAnsi="Simplified Arabic" w:cs="Simplified Arabic"/>
          <w:b/>
          <w:bCs/>
          <w:sz w:val="32"/>
          <w:szCs w:val="32"/>
          <w:rtl/>
          <w:lang w:bidi="ar-DZ"/>
        </w:rPr>
      </w:pPr>
      <w:r w:rsidRPr="00BD4701">
        <w:rPr>
          <w:rFonts w:ascii="Simplified Arabic" w:hAnsi="Simplified Arabic" w:cs="Simplified Arabic" w:hint="cs"/>
          <w:sz w:val="32"/>
          <w:szCs w:val="32"/>
          <w:rtl/>
          <w:lang w:bidi="ar-DZ"/>
        </w:rPr>
        <w:t xml:space="preserve">    شهد العالم جائحة صحية كارثية غير مسبوقة من حيث اتساع نطاق انتشارها و جسامة تداعياتها السياسية و الاقتصادية و الاجتماعية , سنبين من خلال هذا المبحث مفهوم الجائحة المستجدة و أثارها المترتبة</w:t>
      </w:r>
      <w:r>
        <w:rPr>
          <w:rFonts w:ascii="Simplified Arabic" w:hAnsi="Simplified Arabic" w:cs="Simplified Arabic" w:hint="cs"/>
          <w:b/>
          <w:bCs/>
          <w:sz w:val="32"/>
          <w:szCs w:val="32"/>
          <w:rtl/>
          <w:lang w:bidi="ar-DZ"/>
        </w:rPr>
        <w:t xml:space="preserve"> .</w:t>
      </w:r>
    </w:p>
    <w:p w:rsidR="001B6CE5" w:rsidRPr="00155202" w:rsidRDefault="001B6CE5" w:rsidP="003C4FA3">
      <w:pPr>
        <w:bidi/>
        <w:jc w:val="lowKashida"/>
        <w:rPr>
          <w:rFonts w:ascii="Simplified Arabic" w:hAnsi="Simplified Arabic" w:cs="Simplified Arabic"/>
          <w:b/>
          <w:bCs/>
          <w:sz w:val="36"/>
          <w:szCs w:val="36"/>
          <w:rtl/>
          <w:lang w:bidi="ar-DZ"/>
        </w:rPr>
      </w:pPr>
      <w:r w:rsidRPr="00155202">
        <w:rPr>
          <w:rFonts w:ascii="Simplified Arabic" w:hAnsi="Simplified Arabic" w:cs="Simplified Arabic" w:hint="cs"/>
          <w:b/>
          <w:bCs/>
          <w:sz w:val="36"/>
          <w:szCs w:val="36"/>
          <w:rtl/>
          <w:lang w:bidi="ar-DZ"/>
        </w:rPr>
        <w:t xml:space="preserve">المطلب الأول : نشأت و تطور فيروس كورونا </w:t>
      </w:r>
    </w:p>
    <w:p w:rsidR="001B6CE5" w:rsidRPr="008506C3" w:rsidRDefault="001B6CE5" w:rsidP="003C4FA3">
      <w:pPr>
        <w:bidi/>
        <w:jc w:val="lowKashida"/>
        <w:rPr>
          <w:rFonts w:ascii="Simplified Arabic" w:hAnsi="Simplified Arabic" w:cs="Simplified Arabic"/>
          <w:b/>
          <w:bCs/>
          <w:sz w:val="36"/>
          <w:szCs w:val="36"/>
          <w:rtl/>
          <w:lang w:bidi="ar-DZ"/>
        </w:rPr>
      </w:pPr>
      <w:r>
        <w:rPr>
          <w:rFonts w:ascii="Simplified Arabic" w:hAnsi="Simplified Arabic" w:cs="Simplified Arabic" w:hint="cs"/>
          <w:sz w:val="32"/>
          <w:szCs w:val="32"/>
          <w:rtl/>
          <w:lang w:bidi="ar-DZ"/>
        </w:rPr>
        <w:t>لخص علماء يعملون في منظمة بحثية (كوهيلث لاينس) و هي مجموعة بحتية غير ربحية , الى أن الوباء كان نتيجة تأثير غير مباشر لحالات انتقال فيروس حيواني الى الإنسان , فقد جمع (كيفن اوليفيال) عالم أمراض البيئة و زملائه الآلاف العينات من الخفافيش الصينية , وأوضح قائلا وجدنا الدليل في جميع العينات التي جمعناها في الصين و من سلالات فيروسات كورونا مختلفة تصل الى 400 سلالة ,و قد لاحظ الفريق البحثي أن غالبية من هذه السلالات تستطيع الخفافيش حملها , و خاصة ذات الخطورة العالية و القابلة للانتشار السريع عالميا . في حين توصل فريق بحثي أخر هو فريق استطلاع الميداني الصيني (هونغييغ لي) الى أن الخفافيش تكاد أن تكون موجودة في البيئة التي يعيشها اغلب المجتمعات الصينية , و خاصة في المقاطعة ووهان , فهناك العديد من الوسائل التواصل بين البشر و تلك الخفافيش و ذلك من خلال لمسها او لمس لعابها , أو أنها تعيش في المنازل كأي طائر , أو جرى قتلها و ملامسة جثتها , وقد جرى تعاون علني بين الطرفين أعلاه و تواصلو</w:t>
      </w:r>
      <w:r>
        <w:rPr>
          <w:rFonts w:ascii="Simplified Arabic" w:hAnsi="Simplified Arabic" w:cs="Simplified Arabic" w:hint="eastAsia"/>
          <w:sz w:val="32"/>
          <w:szCs w:val="32"/>
          <w:rtl/>
          <w:lang w:bidi="ar-DZ"/>
        </w:rPr>
        <w:t>ا</w:t>
      </w:r>
      <w:r>
        <w:rPr>
          <w:rFonts w:ascii="Simplified Arabic" w:hAnsi="Simplified Arabic" w:cs="Simplified Arabic" w:hint="cs"/>
          <w:sz w:val="32"/>
          <w:szCs w:val="32"/>
          <w:rtl/>
          <w:lang w:bidi="ar-DZ"/>
        </w:rPr>
        <w:t xml:space="preserve"> كنتيجة نهائية الى أن هناك تقارب جنيني كبير بين التركيب الجنيني للفيروس كورونا المتجدد و بين الفيروسات التي تحملها تلك الخفافيش و بنسبة تصل من حيث تطابق الى 96 بالمائ</w:t>
      </w:r>
      <w:r>
        <w:rPr>
          <w:rFonts w:ascii="Simplified Arabic" w:hAnsi="Simplified Arabic" w:cs="Simplified Arabic" w:hint="eastAsia"/>
          <w:sz w:val="32"/>
          <w:szCs w:val="32"/>
          <w:rtl/>
          <w:lang w:bidi="ar-DZ"/>
        </w:rPr>
        <w:t>ة</w:t>
      </w:r>
      <w:r>
        <w:rPr>
          <w:rFonts w:ascii="Simplified Arabic" w:hAnsi="Simplified Arabic" w:cs="Simplified Arabic" w:hint="cs"/>
          <w:sz w:val="32"/>
          <w:szCs w:val="32"/>
          <w:rtl/>
          <w:lang w:bidi="ar-DZ"/>
        </w:rPr>
        <w:t xml:space="preserve"> .</w:t>
      </w:r>
      <w:r>
        <w:rPr>
          <w:rStyle w:val="Appelnotedebasdep"/>
          <w:rFonts w:ascii="Simplified Arabic" w:hAnsi="Simplified Arabic" w:cs="Simplified Arabic"/>
          <w:sz w:val="32"/>
          <w:szCs w:val="32"/>
          <w:rtl/>
          <w:lang w:bidi="ar-DZ"/>
        </w:rPr>
        <w:footnoteReference w:id="27"/>
      </w:r>
      <w:r>
        <w:rPr>
          <w:rFonts w:ascii="Simplified Arabic" w:hAnsi="Simplified Arabic" w:cs="Simplified Arabic"/>
          <w:sz w:val="32"/>
          <w:szCs w:val="32"/>
          <w:lang w:bidi="ar-DZ"/>
        </w:rPr>
        <w:br w:type="page"/>
      </w:r>
      <w:r>
        <w:rPr>
          <w:rFonts w:ascii="Simplified Arabic" w:hAnsi="Simplified Arabic" w:cs="Simplified Arabic" w:hint="cs"/>
          <w:b/>
          <w:bCs/>
          <w:sz w:val="36"/>
          <w:szCs w:val="36"/>
          <w:rtl/>
          <w:lang w:bidi="ar-DZ"/>
        </w:rPr>
        <w:lastRenderedPageBreak/>
        <w:t xml:space="preserve"> ثانيا </w:t>
      </w:r>
      <w:r w:rsidRPr="00155202">
        <w:rPr>
          <w:rFonts w:ascii="Simplified Arabic" w:hAnsi="Simplified Arabic" w:cs="Simplified Arabic" w:hint="cs"/>
          <w:b/>
          <w:bCs/>
          <w:sz w:val="36"/>
          <w:szCs w:val="36"/>
          <w:rtl/>
          <w:lang w:bidi="ar-DZ"/>
        </w:rPr>
        <w:t xml:space="preserve"> : </w:t>
      </w:r>
      <w:r>
        <w:rPr>
          <w:rFonts w:ascii="Simplified Arabic" w:hAnsi="Simplified Arabic" w:cs="Simplified Arabic" w:hint="cs"/>
          <w:b/>
          <w:bCs/>
          <w:sz w:val="36"/>
          <w:szCs w:val="36"/>
          <w:rtl/>
          <w:lang w:bidi="ar-DZ"/>
        </w:rPr>
        <w:t>التعريف ب</w:t>
      </w:r>
      <w:r w:rsidRPr="00155202">
        <w:rPr>
          <w:rFonts w:ascii="Simplified Arabic" w:hAnsi="Simplified Arabic" w:cs="Simplified Arabic" w:hint="cs"/>
          <w:b/>
          <w:bCs/>
          <w:sz w:val="36"/>
          <w:szCs w:val="36"/>
          <w:rtl/>
          <w:lang w:bidi="ar-DZ"/>
        </w:rPr>
        <w:t xml:space="preserve">فيروس كورونا </w:t>
      </w:r>
    </w:p>
    <w:p w:rsidR="001B6CE5" w:rsidRDefault="001B6CE5" w:rsidP="003C4FA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يعتبر فيروس كورونا كوفيد -19 من الفيروسات الناجية و هي عائلة فيروسية كبيرة تسبب أمراض تتراوح من نزلات البرد (بعض الفيروسات الموسمية الناجية) الى الحالات أكثر خطورة مثل </w:t>
      </w:r>
      <w:r>
        <w:rPr>
          <w:rFonts w:ascii="Simplified Arabic" w:hAnsi="Simplified Arabic" w:cs="Simplified Arabic"/>
          <w:sz w:val="32"/>
          <w:szCs w:val="32"/>
          <w:lang w:bidi="ar-DZ"/>
        </w:rPr>
        <w:t>Mers-</w:t>
      </w:r>
      <w:proofErr w:type="spellStart"/>
      <w:r>
        <w:rPr>
          <w:rFonts w:ascii="Simplified Arabic" w:hAnsi="Simplified Arabic" w:cs="Simplified Arabic"/>
          <w:sz w:val="32"/>
          <w:szCs w:val="32"/>
          <w:lang w:bidi="ar-DZ"/>
        </w:rPr>
        <w:t>CoV</w:t>
      </w:r>
      <w:proofErr w:type="spellEnd"/>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و </w:t>
      </w:r>
      <w:r>
        <w:rPr>
          <w:rFonts w:ascii="Simplified Arabic" w:hAnsi="Simplified Arabic" w:cs="Simplified Arabic"/>
          <w:sz w:val="32"/>
          <w:szCs w:val="32"/>
          <w:lang w:bidi="ar-DZ"/>
        </w:rPr>
        <w:t>SARS-</w:t>
      </w:r>
      <w:proofErr w:type="spellStart"/>
      <w:r>
        <w:rPr>
          <w:rFonts w:ascii="Simplified Arabic" w:hAnsi="Simplified Arabic" w:cs="Simplified Arabic"/>
          <w:sz w:val="32"/>
          <w:szCs w:val="32"/>
          <w:lang w:bidi="ar-DZ"/>
        </w:rPr>
        <w:t>CoV</w:t>
      </w:r>
      <w:proofErr w:type="spellEnd"/>
      <w:r>
        <w:rPr>
          <w:rFonts w:ascii="Simplified Arabic" w:hAnsi="Simplified Arabic" w:cs="Simplified Arabic" w:hint="cs"/>
          <w:sz w:val="32"/>
          <w:szCs w:val="32"/>
          <w:rtl/>
          <w:lang w:bidi="ar-DZ"/>
        </w:rPr>
        <w:t xml:space="preserve">, كان اسمه في الأصل </w:t>
      </w:r>
      <w:r>
        <w:rPr>
          <w:rFonts w:ascii="Simplified Arabic" w:hAnsi="Simplified Arabic" w:cs="Simplified Arabic"/>
          <w:sz w:val="32"/>
          <w:szCs w:val="32"/>
          <w:lang w:bidi="ar-DZ"/>
        </w:rPr>
        <w:t>nCoV-2019</w:t>
      </w:r>
      <w:r>
        <w:rPr>
          <w:rFonts w:ascii="Simplified Arabic" w:hAnsi="Simplified Arabic" w:cs="Simplified Arabic" w:hint="cs"/>
          <w:sz w:val="32"/>
          <w:szCs w:val="32"/>
          <w:rtl/>
          <w:lang w:bidi="ar-DZ"/>
        </w:rPr>
        <w:t xml:space="preserve">  و يطلق عليه الآن  </w:t>
      </w:r>
      <w:r>
        <w:rPr>
          <w:rFonts w:ascii="Simplified Arabic" w:hAnsi="Simplified Arabic" w:cs="Simplified Arabic"/>
          <w:sz w:val="32"/>
          <w:szCs w:val="32"/>
          <w:lang w:bidi="ar-DZ"/>
        </w:rPr>
        <w:t>SARS-CoV-2</w:t>
      </w:r>
      <w:r>
        <w:rPr>
          <w:rFonts w:ascii="Simplified Arabic" w:hAnsi="Simplified Arabic" w:cs="Simplified Arabic" w:hint="cs"/>
          <w:sz w:val="32"/>
          <w:szCs w:val="32"/>
          <w:rtl/>
          <w:lang w:bidi="ar-DZ"/>
        </w:rPr>
        <w:t>, أما المرض المرتبط بهذا الفيروس هو</w:t>
      </w:r>
      <w:r>
        <w:rPr>
          <w:rFonts w:ascii="Simplified Arabic" w:hAnsi="Simplified Arabic" w:cs="Simplified Arabic"/>
          <w:sz w:val="32"/>
          <w:szCs w:val="32"/>
          <w:lang w:bidi="ar-DZ"/>
        </w:rPr>
        <w:t>COVID-19</w:t>
      </w:r>
      <w:r>
        <w:rPr>
          <w:rFonts w:ascii="Simplified Arabic" w:hAnsi="Simplified Arabic" w:cs="Simplified Arabic" w:hint="cs"/>
          <w:sz w:val="32"/>
          <w:szCs w:val="32"/>
          <w:rtl/>
          <w:lang w:bidi="ar-DZ"/>
        </w:rPr>
        <w:t xml:space="preserve"> , و يشمل الأعراض الشائعة لهفي الحمى و السعال و ضيق في التنفس , و قد تشمل أعراض أخرى التعب و ألم العضلات و الإسهال و التهاب الحلق فقدان الرائحة و ألام  البطن , و عادة ما يستغرق الوقت من اعرض للعدوى الى ظهور الأعراض حوالي خمسة أيام و لكنه قد يحدث في مدة تراوح اليومين الى أربعة عشر يوما , و يؤدي في الغالب الحالات الى أعراض خفيفة .</w:t>
      </w:r>
      <w:r>
        <w:rPr>
          <w:rStyle w:val="Appelnotedebasdep"/>
          <w:rFonts w:ascii="Simplified Arabic" w:hAnsi="Simplified Arabic" w:cs="Simplified Arabic"/>
          <w:sz w:val="32"/>
          <w:szCs w:val="32"/>
          <w:rtl/>
          <w:lang w:bidi="ar-DZ"/>
        </w:rPr>
        <w:footnoteReference w:id="28"/>
      </w:r>
    </w:p>
    <w:p w:rsidR="001B6CE5" w:rsidRDefault="001B6CE5" w:rsidP="003C4FA3">
      <w:pPr>
        <w:bidi/>
        <w:jc w:val="lowKashida"/>
        <w:rPr>
          <w:rFonts w:ascii="Simplified Arabic" w:hAnsi="Simplified Arabic" w:cs="Simplified Arabic"/>
          <w:sz w:val="32"/>
          <w:szCs w:val="32"/>
          <w:rtl/>
          <w:lang w:bidi="ar-DZ"/>
        </w:rPr>
      </w:pPr>
    </w:p>
    <w:p w:rsidR="001B6CE5" w:rsidRPr="00E829B8" w:rsidRDefault="001B6CE5" w:rsidP="003C4FA3">
      <w:pPr>
        <w:bidi/>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br w:type="page"/>
      </w:r>
      <w:r w:rsidRPr="00AD1ACB">
        <w:rPr>
          <w:rFonts w:ascii="Simplified Arabic" w:hAnsi="Simplified Arabic" w:cs="Simplified Arabic" w:hint="cs"/>
          <w:b/>
          <w:bCs/>
          <w:sz w:val="36"/>
          <w:szCs w:val="36"/>
          <w:rtl/>
          <w:lang w:bidi="ar-DZ"/>
        </w:rPr>
        <w:lastRenderedPageBreak/>
        <w:t xml:space="preserve">المطلب الثاني : ألإجراءات الدولية و الجزائرية الوقائية التي اتخذتها للمنع انتشار الفيروس </w:t>
      </w:r>
    </w:p>
    <w:p w:rsidR="001B6CE5" w:rsidRPr="00AD1ACB" w:rsidRDefault="001B6CE5" w:rsidP="003C4FA3">
      <w:pPr>
        <w:bidi/>
        <w:jc w:val="lowKashida"/>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 xml:space="preserve">أولا : الإجراءات الدولية </w:t>
      </w:r>
    </w:p>
    <w:p w:rsidR="001B6CE5" w:rsidRDefault="001B6CE5" w:rsidP="003C4FA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الواضح أن الوباء كوفيد 19 بمدى اتساعه و خطورته يرقى الى مستوى تهديد الصحة العامة في العالم بأسره و يمكن أن يبرر فرض قيود على بعض الحقوق مثل الحجر الصحي أو العزل الذي حد من حرية التنقل و بعد انتشار جائحة كورونا في العالم و بشكل غير مسبوق دعت منظمة الصحة العالمية الحكومات الى اتخاذ خطوات عاجلة و أكبر صرامة موقف انتشار الفيروس , معلله ذلك بمخاوف بشأن المستويات المقلقة للانتشار و شدته .</w:t>
      </w:r>
    </w:p>
    <w:p w:rsidR="001B6CE5" w:rsidRPr="00AD1ACB" w:rsidRDefault="001B6CE5" w:rsidP="003C4FA3">
      <w:pPr>
        <w:pStyle w:val="Paragraphedeliste"/>
        <w:numPr>
          <w:ilvl w:val="0"/>
          <w:numId w:val="19"/>
        </w:numPr>
        <w:bidi/>
        <w:spacing w:after="200" w:line="276" w:lineRule="auto"/>
        <w:jc w:val="lowKashida"/>
        <w:rPr>
          <w:rFonts w:ascii="Simplified Arabic" w:hAnsi="Simplified Arabic" w:cs="Simplified Arabic"/>
          <w:b/>
          <w:bCs/>
          <w:sz w:val="32"/>
          <w:szCs w:val="32"/>
          <w:lang w:bidi="ar-DZ"/>
        </w:rPr>
      </w:pPr>
      <w:r w:rsidRPr="00AD1ACB">
        <w:rPr>
          <w:rFonts w:ascii="Simplified Arabic" w:hAnsi="Simplified Arabic" w:cs="Simplified Arabic" w:hint="cs"/>
          <w:b/>
          <w:bCs/>
          <w:sz w:val="32"/>
          <w:szCs w:val="32"/>
          <w:rtl/>
          <w:lang w:bidi="ar-DZ"/>
        </w:rPr>
        <w:t>تقييد حركة الملاحة الجوية و البحرية و النقل البري :</w:t>
      </w:r>
    </w:p>
    <w:p w:rsidR="001B6CE5" w:rsidRDefault="001B6CE5" w:rsidP="003C4FA3">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لا توصي المنظمة باتخاذ أية تدابير صحية محددة بشأن المسافرين , و ينظر عموما ما يجرى من فحوص لهم عند دخول على أنها قليلة الفائدة و تلزمها مواد كبيرة بالوقت نفسه , و يشجع المسافرون في حالة إبدائهم لأعراض توحي بإصابتهم اعتلالات تنفسية , سواء قبل سفرهم أم أثناء أم بعده , على السعي الى الحصول على العناية الطبية و اطلاع من يزودهم بخدمات الرعاية الصحية تاريخ سفرهم , ولا تنصح المنظمة بفرض أية يقود على الصين بشأن حركة السفر أو التبادل التجاري معها بناءا على المعلومات المتوفرة حاليا عن هذا الحدث . </w:t>
      </w:r>
    </w:p>
    <w:p w:rsidR="001B6CE5" w:rsidRDefault="001B6CE5" w:rsidP="003C4FA3">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ينبغي أن تكفل البلدان القيام بما يلي وفقا لما تنص عليه اللوائح الصحية الدولية </w:t>
      </w:r>
      <w:r>
        <w:rPr>
          <w:rStyle w:val="Appelnotedebasdep"/>
          <w:rFonts w:ascii="Simplified Arabic" w:hAnsi="Simplified Arabic" w:cs="Simplified Arabic"/>
          <w:sz w:val="32"/>
          <w:szCs w:val="32"/>
          <w:rtl/>
          <w:lang w:bidi="ar-DZ"/>
        </w:rPr>
        <w:footnoteReference w:id="29"/>
      </w:r>
    </w:p>
    <w:p w:rsidR="001B6CE5" w:rsidRDefault="001B6CE5" w:rsidP="003C4FA3">
      <w:pPr>
        <w:pStyle w:val="Paragraphedeliste"/>
        <w:bidi/>
        <w:jc w:val="lowKashida"/>
        <w:rPr>
          <w:rFonts w:ascii="Simplified Arabic" w:hAnsi="Simplified Arabic" w:cs="Simplified Arabic"/>
          <w:sz w:val="32"/>
          <w:szCs w:val="32"/>
          <w:rtl/>
          <w:lang w:bidi="ar-DZ"/>
        </w:rPr>
      </w:pPr>
    </w:p>
    <w:p w:rsidR="001B6CE5" w:rsidRDefault="001B6CE5" w:rsidP="003C4FA3">
      <w:pPr>
        <w:pStyle w:val="Paragraphedeliste"/>
        <w:bidi/>
        <w:jc w:val="lowKashida"/>
        <w:rPr>
          <w:rFonts w:ascii="Simplified Arabic" w:hAnsi="Simplified Arabic" w:cs="Simplified Arabic"/>
          <w:sz w:val="32"/>
          <w:szCs w:val="32"/>
          <w:rtl/>
          <w:lang w:bidi="ar-DZ"/>
        </w:rPr>
      </w:pPr>
    </w:p>
    <w:p w:rsidR="001B6CE5" w:rsidRDefault="001B6CE5" w:rsidP="003C4FA3">
      <w:pPr>
        <w:pStyle w:val="Paragraphedeliste"/>
        <w:bidi/>
        <w:jc w:val="lowKashida"/>
        <w:rPr>
          <w:rFonts w:ascii="Simplified Arabic" w:hAnsi="Simplified Arabic" w:cs="Simplified Arabic"/>
          <w:sz w:val="32"/>
          <w:szCs w:val="32"/>
          <w:rtl/>
          <w:lang w:bidi="ar-DZ"/>
        </w:rPr>
      </w:pPr>
    </w:p>
    <w:p w:rsidR="001B6CE5" w:rsidRDefault="001B6CE5" w:rsidP="003C4FA3">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أولا : اتخاذ تدابير روتينية و تدرب الموظفين و إتاحة المساحات المناسبة و تخزين المعدات الكافية في نقاط الدخول لتقييم حالات المسافرين و تزويدهم بالتدابير </w:t>
      </w:r>
      <w:r>
        <w:rPr>
          <w:rFonts w:ascii="Simplified Arabic" w:hAnsi="Simplified Arabic" w:cs="Simplified Arabic" w:hint="cs"/>
          <w:sz w:val="32"/>
          <w:szCs w:val="32"/>
          <w:rtl/>
          <w:lang w:bidi="ar-DZ"/>
        </w:rPr>
        <w:lastRenderedPageBreak/>
        <w:t>العلاجي لما يكشف عنه من اعتلالات يصابون بها قبل سفرهم على متن وسائط النقل (مثل الطائرات و السفن ) و عند وصولهم الى نقاط الدخول .</w:t>
      </w:r>
    </w:p>
    <w:p w:rsidR="001B6CE5" w:rsidRDefault="001B6CE5" w:rsidP="003C4FA3">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ثانيا : وضع ما يلتزم من إجراءات ووسائل موضع التنفيذ لغرض الإبلاغ عن المعلومات المتعلقة بالمسافرين المرضى بالمرحلة الواقعة بين استقلالهم لوسائط النقل ووصولهم الى نقاط الدخول , فضلا عن تلك الواقعة بين نقاط الدخول و السلطات الصحية الوطنية . </w:t>
      </w:r>
    </w:p>
    <w:p w:rsidR="001B6CE5" w:rsidRDefault="001B6CE5" w:rsidP="00B95C73">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ثالثا : تنظيم عملية نقل المسافرون المصابين بإعراض مرضية نقلا أمنا الى المستشفيات أو المرافق المخصصة للعلاج لغرض تقييم حالتهم و علاجهم سريري . </w:t>
      </w:r>
    </w:p>
    <w:p w:rsidR="001B6CE5" w:rsidRDefault="001B6CE5" w:rsidP="00B95C73">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رابعا : وضع خطة فعالة بشان احتواء طوارئ الصحة العمومية موضع التنفيذ بنقاط الدخول لغرض الاستجابة لما يستجد من أحداث الصحة العمومية .</w:t>
      </w:r>
    </w:p>
    <w:p w:rsidR="001B6CE5" w:rsidRPr="00AD1ACB" w:rsidRDefault="001B6CE5" w:rsidP="00B95C73">
      <w:pPr>
        <w:pStyle w:val="Paragraphedeliste"/>
        <w:bidi/>
        <w:jc w:val="lowKashida"/>
        <w:rPr>
          <w:rFonts w:ascii="Simplified Arabic" w:hAnsi="Simplified Arabic" w:cs="Simplified Arabic"/>
          <w:b/>
          <w:bCs/>
          <w:sz w:val="32"/>
          <w:szCs w:val="32"/>
          <w:rtl/>
          <w:lang w:bidi="ar-DZ"/>
        </w:rPr>
      </w:pPr>
      <w:r w:rsidRPr="00AD1ACB">
        <w:rPr>
          <w:rFonts w:ascii="Simplified Arabic" w:hAnsi="Simplified Arabic" w:cs="Simplified Arabic" w:hint="cs"/>
          <w:b/>
          <w:bCs/>
          <w:sz w:val="32"/>
          <w:szCs w:val="32"/>
          <w:rtl/>
          <w:lang w:bidi="ar-DZ"/>
        </w:rPr>
        <w:t xml:space="preserve">ب-إعلان حالة طوارئ الدولية : </w:t>
      </w:r>
    </w:p>
    <w:p w:rsidR="001B6CE5" w:rsidRDefault="001B6CE5" w:rsidP="00B95C73">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تعرف حالة الطوارئ الدولية حسب اللوائح الصحية لعام 2005 (حالة صحية تسبب قلقا دوليا , و أنها حدث استثنائي كما هو منصوص عليه في اللوائح يشكل خطرا محتملا يحدق بالصحة العمومية في الدول الأخرى و ذلك بسبب انتشار المرض دوليا و أنه قد يقتضي استجابة دولية ) </w:t>
      </w:r>
    </w:p>
    <w:p w:rsidR="001B6CE5" w:rsidRDefault="001B6CE5" w:rsidP="00B95C73">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أولا : حدث غير عادي و هذا متحقق فعلا وفق تكييف منظمة الصحة العالمية بأنه وباء عالمي . </w:t>
      </w:r>
      <w:r>
        <w:rPr>
          <w:rStyle w:val="Appelnotedebasdep"/>
          <w:rFonts w:ascii="Simplified Arabic" w:hAnsi="Simplified Arabic" w:cs="Simplified Arabic"/>
          <w:sz w:val="32"/>
          <w:szCs w:val="32"/>
          <w:rtl/>
          <w:lang w:bidi="ar-DZ"/>
        </w:rPr>
        <w:footnoteReference w:id="30"/>
      </w:r>
    </w:p>
    <w:p w:rsidR="001B6CE5" w:rsidRDefault="001B6CE5" w:rsidP="00B95C73">
      <w:pPr>
        <w:pStyle w:val="Paragraphedeliste"/>
        <w:bidi/>
        <w:jc w:val="lowKashida"/>
        <w:rPr>
          <w:rFonts w:ascii="Simplified Arabic" w:hAnsi="Simplified Arabic" w:cs="Simplified Arabic"/>
          <w:sz w:val="32"/>
          <w:szCs w:val="32"/>
          <w:rtl/>
          <w:lang w:bidi="ar-DZ"/>
        </w:rPr>
      </w:pPr>
    </w:p>
    <w:p w:rsidR="001B6CE5" w:rsidRDefault="001B6CE5" w:rsidP="00B95C73">
      <w:pPr>
        <w:pStyle w:val="Paragraphedeliste"/>
        <w:bidi/>
        <w:jc w:val="lowKashida"/>
        <w:rPr>
          <w:rFonts w:ascii="Simplified Arabic" w:hAnsi="Simplified Arabic" w:cs="Simplified Arabic"/>
          <w:sz w:val="32"/>
          <w:szCs w:val="32"/>
          <w:rtl/>
          <w:lang w:bidi="ar-DZ"/>
        </w:rPr>
      </w:pPr>
    </w:p>
    <w:p w:rsidR="001B6CE5" w:rsidRDefault="001B6CE5" w:rsidP="00B95C73">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ثانيا : يشكل خطرا على الصحة العامة إذ لا يكفي أن يكون حدثا غير عادي بل لابد أن يتزامن هذا الحدث غير العادي مع تأثيره على الصحة العامة أي تهديده الحق الإنسان في صحة .</w:t>
      </w:r>
    </w:p>
    <w:p w:rsidR="001B6CE5" w:rsidRDefault="001B6CE5" w:rsidP="00B95C73">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ثالثا : انتشار المرض دوليا أن يكون هذا المرض قد انتشر على نطاق واسع و كبير بين الدول العالم و مما يتطلب مكافحته ومواجهته بشكل واضح و محدد . </w:t>
      </w:r>
    </w:p>
    <w:p w:rsidR="001B6CE5" w:rsidRDefault="001B6CE5" w:rsidP="00B95C73">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رابعا :  يتطلب استجابة دولية من خلال جهود الحكومات الوطنية و المنظمات العامة و متخصصة و إيجاد السبل الكفيلة بالقضاء على هذا الحدث غبر العادي , و نظرا لتحقق الشروط أعلاه فقد أعلنت منظمة الصحة العالمية حالة الطوارئ الدولية عبر لجنة مختصة يطلق عليها الجنة الطوارئ الدولية . </w:t>
      </w:r>
    </w:p>
    <w:p w:rsidR="001B6CE5" w:rsidRDefault="001B6CE5" w:rsidP="00B95C73">
      <w:pPr>
        <w:pStyle w:val="Paragraphedeliste"/>
        <w:bidi/>
        <w:jc w:val="left"/>
        <w:rPr>
          <w:rFonts w:ascii="Simplified Arabic" w:hAnsi="Simplified Arabic" w:cs="Simplified Arabic"/>
          <w:sz w:val="32"/>
          <w:szCs w:val="32"/>
          <w:rtl/>
          <w:lang w:bidi="ar-DZ"/>
        </w:rPr>
      </w:pPr>
    </w:p>
    <w:p w:rsidR="001B6CE5" w:rsidRDefault="001B6CE5" w:rsidP="00B95C73">
      <w:pPr>
        <w:pStyle w:val="Paragraphedeliste"/>
        <w:bidi/>
        <w:jc w:val="left"/>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ج-</w:t>
      </w:r>
      <w:r w:rsidRPr="001F1476">
        <w:rPr>
          <w:rFonts w:ascii="Simplified Arabic" w:hAnsi="Simplified Arabic" w:cs="Simplified Arabic" w:hint="cs"/>
          <w:b/>
          <w:bCs/>
          <w:sz w:val="32"/>
          <w:szCs w:val="32"/>
          <w:rtl/>
          <w:lang w:bidi="ar-DZ"/>
        </w:rPr>
        <w:t>حماية المحتجزين و الأشخاص في المؤسسات الرعائية :</w:t>
      </w:r>
    </w:p>
    <w:p w:rsidR="001B6CE5" w:rsidRDefault="001B6CE5" w:rsidP="00B95C73">
      <w:pPr>
        <w:pStyle w:val="Paragraphedeliste"/>
        <w:bidi/>
        <w:jc w:val="lowKashida"/>
        <w:rPr>
          <w:rFonts w:ascii="Simplified Arabic" w:hAnsi="Simplified Arabic" w:cs="Simplified Arabic"/>
          <w:sz w:val="32"/>
          <w:szCs w:val="32"/>
          <w:rtl/>
          <w:lang w:bidi="ar-DZ"/>
        </w:rPr>
      </w:pPr>
      <w:r w:rsidRPr="001F1476">
        <w:rPr>
          <w:rFonts w:ascii="Simplified Arabic" w:hAnsi="Simplified Arabic" w:cs="Simplified Arabic" w:hint="cs"/>
          <w:sz w:val="32"/>
          <w:szCs w:val="32"/>
          <w:rtl/>
          <w:lang w:bidi="ar-DZ"/>
        </w:rPr>
        <w:t>يعتبر مرض كوفيد 19</w:t>
      </w:r>
      <w:r>
        <w:rPr>
          <w:rFonts w:ascii="Simplified Arabic" w:hAnsi="Simplified Arabic" w:cs="Simplified Arabic" w:hint="cs"/>
          <w:sz w:val="32"/>
          <w:szCs w:val="32"/>
          <w:rtl/>
          <w:lang w:bidi="ar-DZ"/>
        </w:rPr>
        <w:t xml:space="preserve"> من الإمراض المعدية الأخرى التي تشكل خطرا اكبر على الأشخاص الذين يعيشون على مسافة قريبة من بعضهم البعض يؤثر بشكل غير مناسب على الأشخاص كبار السن و الأشخاص الذين لديهم إمراض مزمنة كأمراض القلب و الأوعية الدموية و السكري و الإمراض التنفسية المزمنة و ارتفاع ضغط الدم و غيرها . </w:t>
      </w:r>
    </w:p>
    <w:p w:rsidR="001B6CE5" w:rsidRDefault="001B6CE5" w:rsidP="00B95C73">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في الواقع فان هذا الخطر يزداد حدة بشكل خاص في مراكز الاحتجاز كالسجون و مراكز الاحتجاز و التوقيف و في المؤسسات التي يعيش فيها ذوي الاحتياجات الخاصة ودور العناية بكبار السن , حيث يستطيع الفيروس الانتشار بسرعة خصوصا اذا كان الحصول على الرعاية الصحية ضعيفا بالأساس . </w:t>
      </w:r>
      <w:r>
        <w:rPr>
          <w:rStyle w:val="Appelnotedebasdep"/>
          <w:rFonts w:ascii="Simplified Arabic" w:hAnsi="Simplified Arabic" w:cs="Simplified Arabic"/>
          <w:sz w:val="32"/>
          <w:szCs w:val="32"/>
          <w:rtl/>
          <w:lang w:bidi="ar-DZ"/>
        </w:rPr>
        <w:footnoteReference w:id="31"/>
      </w:r>
    </w:p>
    <w:p w:rsidR="001B6CE5" w:rsidRDefault="001B6CE5" w:rsidP="00B95C73">
      <w:pPr>
        <w:pStyle w:val="Paragraphedeliste"/>
        <w:bidi/>
        <w:jc w:val="lowKashida"/>
        <w:rPr>
          <w:rFonts w:ascii="Simplified Arabic" w:hAnsi="Simplified Arabic" w:cs="Simplified Arabic"/>
          <w:sz w:val="32"/>
          <w:szCs w:val="32"/>
          <w:rtl/>
          <w:lang w:bidi="ar-DZ"/>
        </w:rPr>
      </w:pPr>
    </w:p>
    <w:p w:rsidR="001B6CE5" w:rsidRDefault="001B6CE5" w:rsidP="00B95C73">
      <w:pPr>
        <w:pStyle w:val="Paragraphedeliste"/>
        <w:bidi/>
        <w:jc w:val="lowKashida"/>
        <w:rPr>
          <w:rFonts w:ascii="Simplified Arabic" w:hAnsi="Simplified Arabic" w:cs="Simplified Arabic"/>
          <w:sz w:val="32"/>
          <w:szCs w:val="32"/>
          <w:rtl/>
          <w:lang w:bidi="ar-DZ"/>
        </w:rPr>
      </w:pPr>
    </w:p>
    <w:p w:rsidR="001B6CE5" w:rsidRDefault="001B6CE5" w:rsidP="00B95C73">
      <w:pPr>
        <w:pStyle w:val="Paragraphedeliste"/>
        <w:bidi/>
        <w:jc w:val="lowKashida"/>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د-</w:t>
      </w:r>
      <w:r w:rsidRPr="00761A29">
        <w:rPr>
          <w:rFonts w:ascii="Simplified Arabic" w:hAnsi="Simplified Arabic" w:cs="Simplified Arabic" w:hint="cs"/>
          <w:b/>
          <w:bCs/>
          <w:sz w:val="32"/>
          <w:szCs w:val="32"/>
          <w:rtl/>
          <w:lang w:bidi="ar-DZ"/>
        </w:rPr>
        <w:t>ضرورة توفير الحماية الخدمية الحية وضمان حقوق وحماية الأفراد و العاملين في القطاع الصحي :</w:t>
      </w:r>
    </w:p>
    <w:p w:rsidR="001B6CE5" w:rsidRDefault="001B6CE5" w:rsidP="00E829B8">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كجزء من هذا الحق في الصحة , فقد نص العهد الدولي الخاص بالحقوق الاقتصادية و الاجتماعية و الثقافية , على واجب حكومات الدول في تهيئة ظروف من شأنها </w:t>
      </w:r>
      <w:r>
        <w:rPr>
          <w:rFonts w:ascii="Simplified Arabic" w:hAnsi="Simplified Arabic" w:cs="Simplified Arabic" w:hint="cs"/>
          <w:sz w:val="32"/>
          <w:szCs w:val="32"/>
          <w:rtl/>
          <w:lang w:bidi="ar-DZ"/>
        </w:rPr>
        <w:lastRenderedPageBreak/>
        <w:t>تأمين الخدمات الطبية و العناية الصحية للجميع في حالة المرض و أن تكون تلك الحكومات ملزمة بالتقليل من خطر الحوادث و الامراض المهنية بما في ذلك ضمان حصول العمال على معلومات صحية و تجهيزها بما يكفي من الملابس و المعدات الوقائية , كذلك فان منظمة الصحة العالمية و لغرض مكافحة انتشار فيروس كورونا فقد قامت بتخصي</w:t>
      </w:r>
      <w:r>
        <w:rPr>
          <w:rFonts w:ascii="Simplified Arabic" w:hAnsi="Simplified Arabic" w:cs="Simplified Arabic" w:hint="eastAsia"/>
          <w:sz w:val="32"/>
          <w:szCs w:val="32"/>
          <w:rtl/>
          <w:lang w:bidi="ar-DZ"/>
        </w:rPr>
        <w:t>ص</w:t>
      </w:r>
      <w:r>
        <w:rPr>
          <w:rFonts w:ascii="Simplified Arabic" w:hAnsi="Simplified Arabic" w:cs="Simplified Arabic" w:hint="cs"/>
          <w:sz w:val="32"/>
          <w:szCs w:val="32"/>
          <w:rtl/>
          <w:lang w:bidi="ar-DZ"/>
        </w:rPr>
        <w:t xml:space="preserve"> و إرسال الأموال اللازمة لتطوير الخدمات الصحية العامة للدول الفقيرة لتوفير ما يكفي من المياه و خدمات الصرف الصحي والنظافة و ادارة النفايات الطبية و التنظيف .</w:t>
      </w:r>
      <w:r>
        <w:rPr>
          <w:rStyle w:val="Appelnotedebasdep"/>
          <w:rFonts w:ascii="Simplified Arabic" w:hAnsi="Simplified Arabic" w:cs="Simplified Arabic"/>
          <w:sz w:val="32"/>
          <w:szCs w:val="32"/>
          <w:rtl/>
          <w:lang w:bidi="ar-DZ"/>
        </w:rPr>
        <w:footnoteReference w:id="32"/>
      </w:r>
    </w:p>
    <w:p w:rsidR="00E829B8" w:rsidRPr="00E829B8" w:rsidRDefault="00E829B8" w:rsidP="00E829B8">
      <w:pPr>
        <w:pStyle w:val="Paragraphedeliste"/>
        <w:bidi/>
        <w:jc w:val="lowKashida"/>
        <w:rPr>
          <w:rFonts w:ascii="Simplified Arabic" w:hAnsi="Simplified Arabic" w:cs="Simplified Arabic"/>
          <w:sz w:val="32"/>
          <w:szCs w:val="32"/>
          <w:rtl/>
          <w:lang w:bidi="ar-DZ"/>
        </w:rPr>
      </w:pPr>
    </w:p>
    <w:p w:rsidR="001B6CE5" w:rsidRDefault="001B6CE5" w:rsidP="001B6CE5">
      <w:pPr>
        <w:bidi/>
        <w:jc w:val="lowKashida"/>
        <w:rPr>
          <w:rFonts w:ascii="Simplified Arabic" w:hAnsi="Simplified Arabic" w:cs="Simplified Arabic"/>
          <w:b/>
          <w:bCs/>
          <w:sz w:val="32"/>
          <w:szCs w:val="32"/>
          <w:rtl/>
          <w:lang w:bidi="ar-DZ"/>
        </w:rPr>
      </w:pPr>
      <w:r w:rsidRPr="00BA362F">
        <w:rPr>
          <w:rFonts w:ascii="Simplified Arabic" w:hAnsi="Simplified Arabic" w:cs="Simplified Arabic" w:hint="cs"/>
          <w:b/>
          <w:bCs/>
          <w:sz w:val="32"/>
          <w:szCs w:val="32"/>
          <w:rtl/>
          <w:lang w:bidi="ar-DZ"/>
        </w:rPr>
        <w:t xml:space="preserve">ثانيا : الإجراءات الجزائرية </w:t>
      </w:r>
    </w:p>
    <w:p w:rsidR="001B6CE5" w:rsidRPr="00BA362F" w:rsidRDefault="001B6CE5" w:rsidP="00B95C73">
      <w:pPr>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على المستوى الصحي :</w:t>
      </w:r>
    </w:p>
    <w:p w:rsidR="001B6CE5" w:rsidRDefault="001B6CE5" w:rsidP="00B95C7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يحتوي القطاع الصحي على المستوى الوطني على 82716 سرير منها 2500 سرير تم تخصيصها للتكفل بالمصابين على مستوى 64 مصلحة للأمراض المعدية و 247 مصلحة للطب الداخلي و 79 مصلحة أمراض الرئة , و 100 مصلحة اختصاصات أخرى بالإضافة الى 24 مصلحة للإنعاش بها 460 سرير , كما أن قطاع الصحة يتوفر على 5787 جهاز تنفس الاصطناعي و التحذير و الإنعاش موزعة كما يلي 3333 جهاز للتنفس , جهاز للتخدير و الإنعاش , 2"90 الاصطناعي , 64 سيارة إسعاف طبية مجهزة بالة تنفس اصطناعي لبيان الاجتماع الدوري لمجلس وزراء الأحد 22مارس 2022 .</w:t>
      </w:r>
    </w:p>
    <w:p w:rsidR="001B6CE5" w:rsidRDefault="001B6CE5" w:rsidP="00B95C7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قد اعتمدت الجزائر منذ 23 مارس على بروتوكول علاج حيث أنه أظهر نتائج مشجعة في كل من الصين و فرنسا , </w:t>
      </w:r>
    </w:p>
    <w:p w:rsidR="001B6CE5" w:rsidRPr="004E3B1D" w:rsidRDefault="001B6CE5" w:rsidP="00B95C73">
      <w:pPr>
        <w:bidi/>
        <w:jc w:val="lowKashida"/>
        <w:rPr>
          <w:rFonts w:ascii="Simplified Arabic" w:hAnsi="Simplified Arabic" w:cs="Simplified Arabic"/>
          <w:sz w:val="32"/>
          <w:szCs w:val="32"/>
          <w:rtl/>
          <w:lang w:bidi="ar-DZ"/>
        </w:rPr>
      </w:pPr>
      <w:r w:rsidRPr="004E3B1D">
        <w:rPr>
          <w:rFonts w:ascii="Simplified Arabic" w:hAnsi="Simplified Arabic" w:cs="Simplified Arabic" w:hint="cs"/>
          <w:sz w:val="32"/>
          <w:szCs w:val="32"/>
          <w:rtl/>
          <w:lang w:bidi="ar-DZ"/>
        </w:rPr>
        <w:t xml:space="preserve">لقد جاء عملها هذا استنادا لتقرير أساسي لعام 2019 أرصدته منظمة الصحة العالمية و منظمة الأمم المتحدة للطفولة (اليونسف) وضحت فيه إن حوالي 896 مليون شخص </w:t>
      </w:r>
      <w:r w:rsidRPr="004E3B1D">
        <w:rPr>
          <w:rFonts w:ascii="Simplified Arabic" w:hAnsi="Simplified Arabic" w:cs="Simplified Arabic" w:hint="cs"/>
          <w:sz w:val="32"/>
          <w:szCs w:val="32"/>
          <w:rtl/>
          <w:lang w:bidi="ar-DZ"/>
        </w:rPr>
        <w:lastRenderedPageBreak/>
        <w:t>يستخدمون مرافق صحية تفتقد الى المياه و 15 مليار شخص يستخدمون مرافق تفتقر للصرف الصحي .</w:t>
      </w:r>
    </w:p>
    <w:p w:rsidR="001B6CE5" w:rsidRDefault="001B6CE5" w:rsidP="00B95C73">
      <w:pPr>
        <w:bidi/>
        <w:jc w:val="lowKashida"/>
        <w:rPr>
          <w:rFonts w:ascii="Simplified Arabic" w:hAnsi="Simplified Arabic" w:cs="Simplified Arabic"/>
          <w:sz w:val="32"/>
          <w:szCs w:val="32"/>
          <w:rtl/>
          <w:lang w:bidi="ar-DZ"/>
        </w:rPr>
      </w:pPr>
      <w:r w:rsidRPr="004E3B1D">
        <w:rPr>
          <w:rFonts w:ascii="Simplified Arabic" w:hAnsi="Simplified Arabic" w:cs="Simplified Arabic" w:hint="cs"/>
          <w:sz w:val="32"/>
          <w:szCs w:val="32"/>
          <w:rtl/>
          <w:lang w:bidi="ar-DZ"/>
        </w:rPr>
        <w:t xml:space="preserve">و في الوقت الذي تحتاج فيه الجزائر بشكل عاجل الى معدات الحماية الطبية , تمكنت الصين من شراء المعدات الطبية على وجه السرعة و التبرع بها للجزائر </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33"/>
      </w:r>
    </w:p>
    <w:p w:rsidR="001B6CE5" w:rsidRPr="004E3B1D" w:rsidRDefault="001B6CE5" w:rsidP="00B95C73">
      <w:pPr>
        <w:bidi/>
        <w:jc w:val="lowKashida"/>
        <w:rPr>
          <w:rFonts w:ascii="Simplified Arabic" w:hAnsi="Simplified Arabic" w:cs="Simplified Arabic"/>
          <w:sz w:val="32"/>
          <w:szCs w:val="32"/>
          <w:rtl/>
          <w:lang w:bidi="ar-DZ"/>
        </w:rPr>
      </w:pPr>
      <w:r w:rsidRPr="004E3B1D">
        <w:rPr>
          <w:rFonts w:ascii="Simplified Arabic" w:hAnsi="Simplified Arabic" w:cs="Simplified Arabic" w:hint="cs"/>
          <w:sz w:val="32"/>
          <w:szCs w:val="32"/>
          <w:rtl/>
          <w:lang w:bidi="ar-DZ"/>
        </w:rPr>
        <w:t xml:space="preserve">حيث قدمت الصين مجموعة من المساعدات الطبية للجزائر التي تشمل 500ألف كمامة طبية و 50 ألف كمامة من نوع </w:t>
      </w:r>
      <w:r w:rsidRPr="004E3B1D">
        <w:rPr>
          <w:rFonts w:ascii="Simplified Arabic" w:hAnsi="Simplified Arabic" w:cs="Simplified Arabic"/>
          <w:sz w:val="32"/>
          <w:szCs w:val="32"/>
          <w:lang w:bidi="ar-DZ"/>
        </w:rPr>
        <w:t xml:space="preserve">N95 </w:t>
      </w:r>
      <w:r w:rsidRPr="004E3B1D">
        <w:rPr>
          <w:rFonts w:ascii="Simplified Arabic" w:hAnsi="Simplified Arabic" w:cs="Simplified Arabic" w:hint="cs"/>
          <w:sz w:val="32"/>
          <w:szCs w:val="32"/>
          <w:rtl/>
          <w:lang w:bidi="ar-DZ"/>
        </w:rPr>
        <w:t xml:space="preserve"> .</w:t>
      </w:r>
      <w:r>
        <w:rPr>
          <w:rStyle w:val="Appelnotedebasdep"/>
          <w:rFonts w:ascii="Simplified Arabic" w:hAnsi="Simplified Arabic" w:cs="Simplified Arabic"/>
          <w:sz w:val="32"/>
          <w:szCs w:val="32"/>
          <w:rtl/>
          <w:lang w:bidi="ar-DZ"/>
        </w:rPr>
        <w:footnoteReference w:id="34"/>
      </w:r>
    </w:p>
    <w:p w:rsidR="001B6CE5" w:rsidRDefault="001B6CE5" w:rsidP="00B95C73">
      <w:pPr>
        <w:pStyle w:val="Paragraphedeliste"/>
        <w:bidi/>
        <w:jc w:val="lowKashida"/>
        <w:rPr>
          <w:rFonts w:ascii="Simplified Arabic" w:hAnsi="Simplified Arabic" w:cs="Simplified Arabic"/>
          <w:sz w:val="32"/>
          <w:szCs w:val="32"/>
          <w:rtl/>
          <w:lang w:bidi="ar-DZ"/>
        </w:rPr>
      </w:pPr>
    </w:p>
    <w:p w:rsidR="001B6CE5" w:rsidRDefault="001B6CE5" w:rsidP="00B95C73">
      <w:pPr>
        <w:pStyle w:val="Paragraphedeliste"/>
        <w:bidi/>
        <w:jc w:val="lowKashida"/>
        <w:rPr>
          <w:rFonts w:ascii="Simplified Arabic" w:hAnsi="Simplified Arabic" w:cs="Simplified Arabic"/>
          <w:sz w:val="32"/>
          <w:szCs w:val="32"/>
          <w:rtl/>
          <w:lang w:bidi="ar-DZ"/>
        </w:rPr>
      </w:pPr>
    </w:p>
    <w:p w:rsidR="001B6CE5" w:rsidRDefault="001B6CE5" w:rsidP="00B95C73">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بالإضافة الى 2000 ملابس واقية طبية و قفازات الطبية و أجهزة التنفس الاصطناعي و غيرها من المستلزمات الطبية الأخرى من الصين الى الجزائر , بالإضافة الى وصول 13 طبيب صيني و 8 ممارسي الصحة , مختصين في تشخيص و علاج فيروس كورونا  . </w:t>
      </w:r>
    </w:p>
    <w:p w:rsidR="001B6CE5" w:rsidRDefault="001B6CE5" w:rsidP="00B95C73">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من بين المعطيات الصحية لتجنب الإصابة بعدوى فيروس كوفيد-19 :</w:t>
      </w:r>
    </w:p>
    <w:p w:rsidR="001B6CE5" w:rsidRDefault="001B6CE5" w:rsidP="001B6CE5">
      <w:pPr>
        <w:pStyle w:val="Paragraphedeliste"/>
        <w:numPr>
          <w:ilvl w:val="0"/>
          <w:numId w:val="20"/>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غسل اليدين بالماء و الصابون أو استخدام معقم باستمرا</w:t>
      </w:r>
      <w:r>
        <w:rPr>
          <w:rFonts w:ascii="Simplified Arabic" w:hAnsi="Simplified Arabic" w:cs="Simplified Arabic" w:hint="eastAsia"/>
          <w:sz w:val="32"/>
          <w:szCs w:val="32"/>
          <w:rtl/>
          <w:lang w:bidi="ar-DZ"/>
        </w:rPr>
        <w:t>ر</w:t>
      </w:r>
      <w:r>
        <w:rPr>
          <w:rFonts w:ascii="Simplified Arabic" w:hAnsi="Simplified Arabic" w:cs="Simplified Arabic" w:hint="cs"/>
          <w:sz w:val="32"/>
          <w:szCs w:val="32"/>
          <w:rtl/>
          <w:lang w:bidi="ar-DZ"/>
        </w:rPr>
        <w:t xml:space="preserve"> .</w:t>
      </w:r>
    </w:p>
    <w:p w:rsidR="001B6CE5" w:rsidRDefault="001B6CE5" w:rsidP="001B6CE5">
      <w:pPr>
        <w:pStyle w:val="Paragraphedeliste"/>
        <w:numPr>
          <w:ilvl w:val="0"/>
          <w:numId w:val="20"/>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ترك مسافة أمان على الأقل واحد متر مع الآخرين .</w:t>
      </w:r>
    </w:p>
    <w:p w:rsidR="001B6CE5" w:rsidRDefault="001B6CE5" w:rsidP="001B6CE5">
      <w:pPr>
        <w:pStyle w:val="Paragraphedeliste"/>
        <w:numPr>
          <w:ilvl w:val="0"/>
          <w:numId w:val="20"/>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تجنب ملامسة العينين و الأنف .</w:t>
      </w:r>
    </w:p>
    <w:p w:rsidR="001B6CE5" w:rsidRPr="00344C1C" w:rsidRDefault="001B6CE5" w:rsidP="001B6CE5">
      <w:pPr>
        <w:pStyle w:val="Paragraphedeliste"/>
        <w:numPr>
          <w:ilvl w:val="0"/>
          <w:numId w:val="20"/>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استشارة الطبيب عند ظهور الأعراض .</w:t>
      </w:r>
    </w:p>
    <w:p w:rsidR="001B6CE5" w:rsidRPr="0050268D" w:rsidRDefault="001B6CE5" w:rsidP="00B95C73">
      <w:pPr>
        <w:bidi/>
        <w:jc w:val="lowKashida"/>
        <w:rPr>
          <w:rFonts w:ascii="Simplified Arabic" w:hAnsi="Simplified Arabic" w:cs="Simplified Arabic"/>
          <w:b/>
          <w:bCs/>
          <w:sz w:val="32"/>
          <w:szCs w:val="32"/>
          <w:rtl/>
          <w:lang w:bidi="ar-DZ"/>
        </w:rPr>
      </w:pPr>
      <w:r w:rsidRPr="0050268D">
        <w:rPr>
          <w:rFonts w:ascii="Simplified Arabic" w:hAnsi="Simplified Arabic" w:cs="Simplified Arabic" w:hint="cs"/>
          <w:b/>
          <w:bCs/>
          <w:sz w:val="32"/>
          <w:szCs w:val="32"/>
          <w:rtl/>
          <w:lang w:bidi="ar-DZ"/>
        </w:rPr>
        <w:t>على المستوى الاجتماعي :</w:t>
      </w:r>
    </w:p>
    <w:p w:rsidR="001B6CE5" w:rsidRDefault="001B6CE5" w:rsidP="00B95C7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بين الإجراءات و التدابير التي وضعتها الجهات المعينة في الجزائر ما يلي :</w:t>
      </w:r>
    </w:p>
    <w:p w:rsidR="001B6CE5" w:rsidRDefault="001B6CE5" w:rsidP="001B6CE5">
      <w:pPr>
        <w:pStyle w:val="Paragraphedeliste"/>
        <w:numPr>
          <w:ilvl w:val="0"/>
          <w:numId w:val="21"/>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وقف الدراسة في المدارس و الجامعات لمنع تفشي فيروس كورونا من خلال :(تعطيل الدراسة في الجزائر للوقاية من كورونا ) </w:t>
      </w:r>
    </w:p>
    <w:p w:rsidR="001B6CE5" w:rsidRDefault="001B6CE5" w:rsidP="001B6CE5">
      <w:pPr>
        <w:pStyle w:val="Paragraphedeliste"/>
        <w:numPr>
          <w:ilvl w:val="0"/>
          <w:numId w:val="22"/>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إغلاق مدارس التعليم الابتدائي و المتوسط و الثانوي .</w:t>
      </w:r>
    </w:p>
    <w:p w:rsidR="001B6CE5" w:rsidRDefault="001B6CE5" w:rsidP="001B6CE5">
      <w:pPr>
        <w:pStyle w:val="Paragraphedeliste"/>
        <w:numPr>
          <w:ilvl w:val="0"/>
          <w:numId w:val="22"/>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إغلاق الجامعات و المعاهد التعليم العالي .</w:t>
      </w:r>
    </w:p>
    <w:p w:rsidR="001B6CE5" w:rsidRDefault="001B6CE5" w:rsidP="001B6CE5">
      <w:pPr>
        <w:pStyle w:val="Paragraphedeliste"/>
        <w:numPr>
          <w:ilvl w:val="0"/>
          <w:numId w:val="22"/>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إغلاق المؤسسات التكوينية (مؤسسات التدريب المهني)</w:t>
      </w:r>
    </w:p>
    <w:p w:rsidR="001B6CE5" w:rsidRDefault="001B6CE5" w:rsidP="001B6CE5">
      <w:pPr>
        <w:pStyle w:val="Paragraphedeliste"/>
        <w:numPr>
          <w:ilvl w:val="0"/>
          <w:numId w:val="22"/>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إغلاق مدارس التعليم القران , و الزوايا , و أقسام محو الأمية </w:t>
      </w:r>
    </w:p>
    <w:p w:rsidR="001B6CE5" w:rsidRDefault="001B6CE5" w:rsidP="001B6CE5">
      <w:pPr>
        <w:pStyle w:val="Paragraphedeliste"/>
        <w:numPr>
          <w:ilvl w:val="0"/>
          <w:numId w:val="22"/>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إغلاق المؤسسات التربوية الخاصة و رياض الأطفال . </w:t>
      </w:r>
      <w:r>
        <w:rPr>
          <w:rStyle w:val="Appelnotedebasdep"/>
          <w:rFonts w:ascii="Simplified Arabic" w:hAnsi="Simplified Arabic" w:cs="Simplified Arabic"/>
          <w:sz w:val="32"/>
          <w:szCs w:val="32"/>
          <w:rtl/>
          <w:lang w:bidi="ar-DZ"/>
        </w:rPr>
        <w:footnoteReference w:id="35"/>
      </w:r>
    </w:p>
    <w:p w:rsidR="001B6CE5" w:rsidRDefault="001B6CE5" w:rsidP="00B95C7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قد أشار المرسوم التنفيذي رقم 20-69 المؤرخ في 21 مارس 2020 , و المتعلق بتدابير الوقاية من انتشار وباء كورونا و مكافحته :</w:t>
      </w:r>
      <w:r>
        <w:rPr>
          <w:rStyle w:val="Appelnotedebasdep"/>
          <w:rFonts w:ascii="Simplified Arabic" w:hAnsi="Simplified Arabic" w:cs="Simplified Arabic"/>
          <w:sz w:val="32"/>
          <w:szCs w:val="32"/>
          <w:rtl/>
          <w:lang w:bidi="ar-DZ"/>
        </w:rPr>
        <w:footnoteReference w:id="36"/>
      </w:r>
    </w:p>
    <w:p w:rsidR="001B6CE5" w:rsidRDefault="001B6CE5" w:rsidP="001B6CE5">
      <w:pPr>
        <w:pStyle w:val="Paragraphedeliste"/>
        <w:numPr>
          <w:ilvl w:val="0"/>
          <w:numId w:val="21"/>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وضع تدابير التباعد الاجتماعي : نصت المادة الأولى من المرسوم التنفيذي على تحديد تدابير التباعد الاجتماعي الموجهة للوقاية من انتشار فيروس كورونا و مكافحته من خلال الحد من الاحتكاك الجسدي بين المواطنين في الفضاءات العمومية و في أماكن العمل .</w:t>
      </w:r>
    </w:p>
    <w:p w:rsidR="001B6CE5" w:rsidRDefault="001B6CE5" w:rsidP="001B6CE5">
      <w:pPr>
        <w:pStyle w:val="Paragraphedeliste"/>
        <w:numPr>
          <w:ilvl w:val="0"/>
          <w:numId w:val="21"/>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تطبيق التدابير لمدة 14 يوما : جاء في المادة الثانية من المرسوم التنفيذي أن تطبيق التدابير موضوع هذا المرسوم على مستوى كافة التراب الوطني لمدة أربعة عشر يوما , و يمكن عند الاقتضاء رفع هذه التدابير أو تمديدها حسب نفس الأشكال .</w:t>
      </w:r>
    </w:p>
    <w:p w:rsidR="001B6CE5" w:rsidRDefault="001B6CE5" w:rsidP="001B6CE5">
      <w:pPr>
        <w:pStyle w:val="Paragraphedeliste"/>
        <w:numPr>
          <w:ilvl w:val="0"/>
          <w:numId w:val="21"/>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تعلق نشاطات نقل الأشخاص : كما جاء في المادة الثالثة من المرسوم التنفيذي و المتعلقة بالخدمات  الجوية للنقل العمومي للمسافرين على شبكة الداخلية النقل البري في كل الاتجاهات , نقل المسافرين بالسك</w:t>
      </w:r>
      <w:r>
        <w:rPr>
          <w:rFonts w:ascii="Simplified Arabic" w:hAnsi="Simplified Arabic" w:cs="Simplified Arabic" w:hint="eastAsia"/>
          <w:sz w:val="32"/>
          <w:szCs w:val="32"/>
          <w:rtl/>
          <w:lang w:bidi="ar-DZ"/>
        </w:rPr>
        <w:t>ك</w:t>
      </w:r>
      <w:r>
        <w:rPr>
          <w:rFonts w:ascii="Simplified Arabic" w:hAnsi="Simplified Arabic" w:cs="Simplified Arabic" w:hint="cs"/>
          <w:sz w:val="32"/>
          <w:szCs w:val="32"/>
          <w:rtl/>
          <w:lang w:bidi="ar-DZ"/>
        </w:rPr>
        <w:t xml:space="preserve"> الحديدية و نقل بالمصاعد الهوائية و النقل الجماعي بسيارات الأجرة .</w:t>
      </w:r>
    </w:p>
    <w:p w:rsidR="001B6CE5" w:rsidRDefault="001B6CE5" w:rsidP="001B6CE5">
      <w:pPr>
        <w:pStyle w:val="Paragraphedeliste"/>
        <w:numPr>
          <w:ilvl w:val="0"/>
          <w:numId w:val="21"/>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تنظم نقل الأشخاص : من اجل ضمان استمرارية الخدمة العمومية و الحفاظ على النشاطات الحيوية </w:t>
      </w:r>
    </w:p>
    <w:p w:rsidR="001B6CE5" w:rsidRDefault="001B6CE5" w:rsidP="001B6CE5">
      <w:pPr>
        <w:pStyle w:val="Paragraphedeliste"/>
        <w:numPr>
          <w:ilvl w:val="0"/>
          <w:numId w:val="21"/>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غلق المحلات و المؤسسات : حيث جاء في المادة الخامسة " تغلق في المدن الكبرى محلات بيع المشروبات و مؤسسات و فضاءات الترفيه و التسلية و العرض و المطاعم باستثناء تلك التي تضمن خدمة التوصيل الى المناول ".</w:t>
      </w:r>
    </w:p>
    <w:p w:rsidR="001B6CE5" w:rsidRDefault="001B6CE5" w:rsidP="00B95C7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تضمن المرسوم التنفيذي رقم 20-69 المؤرخ في 21 مارس 2020  و المتعلق بتدابير الوقاية من انتشار وباء كورونا و مكافحته مع عطلة استثنائية مدفوعة الأجر , ما لا يقل عن 50</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xml:space="preserve"> من مستخدمي كل مؤسسة و ادارة عمومية , و إعطاء الأولوية للنساء الحوامل و النساء المتكفلات بترتيب أبنائهن الصغار و كذا الأشخاص المصابين بأمراض مزمنة (مادتين 6-8 من المرسوم التنفيذي رقم 20-69 المؤرخ في 21 مارس 2020 )</w:t>
      </w:r>
      <w:r>
        <w:rPr>
          <w:rStyle w:val="Appelnotedebasdep"/>
          <w:rFonts w:ascii="Simplified Arabic" w:hAnsi="Simplified Arabic" w:cs="Simplified Arabic"/>
          <w:sz w:val="32"/>
          <w:szCs w:val="32"/>
          <w:rtl/>
          <w:lang w:bidi="ar-DZ"/>
        </w:rPr>
        <w:footnoteReference w:id="37"/>
      </w:r>
    </w:p>
    <w:p w:rsidR="001B6CE5" w:rsidRDefault="001B6CE5" w:rsidP="00B95C73">
      <w:pPr>
        <w:bidi/>
        <w:jc w:val="lowKashida"/>
        <w:rPr>
          <w:rFonts w:ascii="Simplified Arabic" w:hAnsi="Simplified Arabic" w:cs="Simplified Arabic"/>
          <w:sz w:val="32"/>
          <w:szCs w:val="32"/>
          <w:rtl/>
          <w:lang w:bidi="ar-DZ"/>
        </w:rPr>
      </w:pPr>
    </w:p>
    <w:p w:rsidR="001B6CE5" w:rsidRPr="004E3B1D" w:rsidRDefault="001B6CE5" w:rsidP="00B95C73">
      <w:pPr>
        <w:bidi/>
        <w:jc w:val="lowKashida"/>
        <w:rPr>
          <w:rFonts w:ascii="Simplified Arabic" w:hAnsi="Simplified Arabic" w:cs="Simplified Arabic"/>
          <w:b/>
          <w:bCs/>
          <w:sz w:val="32"/>
          <w:szCs w:val="32"/>
          <w:rtl/>
          <w:lang w:bidi="ar-DZ"/>
        </w:rPr>
      </w:pPr>
      <w:r w:rsidRPr="004E3B1D">
        <w:rPr>
          <w:rFonts w:ascii="Simplified Arabic" w:hAnsi="Simplified Arabic" w:cs="Simplified Arabic" w:hint="cs"/>
          <w:b/>
          <w:bCs/>
          <w:sz w:val="32"/>
          <w:szCs w:val="32"/>
          <w:rtl/>
          <w:lang w:bidi="ar-DZ"/>
        </w:rPr>
        <w:t xml:space="preserve">على المستوى الاقتصادي : </w:t>
      </w:r>
    </w:p>
    <w:p w:rsidR="001B6CE5" w:rsidRDefault="001B6CE5" w:rsidP="00B95C7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تمثلت الإجراءات و التدابير التي اتخذتها الحكومة الجزائرية على المستوى الاقتصادي في (نص الكامل لبيان الاجتماع الدوري لمجلس الوزراء الأحد 22 مارس 2020) </w:t>
      </w:r>
    </w:p>
    <w:p w:rsidR="001B6CE5" w:rsidRDefault="001B6CE5" w:rsidP="001B6CE5">
      <w:pPr>
        <w:pStyle w:val="Paragraphedeliste"/>
        <w:numPr>
          <w:ilvl w:val="0"/>
          <w:numId w:val="23"/>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التخفيف من قيمة فاتورة الاستيراد من 41 الى 31 مليار دولار .</w:t>
      </w:r>
    </w:p>
    <w:p w:rsidR="001B6CE5" w:rsidRDefault="001B6CE5" w:rsidP="001B6CE5">
      <w:pPr>
        <w:pStyle w:val="Paragraphedeliste"/>
        <w:numPr>
          <w:ilvl w:val="0"/>
          <w:numId w:val="23"/>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التخفيف من نفقات ميزانية التسيير ب 30  دون المس بأعباء الرواتب .</w:t>
      </w:r>
    </w:p>
    <w:p w:rsidR="001B6CE5" w:rsidRPr="00344C1C" w:rsidRDefault="001B6CE5" w:rsidP="001B6CE5">
      <w:pPr>
        <w:pStyle w:val="Paragraphedeliste"/>
        <w:numPr>
          <w:ilvl w:val="0"/>
          <w:numId w:val="23"/>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التوقف عن إبرام عقود الدراسات و الخدمات مع المكاتب الأجنبية مما سيوفر للجزائر حوالي سبعة مليارات دولار سنويا .</w:t>
      </w:r>
    </w:p>
    <w:p w:rsidR="001B6CE5" w:rsidRDefault="001B6CE5" w:rsidP="001B6CE5">
      <w:pPr>
        <w:pStyle w:val="Paragraphedeliste"/>
        <w:numPr>
          <w:ilvl w:val="0"/>
          <w:numId w:val="23"/>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تأخير اطلاع المشاريع المسجلة أو قيد التسجيل التي لم يشرع في انجازها .</w:t>
      </w:r>
    </w:p>
    <w:p w:rsidR="001B6CE5" w:rsidRDefault="001B6CE5" w:rsidP="001B6CE5">
      <w:pPr>
        <w:pStyle w:val="Paragraphedeliste"/>
        <w:numPr>
          <w:ilvl w:val="0"/>
          <w:numId w:val="23"/>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الإبقاء دون مساس على النفقات المرتبطة بقطاع الصحة و تدعيم آليات مكافحة انتشار وباء كورونا فيروس و الأمراض الوبائية بصفة عامة .</w:t>
      </w:r>
    </w:p>
    <w:p w:rsidR="001B6CE5" w:rsidRDefault="001B6CE5" w:rsidP="001B6CE5">
      <w:pPr>
        <w:pStyle w:val="Paragraphedeliste"/>
        <w:numPr>
          <w:ilvl w:val="0"/>
          <w:numId w:val="23"/>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التكفل في قانون المالية على المستوى النفقات المتعلقة بقطاع التربية .</w:t>
      </w:r>
    </w:p>
    <w:p w:rsidR="001B6CE5" w:rsidRPr="0050268D" w:rsidRDefault="001B6CE5" w:rsidP="001B6CE5">
      <w:pPr>
        <w:pStyle w:val="Paragraphedeliste"/>
        <w:numPr>
          <w:ilvl w:val="0"/>
          <w:numId w:val="23"/>
        </w:num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تكليف الشركة الوطنية سوناطرا</w:t>
      </w:r>
      <w:r>
        <w:rPr>
          <w:rFonts w:ascii="Simplified Arabic" w:hAnsi="Simplified Arabic" w:cs="Simplified Arabic" w:hint="eastAsia"/>
          <w:sz w:val="32"/>
          <w:szCs w:val="32"/>
          <w:rtl/>
          <w:lang w:bidi="ar-DZ"/>
        </w:rPr>
        <w:t>ك</w:t>
      </w:r>
      <w:r>
        <w:rPr>
          <w:rFonts w:ascii="Simplified Arabic" w:hAnsi="Simplified Arabic" w:cs="Simplified Arabic" w:hint="cs"/>
          <w:sz w:val="32"/>
          <w:szCs w:val="32"/>
          <w:rtl/>
          <w:lang w:bidi="ar-DZ"/>
        </w:rPr>
        <w:t xml:space="preserve"> بالتخفيض من أعباء الاستغلال و نفقات الاستثمار من 14 الى 7 مليارات دولار من أجل الحفاظ على احتياطي الصرف .</w:t>
      </w:r>
    </w:p>
    <w:p w:rsidR="001B6CE5" w:rsidRDefault="001B6CE5" w:rsidP="00B95C73">
      <w:pPr>
        <w:bidi/>
        <w:jc w:val="lowKashida"/>
        <w:rPr>
          <w:rFonts w:ascii="Simplified Arabic" w:hAnsi="Simplified Arabic" w:cs="Simplified Arabic"/>
          <w:sz w:val="32"/>
          <w:szCs w:val="32"/>
          <w:rtl/>
          <w:lang w:bidi="ar-DZ"/>
        </w:rPr>
      </w:pPr>
    </w:p>
    <w:p w:rsidR="001B6CE5" w:rsidRPr="00155202" w:rsidRDefault="001B6CE5" w:rsidP="00B95C73">
      <w:pPr>
        <w:bidi/>
        <w:jc w:val="left"/>
        <w:rPr>
          <w:rFonts w:ascii="Simplified Arabic" w:hAnsi="Simplified Arabic" w:cs="Simplified Arabic"/>
          <w:b/>
          <w:bCs/>
          <w:sz w:val="36"/>
          <w:szCs w:val="36"/>
          <w:rtl/>
          <w:lang w:bidi="ar-DZ"/>
        </w:rPr>
      </w:pPr>
      <w:r w:rsidRPr="00155202">
        <w:rPr>
          <w:rFonts w:ascii="Simplified Arabic" w:hAnsi="Simplified Arabic" w:cs="Simplified Arabic" w:hint="cs"/>
          <w:b/>
          <w:bCs/>
          <w:sz w:val="36"/>
          <w:szCs w:val="36"/>
          <w:rtl/>
          <w:lang w:bidi="ar-DZ"/>
        </w:rPr>
        <w:t xml:space="preserve">المطلب الثالث : الآثار المترتبة من فيروس كورونا </w:t>
      </w:r>
    </w:p>
    <w:p w:rsidR="001B6CE5" w:rsidRDefault="001B6CE5" w:rsidP="00B95C7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صحيح أن الوباء لن يغير اتجاه الاقتصاد العالمي بشكل جذري , لكن شانون كي أونيل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الباحث البارز في المجلس الأمريكي للعلاقات الخارجية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أشارت الى انه يفوض المبادئ الأساسية للصناعة العالمية و يكسر الروابط في سلاسل الإمداد العالمية , فغالبا ما تتكون سلاسل الإمداد التي تهيمن على إنتاج الشركات من مراحل متعددة و تنشر عبر دول مختلفة , و الآن تتعرض لتأثيرات وسط الوباء , و هذا يدفع الشركات من مراحل متعددة و تنتشر عبر دول مختلفة , و الآن تتعرض لتأثير وسط الوباء , و هذا يدفع الشركات الى إعادة التفكير فيها و تقليصها .</w:t>
      </w:r>
    </w:p>
    <w:p w:rsidR="001B6CE5" w:rsidRDefault="001B6CE5" w:rsidP="00B95C7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صاحب ذلك قدر كبير من الهلع , الذي أضر بالاقتصاد العالمي بشدة , و على جانبي العرض و الطلب في أن واحد على الجانب العرض , كانت الحاجة للتباعد الاجتماعي سببا في بقاء العمال في منازلهم , ونوقف الرحلات الجوية , و إغلاق المدارس و الجامعات و النوادي الاجتماعية و المقاهي و المطاعم , و صعوبة الحصول على مكونات الإنتاج في ظل تشابكات الإنتاج عالميا , النتيجة الحتمية كانت انخفاض الإنتاج في عدد كبير من القطاعات , الذي لم تعرضه محاولات التأقلم بالعمل و التعلم عن بعد .</w:t>
      </w:r>
      <w:r>
        <w:rPr>
          <w:rStyle w:val="Appelnotedebasdep"/>
          <w:rFonts w:ascii="Simplified Arabic" w:hAnsi="Simplified Arabic" w:cs="Simplified Arabic"/>
          <w:sz w:val="32"/>
          <w:szCs w:val="32"/>
          <w:rtl/>
          <w:lang w:bidi="ar-DZ"/>
        </w:rPr>
        <w:footnoteReference w:id="38"/>
      </w:r>
    </w:p>
    <w:p w:rsidR="001B6CE5" w:rsidRDefault="001B6CE5" w:rsidP="00B95C73">
      <w:pPr>
        <w:bidi/>
        <w:jc w:val="lowKashida"/>
        <w:rPr>
          <w:rFonts w:ascii="Simplified Arabic" w:hAnsi="Simplified Arabic" w:cs="Simplified Arabic"/>
          <w:sz w:val="32"/>
          <w:szCs w:val="32"/>
          <w:rtl/>
          <w:lang w:bidi="ar-DZ"/>
        </w:rPr>
      </w:pPr>
    </w:p>
    <w:p w:rsidR="00792131" w:rsidRDefault="00792131" w:rsidP="00792131">
      <w:pPr>
        <w:bidi/>
        <w:jc w:val="lowKashida"/>
        <w:rPr>
          <w:rFonts w:ascii="Simplified Arabic" w:hAnsi="Simplified Arabic" w:cs="Simplified Arabic"/>
          <w:sz w:val="32"/>
          <w:szCs w:val="32"/>
          <w:rtl/>
          <w:lang w:bidi="ar-DZ"/>
        </w:rPr>
      </w:pPr>
    </w:p>
    <w:p w:rsidR="001B6CE5" w:rsidRPr="00EA784C" w:rsidRDefault="00792131" w:rsidP="00AC2EC6">
      <w:pPr>
        <w:bidi/>
        <w:jc w:val="lowKashida"/>
        <w:rPr>
          <w:rFonts w:ascii="Simplified Arabic" w:hAnsi="Simplified Arabic" w:cs="Simplified Arabic"/>
          <w:b/>
          <w:bCs/>
          <w:sz w:val="32"/>
          <w:szCs w:val="32"/>
          <w:lang w:bidi="ar-DZ"/>
        </w:rPr>
      </w:pPr>
      <w:r>
        <w:rPr>
          <w:rFonts w:ascii="Simplified Arabic" w:hAnsi="Simplified Arabic" w:cs="Simplified Arabic"/>
          <w:b/>
          <w:bCs/>
          <w:sz w:val="32"/>
          <w:szCs w:val="32"/>
          <w:lang w:bidi="ar-DZ"/>
        </w:rPr>
        <w:lastRenderedPageBreak/>
        <w:t>1</w:t>
      </w:r>
      <w:r w:rsidR="001B6CE5" w:rsidRPr="00EA784C">
        <w:rPr>
          <w:rFonts w:ascii="Simplified Arabic" w:hAnsi="Simplified Arabic" w:cs="Simplified Arabic" w:hint="cs"/>
          <w:b/>
          <w:bCs/>
          <w:sz w:val="32"/>
          <w:szCs w:val="32"/>
          <w:rtl/>
          <w:lang w:bidi="ar-DZ"/>
        </w:rPr>
        <w:t xml:space="preserve">-الآثار الاقتصادية : </w:t>
      </w:r>
    </w:p>
    <w:p w:rsidR="001B6CE5" w:rsidRDefault="001B6CE5" w:rsidP="00B95C7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جاءت هذه الأزمة من القطاع الصحي ,نشأت تبعتها و أثارها وفقا لتدابير العزل و الإغلاق العام و خلفت أعباء مالية وجهتها الحكومات لتدعيم احتياجات و متطلبات الرعاية الصحية , كما ترتب نتيجة تلك الجائحة العديد من الآثار الاقتصادية و الأضرار التي نالت من أهم القطاعات الاقتصادية الحيوية , حيث تم تعليق الرحلات الجوية بهدف احتواء هذا الوباء و عزله و الذي تسبب في خسائر فادحة الشركات الطيران تفوق 113 مليار دولار . كما تضرر قطاع السياحة و الفندقة بمقدار 62 مليار دولار , فضلا عن انخفاض الطلب على الطاقة ب 10 ملاين برميل يوميا , و انخفاض الطلب على المواد الأولية من قبل الصين , إذ أنها تقوم باستيراد ما نسبته 50 بالمائ</w:t>
      </w:r>
      <w:r>
        <w:rPr>
          <w:rFonts w:ascii="Simplified Arabic" w:hAnsi="Simplified Arabic" w:cs="Simplified Arabic" w:hint="eastAsia"/>
          <w:sz w:val="32"/>
          <w:szCs w:val="32"/>
          <w:rtl/>
          <w:lang w:bidi="ar-DZ"/>
        </w:rPr>
        <w:t>ة</w:t>
      </w:r>
      <w:r>
        <w:rPr>
          <w:rFonts w:ascii="Simplified Arabic" w:hAnsi="Simplified Arabic" w:cs="Simplified Arabic" w:hint="cs"/>
          <w:sz w:val="32"/>
          <w:szCs w:val="32"/>
          <w:rtl/>
          <w:lang w:bidi="ar-DZ"/>
        </w:rPr>
        <w:t xml:space="preserve"> من الإنتاج العالمي و و تجدر الإشارة الى أن التداعيات و الأضرار لا زالت في تفاقم مستمر الى يومنا هذا , و هو ما يميز طبيعة هذه الأزمة و تشير إليها , كونها قد بدأت في القطاع الحقيقي و امتداد للقطاعات و الجوانب الأخرى جراء سبل وجهود مكافحة و احتواء تلك الجائحة على نقص الأزمات  السابقة . </w:t>
      </w:r>
      <w:r>
        <w:rPr>
          <w:rStyle w:val="Appelnotedebasdep"/>
          <w:rFonts w:ascii="Simplified Arabic" w:hAnsi="Simplified Arabic" w:cs="Simplified Arabic"/>
          <w:sz w:val="32"/>
          <w:szCs w:val="32"/>
          <w:rtl/>
          <w:lang w:bidi="ar-DZ"/>
        </w:rPr>
        <w:footnoteReference w:id="39"/>
      </w:r>
    </w:p>
    <w:p w:rsidR="001B6CE5" w:rsidRDefault="001B6CE5" w:rsidP="00B95C7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قد أشار تقرير الصادر لقناة الجزيرة الإخبارية مجموعة من الآثار الاقتصادية نذكر منها :</w:t>
      </w:r>
      <w:r>
        <w:rPr>
          <w:rStyle w:val="Appelnotedebasdep"/>
          <w:rFonts w:ascii="Simplified Arabic" w:hAnsi="Simplified Arabic" w:cs="Simplified Arabic"/>
          <w:sz w:val="32"/>
          <w:szCs w:val="32"/>
          <w:rtl/>
          <w:lang w:bidi="ar-DZ"/>
        </w:rPr>
        <w:footnoteReference w:id="40"/>
      </w:r>
    </w:p>
    <w:p w:rsidR="001B6CE5" w:rsidRDefault="001B6CE5" w:rsidP="001B6CE5">
      <w:pPr>
        <w:pStyle w:val="Paragraphedeliste"/>
        <w:numPr>
          <w:ilvl w:val="0"/>
          <w:numId w:val="18"/>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تأثير جانب العرض بسبب تعطل الإنتاج نتيجة لإصابات بالفيروس , و كذلك إجراءات احتوائه.</w:t>
      </w:r>
    </w:p>
    <w:p w:rsidR="001B6CE5" w:rsidRDefault="001B6CE5" w:rsidP="001B6CE5">
      <w:pPr>
        <w:pStyle w:val="Paragraphedeliste"/>
        <w:numPr>
          <w:ilvl w:val="0"/>
          <w:numId w:val="18"/>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تأثير جانب الطلب عالميا و خصوصا في قطاع السياحة و الصناعة الحرفية .</w:t>
      </w:r>
    </w:p>
    <w:p w:rsidR="001B6CE5" w:rsidRDefault="001B6CE5" w:rsidP="001B6CE5">
      <w:pPr>
        <w:pStyle w:val="Paragraphedeliste"/>
        <w:numPr>
          <w:ilvl w:val="0"/>
          <w:numId w:val="18"/>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انتشار هذه الآثار عالميا نتيجة لانتقال الفيروس عبر الحدود , و كذلك نتيجة لتراجع معدلات الطلب العالمية في الدول الكبرى و الصين . </w:t>
      </w:r>
    </w:p>
    <w:p w:rsidR="001B6CE5" w:rsidRPr="00BE45D1" w:rsidRDefault="001B6CE5" w:rsidP="001B6CE5">
      <w:pPr>
        <w:pStyle w:val="Paragraphedeliste"/>
        <w:numPr>
          <w:ilvl w:val="0"/>
          <w:numId w:val="18"/>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تأثر الاقتصاديات العربية سلبا من خلال العديد من القنوات أهمها السياحة , و عائدات صادرات النفط .</w:t>
      </w:r>
    </w:p>
    <w:p w:rsidR="001B6CE5" w:rsidRPr="00402386" w:rsidRDefault="001B6CE5" w:rsidP="00B95C73">
      <w:pPr>
        <w:bidi/>
        <w:jc w:val="lowKashida"/>
        <w:rPr>
          <w:rFonts w:ascii="Simplified Arabic" w:hAnsi="Simplified Arabic" w:cs="Simplified Arabic"/>
          <w:b/>
          <w:bCs/>
          <w:sz w:val="32"/>
          <w:szCs w:val="32"/>
          <w:rtl/>
          <w:lang w:bidi="ar-DZ"/>
        </w:rPr>
      </w:pPr>
      <w:r w:rsidRPr="00402386">
        <w:rPr>
          <w:rFonts w:ascii="Simplified Arabic" w:hAnsi="Simplified Arabic" w:cs="Simplified Arabic" w:hint="cs"/>
          <w:b/>
          <w:bCs/>
          <w:sz w:val="32"/>
          <w:szCs w:val="32"/>
          <w:rtl/>
          <w:lang w:bidi="ar-DZ"/>
        </w:rPr>
        <w:t xml:space="preserve">ثانيا : الآثار الاجتماعية </w:t>
      </w:r>
    </w:p>
    <w:p w:rsidR="001B6CE5" w:rsidRDefault="001B6CE5" w:rsidP="00B95C7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لقد أثر فيروس كورونا على العالم بصورة كبيرة من جميع النواحي و الأصعدة , فعلى الصعيد الاجتماعي , جعل فيروس كورونا العالم في عزلة , و أعاق حرية التنقل و التواصل وقيد السفر و جعل الحكومات تتبادل الاتهامات , و خلق سلسلة من هجمات الكراهية ضد الأجانب  في البلدان متعددة , كما أثر على السياحة و خاصة الدول التي تعتمد على السياحة بصورة كبيرة و التي ستواجه خسائر صعبة جراء انتشار الفيروس .</w:t>
      </w:r>
    </w:p>
    <w:p w:rsidR="001B6CE5" w:rsidRDefault="001B6CE5" w:rsidP="00B95C7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إما على الصعيد الصحي فقد أحدث الفيروس نقصا في الأدوية و المعدات الطبية و حصة الآلاف من الضحايا على مستوى العالم , و دفع الدول لاتخاذ إجراءات صارمة بعد انتشار الفيروس , كفرص الحجز الصحي على البلاد بأكملها , مما تسبب في عدم خروج المواطنين من بيوتهم و خلو الأماكن العامة و خسارة الماليين من الناس لوظائفهم .</w:t>
      </w:r>
      <w:r>
        <w:rPr>
          <w:rStyle w:val="Appelnotedebasdep"/>
          <w:rFonts w:ascii="Simplified Arabic" w:hAnsi="Simplified Arabic" w:cs="Simplified Arabic"/>
          <w:sz w:val="32"/>
          <w:szCs w:val="32"/>
          <w:rtl/>
          <w:lang w:bidi="ar-DZ"/>
        </w:rPr>
        <w:footnoteReference w:id="41"/>
      </w:r>
    </w:p>
    <w:p w:rsidR="001B6CE5" w:rsidRPr="00815929" w:rsidRDefault="001B6CE5" w:rsidP="00B95C73">
      <w:pPr>
        <w:bidi/>
        <w:jc w:val="lowKashida"/>
        <w:rPr>
          <w:rFonts w:ascii="Simplified Arabic" w:hAnsi="Simplified Arabic" w:cs="Simplified Arabic"/>
          <w:b/>
          <w:bCs/>
          <w:sz w:val="32"/>
          <w:szCs w:val="32"/>
          <w:rtl/>
          <w:lang w:bidi="ar-DZ"/>
        </w:rPr>
      </w:pPr>
      <w:r w:rsidRPr="00815929">
        <w:rPr>
          <w:rFonts w:ascii="Simplified Arabic" w:hAnsi="Simplified Arabic" w:cs="Simplified Arabic" w:hint="cs"/>
          <w:b/>
          <w:bCs/>
          <w:sz w:val="32"/>
          <w:szCs w:val="32"/>
          <w:rtl/>
          <w:lang w:bidi="ar-DZ"/>
        </w:rPr>
        <w:t xml:space="preserve">ثالثا : الآثار النفسية </w:t>
      </w:r>
    </w:p>
    <w:p w:rsidR="001B6CE5" w:rsidRDefault="001B6CE5" w:rsidP="00B95C7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هناك الرعب الدائم من الإصابة بالفيروس و كيف سيؤثر و بأي شكل على الجسم و ماهية الأعراض التي سيسببها و هل سيترك اثأر علت المدى البعيد اذا ما تم الشفاء منه أم لا ثانيا الخوف من معرفة الناس الآخرين بإصابة الشخص نفسه بالفيروس و كأنه مرض من الإمراض المعيبة أو المخجلة و بالتالي إمكانية إخفاء الأمر و إتاحة المجال لنقل العدوى للغير عن غير قصد و بسبب الخوف من (فضيحة) الإعلان عن المرض , ثالثا الحالة النفسية التي تصيب المريض بعد الإصابة خاصة اذا تم عزله في المستشفى و كان كبيرا في السن و لم يعد يسمح له برؤية عائلته لفترة قد تطول و هو لا يعرف ماذا سيحصل له و أن كان سيموت وحيدا دون رؤية فلذات أكباده أو شريكة حياته التي عاش معها لسنوات طويلة , </w:t>
      </w:r>
      <w:r>
        <w:rPr>
          <w:rFonts w:ascii="Simplified Arabic" w:hAnsi="Simplified Arabic" w:cs="Simplified Arabic" w:hint="cs"/>
          <w:sz w:val="32"/>
          <w:szCs w:val="32"/>
          <w:rtl/>
          <w:lang w:bidi="ar-DZ"/>
        </w:rPr>
        <w:lastRenderedPageBreak/>
        <w:t>مأساة يعيشها كل يوم هذا الإنسان المريض حتى ولو توفرت له كل أساليب الرعاية الطبية و الصحية على أكمل وجه .</w:t>
      </w:r>
      <w:r>
        <w:rPr>
          <w:rStyle w:val="Appelnotedebasdep"/>
          <w:rFonts w:ascii="Simplified Arabic" w:hAnsi="Simplified Arabic" w:cs="Simplified Arabic"/>
          <w:sz w:val="32"/>
          <w:szCs w:val="32"/>
          <w:rtl/>
          <w:lang w:bidi="ar-DZ"/>
        </w:rPr>
        <w:footnoteReference w:id="42"/>
      </w:r>
    </w:p>
    <w:p w:rsidR="001B6CE5" w:rsidRDefault="001B6CE5" w:rsidP="00B95C7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حسب مجلة (تايم) الأمريكية , أجرت منظمة (</w:t>
      </w:r>
      <w:r>
        <w:rPr>
          <w:rFonts w:ascii="Simplified Arabic" w:hAnsi="Simplified Arabic" w:cs="Simplified Arabic"/>
          <w:sz w:val="32"/>
          <w:szCs w:val="32"/>
          <w:lang w:bidi="ar-DZ"/>
        </w:rPr>
        <w:t>FAIR HEALTH</w:t>
      </w:r>
      <w:r>
        <w:rPr>
          <w:rFonts w:ascii="Simplified Arabic" w:hAnsi="Simplified Arabic" w:cs="Simplified Arabic" w:hint="cs"/>
          <w:sz w:val="32"/>
          <w:szCs w:val="32"/>
          <w:rtl/>
          <w:lang w:bidi="ar-DZ"/>
        </w:rPr>
        <w:t xml:space="preserve"> ) غير الربحية دراسة على قاعدة طلبات على التأمين الصحي في الولايات المتحدة التي تضم 32 مليار طلب تقديم خدمة طبية .</w:t>
      </w:r>
    </w:p>
    <w:p w:rsidR="001B6CE5" w:rsidRDefault="001B6CE5" w:rsidP="00B95C7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كررت الدراسة على نحو ملياري طلب خدمة طبية خلال الفترة ما بين 2019 و 2022 , و خاصة بأعمار من تتراوح من يوم و 22 عاما , خصوصا السنوات المضطربة عاطفيا من 13 الى 18 عاما , و بدرجة أقل على أولئك الدين تتراوح أعمارهم بين 19 و 22 عاما . </w:t>
      </w:r>
      <w:r>
        <w:rPr>
          <w:rStyle w:val="Appelnotedebasdep"/>
          <w:rFonts w:ascii="Simplified Arabic" w:hAnsi="Simplified Arabic" w:cs="Simplified Arabic"/>
          <w:sz w:val="32"/>
          <w:szCs w:val="32"/>
          <w:rtl/>
          <w:lang w:bidi="ar-DZ"/>
        </w:rPr>
        <w:footnoteReference w:id="43"/>
      </w:r>
    </w:p>
    <w:p w:rsidR="001B6CE5" w:rsidRDefault="001B6CE5" w:rsidP="00B95C73">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ووفقا للمجلة , و جدت الدراسات بعض الأرقام مذهلة و مقلقة للغاية رغم أنها بعضها كان متوقعا , فمثلا رصدت زيادة بنسبة  344 بالمائ</w:t>
      </w:r>
      <w:r>
        <w:rPr>
          <w:rFonts w:ascii="Simplified Arabic" w:hAnsi="Simplified Arabic" w:cs="Simplified Arabic" w:hint="eastAsia"/>
          <w:sz w:val="32"/>
          <w:szCs w:val="32"/>
          <w:rtl/>
          <w:lang w:bidi="ar-DZ"/>
        </w:rPr>
        <w:t>ة</w:t>
      </w:r>
      <w:r>
        <w:rPr>
          <w:rFonts w:ascii="Simplified Arabic" w:hAnsi="Simplified Arabic" w:cs="Simplified Arabic" w:hint="cs"/>
          <w:sz w:val="32"/>
          <w:szCs w:val="32"/>
          <w:rtl/>
          <w:lang w:bidi="ar-DZ"/>
        </w:rPr>
        <w:t xml:space="preserve"> في إيذاء النفس المعتمد بين الطلاب البالغين من 13 الى 18 عاما خلال أغسطس (أب) 2022 مقارنة بالشهر نفسه من العام السابق , و كذلك زيادة بنسبة 46,6 بالمائة في الاكتئاب , و 67,5 زيادة في أبريل 2022 مقارنة بأبريل 2019 . </w:t>
      </w:r>
    </w:p>
    <w:p w:rsidR="001B6CE5" w:rsidRDefault="001B6CE5" w:rsidP="00E829B8">
      <w:pPr>
        <w:bidi/>
        <w:jc w:val="lowKashida"/>
        <w:rPr>
          <w:rFonts w:ascii="Simplified Arabic" w:hAnsi="Simplified Arabic" w:cs="Simplified Arabic"/>
          <w:sz w:val="32"/>
          <w:szCs w:val="32"/>
          <w:rtl/>
          <w:lang w:bidi="ar-DZ"/>
        </w:rPr>
      </w:pPr>
    </w:p>
    <w:p w:rsidR="001B6CE5" w:rsidRPr="00BE339E" w:rsidRDefault="001B6CE5" w:rsidP="00B95C73">
      <w:pPr>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على </w:t>
      </w:r>
      <w:r w:rsidRPr="00BE339E">
        <w:rPr>
          <w:rFonts w:ascii="Simplified Arabic" w:hAnsi="Simplified Arabic" w:cs="Simplified Arabic" w:hint="cs"/>
          <w:b/>
          <w:bCs/>
          <w:sz w:val="32"/>
          <w:szCs w:val="32"/>
          <w:rtl/>
          <w:lang w:bidi="ar-DZ"/>
        </w:rPr>
        <w:t xml:space="preserve">القطاع الصناعي : </w:t>
      </w:r>
    </w:p>
    <w:p w:rsidR="001B6CE5" w:rsidRDefault="001B6CE5" w:rsidP="00B95C7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فقد تأثر قطاع الصناعي من خلال ثلاثة عوامل رئيسية العامل الأول و هو توقف الإنتاج , حيث ضرب الفيروس مركز الإنتاج الصناعي العالمي في شرق أسيا و كذلك الولايات المتحدة و ألمانيا , أما العامل الثاني فيتمثل في تعطل سلاسل التوريد العالمية , حيث أن توقف الإنتاج في الدول الموردة يؤثر بشكل أساسي و مباشر على الصناعات المعتمدة على </w:t>
      </w:r>
      <w:r>
        <w:rPr>
          <w:rFonts w:ascii="Simplified Arabic" w:hAnsi="Simplified Arabic" w:cs="Simplified Arabic" w:hint="cs"/>
          <w:sz w:val="32"/>
          <w:szCs w:val="32"/>
          <w:rtl/>
          <w:lang w:bidi="ar-DZ"/>
        </w:rPr>
        <w:lastRenderedPageBreak/>
        <w:t xml:space="preserve">هذه المدخلات في الدول الأخرى , في حين يتمثل العامل الثالث في تراجع حجم الطلب العالمي و كذلك التجارة العالمية . </w:t>
      </w:r>
    </w:p>
    <w:p w:rsidR="001B6CE5" w:rsidRPr="00BE339E" w:rsidRDefault="001B6CE5" w:rsidP="00B95C73">
      <w:pPr>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على </w:t>
      </w:r>
      <w:r w:rsidRPr="00BE339E">
        <w:rPr>
          <w:rFonts w:ascii="Simplified Arabic" w:hAnsi="Simplified Arabic" w:cs="Simplified Arabic" w:hint="cs"/>
          <w:b/>
          <w:bCs/>
          <w:sz w:val="32"/>
          <w:szCs w:val="32"/>
          <w:rtl/>
          <w:lang w:bidi="ar-DZ"/>
        </w:rPr>
        <w:t xml:space="preserve">القطاع السياحي : </w:t>
      </w:r>
    </w:p>
    <w:p w:rsidR="001B6CE5" w:rsidRDefault="001B6CE5" w:rsidP="00B95C7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يعتبر القطاع السياحي و الصناعة الحرفية (كالسينم</w:t>
      </w:r>
      <w:r>
        <w:rPr>
          <w:rFonts w:ascii="Simplified Arabic" w:hAnsi="Simplified Arabic" w:cs="Simplified Arabic" w:hint="eastAsia"/>
          <w:sz w:val="32"/>
          <w:szCs w:val="32"/>
          <w:rtl/>
          <w:lang w:bidi="ar-DZ"/>
        </w:rPr>
        <w:t>ا</w:t>
      </w:r>
      <w:r>
        <w:rPr>
          <w:rFonts w:ascii="Simplified Arabic" w:hAnsi="Simplified Arabic" w:cs="Simplified Arabic" w:hint="cs"/>
          <w:sz w:val="32"/>
          <w:szCs w:val="32"/>
          <w:rtl/>
          <w:lang w:bidi="ar-DZ"/>
        </w:rPr>
        <w:t xml:space="preserve"> و المسارح) من أكثر القطاعات تضررا بانتشار الفيروس الجديد , حيث تأثر سلبا على الجانب العرض و الطلب , كنتيجة طبيعية لإجراءات منع السفر و إغلاق المطارات و دور الترفيه كإجراء احترازي للحد من تفشي الفيروس , فطبقا لمنظمة السياحة العالمية </w:t>
      </w:r>
      <w:r>
        <w:rPr>
          <w:rFonts w:ascii="Simplified Arabic" w:hAnsi="Simplified Arabic" w:cs="Simplified Arabic"/>
          <w:sz w:val="32"/>
          <w:szCs w:val="32"/>
          <w:lang w:bidi="ar-DZ"/>
        </w:rPr>
        <w:t xml:space="preserve">World Tourisme Organisation </w:t>
      </w:r>
      <w:r>
        <w:rPr>
          <w:rFonts w:ascii="Simplified Arabic" w:hAnsi="Simplified Arabic" w:cs="Simplified Arabic" w:hint="cs"/>
          <w:sz w:val="32"/>
          <w:szCs w:val="32"/>
          <w:rtl/>
          <w:lang w:bidi="ar-DZ"/>
        </w:rPr>
        <w:t xml:space="preserve"> , فان التقديرات الأولية تشير الى تراجع السياحة الدولية بشكل حاد بسبب حظر السفر و إلغاء العديد من الرحلات الجوية , و هو  ما يسبب خسائر تقدر بحوالي 30 الى 50 مليار دولار أمريكي في عوائد السياحة .</w:t>
      </w:r>
      <w:r>
        <w:rPr>
          <w:rStyle w:val="Appelnotedebasdep"/>
          <w:rFonts w:ascii="Simplified Arabic" w:hAnsi="Simplified Arabic" w:cs="Simplified Arabic"/>
          <w:sz w:val="32"/>
          <w:szCs w:val="32"/>
          <w:rtl/>
          <w:lang w:bidi="ar-DZ"/>
        </w:rPr>
        <w:footnoteReference w:id="44"/>
      </w:r>
    </w:p>
    <w:p w:rsidR="001B6CE5" w:rsidRPr="002600D5" w:rsidRDefault="001B6CE5" w:rsidP="00B95C73">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من ناحية  أخرى , فان التجارة الخارجية العالمية تأثرت بانتشار فيروس كورونا كنتيجة مباشرة لمعاناة الاقتصاد الصيني , فهو يعد من أهم الشركات التجاريين لمعظم الدول , فبحسب بيانات منظمة التجارة العالمية </w:t>
      </w:r>
      <w:r>
        <w:rPr>
          <w:rFonts w:ascii="Simplified Arabic" w:hAnsi="Simplified Arabic" w:cs="Simplified Arabic"/>
          <w:sz w:val="32"/>
          <w:szCs w:val="32"/>
          <w:lang w:bidi="ar-DZ"/>
        </w:rPr>
        <w:t xml:space="preserve">World Tourisme Organisation </w:t>
      </w:r>
      <w:r>
        <w:rPr>
          <w:rFonts w:ascii="Simplified Arabic" w:hAnsi="Simplified Arabic" w:cs="Simplified Arabic" w:hint="cs"/>
          <w:sz w:val="32"/>
          <w:szCs w:val="32"/>
          <w:rtl/>
          <w:lang w:bidi="ar-DZ"/>
        </w:rPr>
        <w:t xml:space="preserve"> تعد الصين منذ العام 2009 أكبر مصدر و ثاني أكبر مستورد في العالم للعديد من السلع و منها النفط , و الحديد الخام , و فول الصويا , و بالتالي فان تراجع النشاط الاقتصادي في الصين من المتوقع أن يؤثر بشكل كبير على حجم التجارة العالمية .</w:t>
      </w:r>
      <w:r>
        <w:rPr>
          <w:rStyle w:val="Appelnotedebasdep"/>
          <w:rFonts w:ascii="Simplified Arabic" w:hAnsi="Simplified Arabic" w:cs="Simplified Arabic"/>
          <w:sz w:val="32"/>
          <w:szCs w:val="32"/>
          <w:rtl/>
          <w:lang w:bidi="ar-DZ"/>
        </w:rPr>
        <w:footnoteReference w:id="45"/>
      </w:r>
    </w:p>
    <w:p w:rsidR="001B6CE5" w:rsidRDefault="001B6CE5" w:rsidP="00B95C73">
      <w:pPr>
        <w:bidi/>
        <w:jc w:val="lowKashida"/>
        <w:rPr>
          <w:rFonts w:ascii="Simplified Arabic" w:hAnsi="Simplified Arabic" w:cs="Simplified Arabic"/>
          <w:b/>
          <w:bCs/>
          <w:sz w:val="36"/>
          <w:szCs w:val="36"/>
          <w:rtl/>
          <w:lang w:bidi="ar-DZ"/>
        </w:rPr>
      </w:pPr>
    </w:p>
    <w:p w:rsidR="001B6CE5" w:rsidRDefault="001B6CE5" w:rsidP="00B95C73">
      <w:pPr>
        <w:bidi/>
        <w:jc w:val="lowKashida"/>
        <w:rPr>
          <w:rFonts w:ascii="Simplified Arabic" w:hAnsi="Simplified Arabic" w:cs="Simplified Arabic"/>
          <w:b/>
          <w:bCs/>
          <w:sz w:val="36"/>
          <w:szCs w:val="36"/>
          <w:rtl/>
          <w:lang w:bidi="ar-DZ"/>
        </w:rPr>
      </w:pPr>
    </w:p>
    <w:p w:rsidR="00E829B8" w:rsidRDefault="00E829B8" w:rsidP="00B95C73">
      <w:pPr>
        <w:bidi/>
        <w:jc w:val="lowKashida"/>
        <w:rPr>
          <w:rFonts w:ascii="Simplified Arabic" w:hAnsi="Simplified Arabic" w:cs="Simplified Arabic"/>
          <w:b/>
          <w:bCs/>
          <w:sz w:val="36"/>
          <w:szCs w:val="36"/>
          <w:rtl/>
          <w:lang w:bidi="ar-DZ"/>
        </w:rPr>
      </w:pPr>
    </w:p>
    <w:p w:rsidR="00E829B8" w:rsidRDefault="00E829B8" w:rsidP="00E829B8">
      <w:pPr>
        <w:bidi/>
        <w:jc w:val="lowKashida"/>
        <w:rPr>
          <w:rFonts w:ascii="Simplified Arabic" w:hAnsi="Simplified Arabic" w:cs="Simplified Arabic"/>
          <w:b/>
          <w:bCs/>
          <w:sz w:val="36"/>
          <w:szCs w:val="36"/>
          <w:rtl/>
          <w:lang w:bidi="ar-DZ"/>
        </w:rPr>
      </w:pPr>
    </w:p>
    <w:p w:rsidR="00E829B8" w:rsidRDefault="00E829B8" w:rsidP="00E829B8">
      <w:pPr>
        <w:bidi/>
        <w:jc w:val="lowKashida"/>
        <w:rPr>
          <w:rFonts w:ascii="Simplified Arabic" w:hAnsi="Simplified Arabic" w:cs="Simplified Arabic"/>
          <w:b/>
          <w:bCs/>
          <w:sz w:val="36"/>
          <w:szCs w:val="36"/>
          <w:rtl/>
          <w:lang w:bidi="ar-DZ"/>
        </w:rPr>
      </w:pPr>
    </w:p>
    <w:p w:rsidR="00E829B8" w:rsidRDefault="00E829B8" w:rsidP="00E829B8">
      <w:pPr>
        <w:bidi/>
        <w:jc w:val="lowKashida"/>
        <w:rPr>
          <w:rFonts w:ascii="Simplified Arabic" w:hAnsi="Simplified Arabic" w:cs="Simplified Arabic"/>
          <w:b/>
          <w:bCs/>
          <w:sz w:val="36"/>
          <w:szCs w:val="36"/>
          <w:rtl/>
          <w:lang w:bidi="ar-DZ"/>
        </w:rPr>
      </w:pPr>
    </w:p>
    <w:p w:rsidR="001B6CE5" w:rsidRPr="00155202" w:rsidRDefault="001B6CE5" w:rsidP="00E829B8">
      <w:pPr>
        <w:bidi/>
        <w:jc w:val="lowKashida"/>
        <w:rPr>
          <w:rFonts w:ascii="Simplified Arabic" w:hAnsi="Simplified Arabic" w:cs="Simplified Arabic"/>
          <w:b/>
          <w:bCs/>
          <w:sz w:val="36"/>
          <w:szCs w:val="36"/>
          <w:rtl/>
          <w:lang w:bidi="ar-DZ"/>
        </w:rPr>
      </w:pPr>
      <w:r w:rsidRPr="00155202">
        <w:rPr>
          <w:rFonts w:ascii="Simplified Arabic" w:hAnsi="Simplified Arabic" w:cs="Simplified Arabic" w:hint="cs"/>
          <w:b/>
          <w:bCs/>
          <w:sz w:val="36"/>
          <w:szCs w:val="36"/>
          <w:rtl/>
          <w:lang w:bidi="ar-DZ"/>
        </w:rPr>
        <w:t>خلاصة الفصل :</w:t>
      </w:r>
    </w:p>
    <w:p w:rsidR="001B6CE5" w:rsidRDefault="001B6CE5" w:rsidP="00B95C73">
      <w:pPr>
        <w:bidi/>
        <w:jc w:val="lowKashida"/>
        <w:rPr>
          <w:rFonts w:ascii="Simplified Arabic" w:hAnsi="Simplified Arabic" w:cs="Simplified Arabic"/>
          <w:sz w:val="32"/>
          <w:szCs w:val="32"/>
          <w:rtl/>
          <w:lang w:bidi="ar-DZ"/>
        </w:rPr>
      </w:pPr>
      <w:r w:rsidRPr="004329C3">
        <w:rPr>
          <w:rFonts w:ascii="Simplified Arabic" w:hAnsi="Simplified Arabic" w:cs="Simplified Arabic" w:hint="cs"/>
          <w:sz w:val="32"/>
          <w:szCs w:val="32"/>
          <w:rtl/>
          <w:lang w:bidi="ar-DZ"/>
        </w:rPr>
        <w:t>تطرق</w:t>
      </w:r>
      <w:r>
        <w:rPr>
          <w:rFonts w:ascii="Simplified Arabic" w:hAnsi="Simplified Arabic" w:cs="Simplified Arabic" w:hint="cs"/>
          <w:sz w:val="32"/>
          <w:szCs w:val="32"/>
          <w:rtl/>
          <w:lang w:bidi="ar-DZ"/>
        </w:rPr>
        <w:t xml:space="preserve">نا في هذا الفصل على مبحثين تناولنا في مبحث الأول </w:t>
      </w:r>
      <w:r w:rsidRPr="004329C3">
        <w:rPr>
          <w:rFonts w:ascii="Simplified Arabic" w:hAnsi="Simplified Arabic" w:cs="Simplified Arabic" w:hint="cs"/>
          <w:sz w:val="32"/>
          <w:szCs w:val="32"/>
          <w:rtl/>
          <w:lang w:bidi="ar-DZ"/>
        </w:rPr>
        <w:t xml:space="preserve">المفاهيم المتعلقة بالموضوع من مفهوم ميزان المدفوعات الذي يعتبر </w:t>
      </w:r>
      <w:r>
        <w:rPr>
          <w:rFonts w:ascii="Simplified Arabic" w:hAnsi="Simplified Arabic" w:cs="Simplified Arabic" w:hint="cs"/>
          <w:sz w:val="32"/>
          <w:szCs w:val="32"/>
          <w:rtl/>
          <w:lang w:bidi="ar-DZ"/>
        </w:rPr>
        <w:t xml:space="preserve">بيان إحصائي أو سجل محاسبي منظم شامل لجميع العمليات الاقتصادية التي تتم بين المقيمين في البلد معين و غير المقيمين فيها خلال فترة زمنية معينة عادة ما تكون سنة , و ألأهمية الاقتصادية التي يلعبها اذا هو </w:t>
      </w:r>
      <w:r w:rsidRPr="008B7832">
        <w:rPr>
          <w:rFonts w:ascii="Simplified Arabic" w:hAnsi="Simplified Arabic" w:cs="Simplified Arabic" w:hint="cs"/>
          <w:sz w:val="32"/>
          <w:szCs w:val="32"/>
          <w:rtl/>
          <w:lang w:bidi="ar-DZ"/>
        </w:rPr>
        <w:t>أداة للتقييم و التفسير العلمي لكثير من الظواهر الاقتصادية المرتبطة بالاقتصاد العالمي</w:t>
      </w:r>
      <w:r>
        <w:rPr>
          <w:rFonts w:ascii="Simplified Arabic" w:hAnsi="Simplified Arabic" w:cs="Simplified Arabic" w:hint="cs"/>
          <w:sz w:val="32"/>
          <w:szCs w:val="32"/>
          <w:rtl/>
          <w:lang w:bidi="ar-DZ"/>
        </w:rPr>
        <w:t xml:space="preserve"> , أما في المبحث الثاني فتمحور حول أزمة كورونا التي استطاعت إحداث  أثار عديدة في وقت وجيز على الاقتصاد  العالمي بصفة عامة و الاقتصاد الجزائري بصفة خاصة و خاصة على ميزان المدفوعات  .</w:t>
      </w:r>
    </w:p>
    <w:p w:rsidR="005E0289" w:rsidRDefault="005E0289" w:rsidP="005E0289">
      <w:pPr>
        <w:bidi/>
        <w:jc w:val="lowKashida"/>
        <w:rPr>
          <w:rFonts w:ascii="Simplified Arabic" w:hAnsi="Simplified Arabic" w:cs="Simplified Arabic"/>
          <w:sz w:val="32"/>
          <w:szCs w:val="32"/>
          <w:rtl/>
          <w:lang w:bidi="ar-DZ"/>
        </w:rPr>
      </w:pPr>
    </w:p>
    <w:p w:rsidR="005E0289" w:rsidRDefault="005E0289" w:rsidP="005E0289">
      <w:pPr>
        <w:bidi/>
        <w:jc w:val="lowKashida"/>
        <w:rPr>
          <w:rFonts w:ascii="Simplified Arabic" w:hAnsi="Simplified Arabic" w:cs="Simplified Arabic"/>
          <w:sz w:val="32"/>
          <w:szCs w:val="32"/>
          <w:rtl/>
          <w:lang w:bidi="ar-DZ"/>
        </w:rPr>
      </w:pPr>
    </w:p>
    <w:p w:rsidR="005E0289" w:rsidRDefault="005E0289" w:rsidP="005E0289">
      <w:pPr>
        <w:bidi/>
        <w:jc w:val="lowKashida"/>
        <w:rPr>
          <w:rFonts w:ascii="Simplified Arabic" w:hAnsi="Simplified Arabic" w:cs="Simplified Arabic"/>
          <w:sz w:val="32"/>
          <w:szCs w:val="32"/>
          <w:rtl/>
          <w:lang w:bidi="ar-DZ"/>
        </w:rPr>
      </w:pPr>
    </w:p>
    <w:p w:rsidR="005E0289" w:rsidRDefault="005E0289" w:rsidP="005E0289">
      <w:pPr>
        <w:bidi/>
        <w:jc w:val="lowKashida"/>
        <w:rPr>
          <w:rFonts w:ascii="Simplified Arabic" w:hAnsi="Simplified Arabic" w:cs="Simplified Arabic"/>
          <w:sz w:val="32"/>
          <w:szCs w:val="32"/>
          <w:rtl/>
          <w:lang w:bidi="ar-DZ"/>
        </w:rPr>
      </w:pPr>
    </w:p>
    <w:p w:rsidR="005E0289" w:rsidRDefault="005E0289" w:rsidP="005E0289">
      <w:pPr>
        <w:bidi/>
        <w:jc w:val="lowKashida"/>
        <w:rPr>
          <w:rFonts w:ascii="Simplified Arabic" w:hAnsi="Simplified Arabic" w:cs="Simplified Arabic"/>
          <w:sz w:val="32"/>
          <w:szCs w:val="32"/>
          <w:rtl/>
          <w:lang w:bidi="ar-DZ"/>
        </w:rPr>
      </w:pPr>
    </w:p>
    <w:p w:rsidR="005E0289" w:rsidRDefault="005E0289" w:rsidP="005E0289">
      <w:pPr>
        <w:bidi/>
        <w:jc w:val="lowKashida"/>
        <w:rPr>
          <w:rFonts w:ascii="Simplified Arabic" w:hAnsi="Simplified Arabic" w:cs="Simplified Arabic"/>
          <w:sz w:val="32"/>
          <w:szCs w:val="32"/>
          <w:rtl/>
          <w:lang w:bidi="ar-DZ"/>
        </w:rPr>
      </w:pPr>
    </w:p>
    <w:p w:rsidR="005E0289" w:rsidRDefault="005E0289" w:rsidP="005E0289">
      <w:pPr>
        <w:bidi/>
        <w:jc w:val="lowKashida"/>
        <w:rPr>
          <w:rFonts w:ascii="Simplified Arabic" w:hAnsi="Simplified Arabic" w:cs="Simplified Arabic"/>
          <w:sz w:val="32"/>
          <w:szCs w:val="32"/>
          <w:rtl/>
          <w:lang w:bidi="ar-DZ"/>
        </w:rPr>
      </w:pPr>
    </w:p>
    <w:p w:rsidR="005E0289" w:rsidRDefault="005E0289" w:rsidP="005E0289">
      <w:pPr>
        <w:bidi/>
        <w:jc w:val="lowKashida"/>
        <w:rPr>
          <w:rFonts w:ascii="Simplified Arabic" w:hAnsi="Simplified Arabic" w:cs="Simplified Arabic"/>
          <w:sz w:val="32"/>
          <w:szCs w:val="32"/>
          <w:rtl/>
          <w:lang w:bidi="ar-DZ"/>
        </w:rPr>
      </w:pPr>
    </w:p>
    <w:p w:rsidR="005E0289" w:rsidRDefault="005E0289" w:rsidP="005E0289">
      <w:pPr>
        <w:bidi/>
        <w:jc w:val="lowKashida"/>
        <w:rPr>
          <w:rFonts w:ascii="Simplified Arabic" w:hAnsi="Simplified Arabic" w:cs="Simplified Arabic"/>
          <w:sz w:val="32"/>
          <w:szCs w:val="32"/>
          <w:rtl/>
          <w:lang w:bidi="ar-DZ"/>
        </w:rPr>
      </w:pPr>
    </w:p>
    <w:p w:rsidR="005E0289" w:rsidRDefault="005E0289" w:rsidP="005E0289">
      <w:pPr>
        <w:bidi/>
        <w:jc w:val="lowKashida"/>
        <w:rPr>
          <w:rFonts w:ascii="Simplified Arabic" w:hAnsi="Simplified Arabic" w:cs="Simplified Arabic"/>
          <w:sz w:val="32"/>
          <w:szCs w:val="32"/>
          <w:rtl/>
          <w:lang w:bidi="ar-DZ"/>
        </w:rPr>
        <w:sectPr w:rsidR="005E0289" w:rsidSect="00AE6D27">
          <w:headerReference w:type="default" r:id="rId19"/>
          <w:footerReference w:type="default" r:id="rId20"/>
          <w:footnotePr>
            <w:numRestart w:val="eachPage"/>
          </w:footnotePr>
          <w:pgSz w:w="11906" w:h="16838"/>
          <w:pgMar w:top="1418" w:right="1418" w:bottom="1418" w:left="1418" w:header="709" w:footer="709" w:gutter="0"/>
          <w:pgNumType w:start="2"/>
          <w:cols w:space="708"/>
          <w:docGrid w:linePitch="360"/>
        </w:sectPr>
      </w:pPr>
    </w:p>
    <w:p w:rsidR="005E0289" w:rsidRPr="004329C3" w:rsidRDefault="005E0289" w:rsidP="005E0289">
      <w:pPr>
        <w:bidi/>
        <w:jc w:val="lowKashida"/>
        <w:rPr>
          <w:rFonts w:ascii="Simplified Arabic" w:hAnsi="Simplified Arabic" w:cs="Simplified Arabic"/>
          <w:sz w:val="32"/>
          <w:szCs w:val="32"/>
          <w:lang w:bidi="ar-DZ"/>
        </w:rPr>
      </w:pPr>
    </w:p>
    <w:p w:rsidR="001B6CE5" w:rsidRDefault="001B6CE5" w:rsidP="001B6CE5">
      <w:pPr>
        <w:pStyle w:val="Paragraphedeliste"/>
        <w:tabs>
          <w:tab w:val="left" w:pos="624"/>
        </w:tabs>
        <w:bidi/>
        <w:jc w:val="lowKashida"/>
        <w:rPr>
          <w:rFonts w:ascii="Simplified Arabic" w:hAnsi="Simplified Arabic" w:cs="Simplified Arabic"/>
          <w:sz w:val="32"/>
          <w:szCs w:val="32"/>
          <w:rtl/>
          <w:lang w:bidi="ar-DZ"/>
        </w:rPr>
      </w:pPr>
    </w:p>
    <w:p w:rsidR="001B6CE5" w:rsidRPr="001B6CE5" w:rsidRDefault="001B6CE5" w:rsidP="001B6CE5">
      <w:pPr>
        <w:pStyle w:val="Paragraphedeliste"/>
        <w:tabs>
          <w:tab w:val="left" w:pos="624"/>
        </w:tabs>
        <w:bidi/>
        <w:jc w:val="lowKashida"/>
        <w:rPr>
          <w:rFonts w:ascii="Simplified Arabic" w:hAnsi="Simplified Arabic" w:cs="Simplified Arabic"/>
          <w:sz w:val="32"/>
          <w:szCs w:val="32"/>
          <w:lang w:bidi="ar-DZ"/>
        </w:rPr>
      </w:pPr>
    </w:p>
    <w:p w:rsidR="00AC2EC6" w:rsidRDefault="00915A02" w:rsidP="007A1A9B">
      <w:pPr>
        <w:tabs>
          <w:tab w:val="left" w:pos="624"/>
        </w:tabs>
        <w:bidi/>
        <w:jc w:val="lowKashida"/>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margin">
                  <wp:align>center</wp:align>
                </wp:positionV>
                <wp:extent cx="4004310" cy="2105660"/>
                <wp:effectExtent l="76200" t="0" r="0" b="85090"/>
                <wp:wrapSquare wrapText="bothSides"/>
                <wp:docPr id="9" nam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04310" cy="2105660"/>
                        </a:xfrm>
                        <a:prstGeom prst="horizontalScroll">
                          <a:avLst>
                            <a:gd name="adj" fmla="val 12500"/>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tx1">
                              <a:lumMod val="100000"/>
                              <a:lumOff val="0"/>
                            </a:schemeClr>
                          </a:solidFill>
                          <a:round/>
                          <a:headEnd/>
                          <a:tailEnd/>
                        </a:ln>
                        <a:effectLst>
                          <a:outerShdw dist="107763" dir="8100000" algn="ctr" rotWithShape="0">
                            <a:schemeClr val="accent5">
                              <a:lumMod val="50000"/>
                              <a:lumOff val="0"/>
                              <a:alpha val="50000"/>
                            </a:schemeClr>
                          </a:outerShdw>
                        </a:effectLst>
                      </wps:spPr>
                      <wps:txbx>
                        <w:txbxContent>
                          <w:p w:rsidR="00232A25" w:rsidRDefault="00232A25" w:rsidP="00E829B8">
                            <w:pPr>
                              <w:jc w:val="center"/>
                              <w:rPr>
                                <w:rFonts w:ascii="Simplified Arabic" w:hAnsi="Simplified Arabic" w:cs="Simplified Arabic"/>
                                <w:b/>
                                <w:bCs/>
                                <w:sz w:val="44"/>
                                <w:szCs w:val="44"/>
                                <w:rtl/>
                                <w:lang w:bidi="ar-DZ"/>
                              </w:rPr>
                            </w:pPr>
                            <w:r>
                              <w:rPr>
                                <w:rFonts w:ascii="Simplified Arabic" w:hAnsi="Simplified Arabic" w:cs="Simplified Arabic" w:hint="cs"/>
                                <w:b/>
                                <w:bCs/>
                                <w:sz w:val="44"/>
                                <w:szCs w:val="44"/>
                                <w:rtl/>
                                <w:lang w:bidi="ar-DZ"/>
                              </w:rPr>
                              <w:t xml:space="preserve">الفصل </w:t>
                            </w:r>
                            <w:r>
                              <w:rPr>
                                <w:rFonts w:ascii="Simplified Arabic" w:hAnsi="Simplified Arabic" w:cs="Simplified Arabic" w:hint="cs"/>
                                <w:b/>
                                <w:bCs/>
                                <w:sz w:val="44"/>
                                <w:szCs w:val="44"/>
                                <w:rtl/>
                                <w:lang w:bidi="ar-DZ"/>
                              </w:rPr>
                              <w:t>الثاني :</w:t>
                            </w:r>
                          </w:p>
                          <w:p w:rsidR="00232A25" w:rsidRPr="00E829B8" w:rsidRDefault="00232A25" w:rsidP="00E829B8">
                            <w:pPr>
                              <w:jc w:val="center"/>
                              <w:rPr>
                                <w:rFonts w:ascii="Simplified Arabic" w:hAnsi="Simplified Arabic" w:cs="Simplified Arabic"/>
                                <w:b/>
                                <w:bCs/>
                                <w:sz w:val="44"/>
                                <w:szCs w:val="44"/>
                                <w:lang w:bidi="ar-DZ"/>
                              </w:rPr>
                            </w:pPr>
                            <w:r>
                              <w:rPr>
                                <w:rFonts w:ascii="Simplified Arabic" w:hAnsi="Simplified Arabic" w:cs="Simplified Arabic" w:hint="cs"/>
                                <w:b/>
                                <w:bCs/>
                                <w:sz w:val="44"/>
                                <w:szCs w:val="44"/>
                                <w:rtl/>
                                <w:lang w:bidi="ar-DZ"/>
                              </w:rPr>
                              <w:t>دراسة حالة ميزان المدفوعات الجزائري 2018-2021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 14" o:spid="_x0000_s1035" type="#_x0000_t98" style="position:absolute;left:0;text-align:left;margin-left:0;margin-top:0;width:315.3pt;height:165.8pt;z-index:2516736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" fillcolor="#92cddc [1944]" strokecolor="black [3213]" strokeweight="1pt">
                <v:fill color2="#daeef3 [664]" angle="135" focus="50%" type="gradient"/>
                <v:shadow on="t" color="#205867 [1608]" opacity=".5" offset="-6pt,6pt"/>
                <v:path arrowok="t"/>
                <v:textbox>
                  <w:txbxContent>
                    <w:p w:rsidR="00232A25" w:rsidRDefault="00232A25" w:rsidP="00E829B8">
                      <w:pPr>
                        <w:jc w:val="center"/>
                        <w:rPr>
                          <w:rFonts w:ascii="Simplified Arabic" w:hAnsi="Simplified Arabic" w:cs="Simplified Arabic"/>
                          <w:b/>
                          <w:bCs/>
                          <w:sz w:val="44"/>
                          <w:szCs w:val="44"/>
                          <w:rtl/>
                          <w:lang w:bidi="ar-DZ"/>
                        </w:rPr>
                      </w:pPr>
                      <w:r>
                        <w:rPr>
                          <w:rFonts w:ascii="Simplified Arabic" w:hAnsi="Simplified Arabic" w:cs="Simplified Arabic" w:hint="cs"/>
                          <w:b/>
                          <w:bCs/>
                          <w:sz w:val="44"/>
                          <w:szCs w:val="44"/>
                          <w:rtl/>
                          <w:lang w:bidi="ar-DZ"/>
                        </w:rPr>
                        <w:t>الفصل الثاني :</w:t>
                      </w:r>
                    </w:p>
                    <w:p w:rsidR="00232A25" w:rsidRPr="00E829B8" w:rsidRDefault="00232A25" w:rsidP="00E829B8">
                      <w:pPr>
                        <w:jc w:val="center"/>
                        <w:rPr>
                          <w:rFonts w:ascii="Simplified Arabic" w:hAnsi="Simplified Arabic" w:cs="Simplified Arabic"/>
                          <w:b/>
                          <w:bCs/>
                          <w:sz w:val="44"/>
                          <w:szCs w:val="44"/>
                          <w:lang w:bidi="ar-DZ"/>
                        </w:rPr>
                      </w:pPr>
                      <w:r>
                        <w:rPr>
                          <w:rFonts w:ascii="Simplified Arabic" w:hAnsi="Simplified Arabic" w:cs="Simplified Arabic" w:hint="cs"/>
                          <w:b/>
                          <w:bCs/>
                          <w:sz w:val="44"/>
                          <w:szCs w:val="44"/>
                          <w:rtl/>
                          <w:lang w:bidi="ar-DZ"/>
                        </w:rPr>
                        <w:t>دراسة حالة ميزان المدفوعات الجزائري 2018-2021</w:t>
                      </w:r>
                    </w:p>
                  </w:txbxContent>
                </v:textbox>
                <w10:wrap type="square" anchorx="margin" anchory="margin"/>
              </v:shape>
            </w:pict>
          </mc:Fallback>
        </mc:AlternateContent>
      </w:r>
    </w:p>
    <w:p w:rsidR="00AC2EC6" w:rsidRPr="00AC2EC6" w:rsidRDefault="00AC2EC6" w:rsidP="00AC2EC6">
      <w:pPr>
        <w:bidi/>
        <w:rPr>
          <w:rFonts w:ascii="Simplified Arabic" w:hAnsi="Simplified Arabic" w:cs="Simplified Arabic"/>
          <w:sz w:val="32"/>
          <w:szCs w:val="32"/>
          <w:rtl/>
          <w:lang w:bidi="ar-DZ"/>
        </w:rPr>
      </w:pPr>
    </w:p>
    <w:p w:rsidR="00AC2EC6" w:rsidRPr="00AC2EC6" w:rsidRDefault="00AC2EC6" w:rsidP="00AC2EC6">
      <w:pPr>
        <w:bidi/>
        <w:rPr>
          <w:rFonts w:ascii="Simplified Arabic" w:hAnsi="Simplified Arabic" w:cs="Simplified Arabic"/>
          <w:sz w:val="32"/>
          <w:szCs w:val="32"/>
          <w:rtl/>
          <w:lang w:bidi="ar-DZ"/>
        </w:rPr>
      </w:pPr>
    </w:p>
    <w:p w:rsidR="00AC2EC6" w:rsidRPr="00AC2EC6" w:rsidRDefault="00AC2EC6" w:rsidP="00AC2EC6">
      <w:pPr>
        <w:bidi/>
        <w:rPr>
          <w:rFonts w:ascii="Simplified Arabic" w:hAnsi="Simplified Arabic" w:cs="Simplified Arabic"/>
          <w:sz w:val="32"/>
          <w:szCs w:val="32"/>
          <w:rtl/>
          <w:lang w:bidi="ar-DZ"/>
        </w:rPr>
      </w:pPr>
    </w:p>
    <w:p w:rsidR="00AC2EC6" w:rsidRPr="00AC2EC6" w:rsidRDefault="00AC2EC6" w:rsidP="00AC2EC6">
      <w:pPr>
        <w:bidi/>
        <w:rPr>
          <w:rFonts w:ascii="Simplified Arabic" w:hAnsi="Simplified Arabic" w:cs="Simplified Arabic"/>
          <w:sz w:val="32"/>
          <w:szCs w:val="32"/>
          <w:rtl/>
          <w:lang w:bidi="ar-DZ"/>
        </w:rPr>
      </w:pPr>
    </w:p>
    <w:p w:rsidR="00AC2EC6" w:rsidRPr="00AC2EC6" w:rsidRDefault="00AC2EC6" w:rsidP="00AC2EC6">
      <w:pPr>
        <w:bidi/>
        <w:rPr>
          <w:rFonts w:ascii="Simplified Arabic" w:hAnsi="Simplified Arabic" w:cs="Simplified Arabic"/>
          <w:sz w:val="32"/>
          <w:szCs w:val="32"/>
          <w:rtl/>
          <w:lang w:bidi="ar-DZ"/>
        </w:rPr>
      </w:pPr>
    </w:p>
    <w:p w:rsidR="00AC2EC6" w:rsidRPr="00AC2EC6" w:rsidRDefault="00AC2EC6" w:rsidP="00AC2EC6">
      <w:pPr>
        <w:bidi/>
        <w:rPr>
          <w:rFonts w:ascii="Simplified Arabic" w:hAnsi="Simplified Arabic" w:cs="Simplified Arabic"/>
          <w:sz w:val="32"/>
          <w:szCs w:val="32"/>
          <w:rtl/>
          <w:lang w:bidi="ar-DZ"/>
        </w:rPr>
      </w:pPr>
    </w:p>
    <w:p w:rsidR="00AC2EC6" w:rsidRPr="00AC2EC6" w:rsidRDefault="00AC2EC6" w:rsidP="00AC2EC6">
      <w:pPr>
        <w:bidi/>
        <w:rPr>
          <w:rFonts w:ascii="Simplified Arabic" w:hAnsi="Simplified Arabic" w:cs="Simplified Arabic"/>
          <w:sz w:val="32"/>
          <w:szCs w:val="32"/>
          <w:rtl/>
          <w:lang w:bidi="ar-DZ"/>
        </w:rPr>
      </w:pPr>
    </w:p>
    <w:p w:rsidR="00AC2EC6" w:rsidRPr="00AC2EC6" w:rsidRDefault="00AC2EC6" w:rsidP="00AC2EC6">
      <w:pPr>
        <w:bidi/>
        <w:rPr>
          <w:rFonts w:ascii="Simplified Arabic" w:hAnsi="Simplified Arabic" w:cs="Simplified Arabic"/>
          <w:sz w:val="32"/>
          <w:szCs w:val="32"/>
          <w:rtl/>
          <w:lang w:bidi="ar-DZ"/>
        </w:rPr>
      </w:pPr>
    </w:p>
    <w:p w:rsidR="00AC2EC6" w:rsidRPr="00AC2EC6" w:rsidRDefault="00AC2EC6" w:rsidP="00AC2EC6">
      <w:pPr>
        <w:bidi/>
        <w:rPr>
          <w:rFonts w:ascii="Simplified Arabic" w:hAnsi="Simplified Arabic" w:cs="Simplified Arabic"/>
          <w:sz w:val="32"/>
          <w:szCs w:val="32"/>
          <w:rtl/>
          <w:lang w:bidi="ar-DZ"/>
        </w:rPr>
      </w:pPr>
    </w:p>
    <w:p w:rsidR="00AC2EC6" w:rsidRPr="00AC2EC6" w:rsidRDefault="00AC2EC6" w:rsidP="00AC2EC6">
      <w:pPr>
        <w:bidi/>
        <w:rPr>
          <w:rFonts w:ascii="Simplified Arabic" w:hAnsi="Simplified Arabic" w:cs="Simplified Arabic"/>
          <w:sz w:val="32"/>
          <w:szCs w:val="32"/>
          <w:rtl/>
          <w:lang w:bidi="ar-DZ"/>
        </w:rPr>
      </w:pPr>
    </w:p>
    <w:p w:rsidR="00AC2EC6" w:rsidRPr="00AC2EC6" w:rsidRDefault="00AC2EC6" w:rsidP="00AC2EC6">
      <w:pPr>
        <w:bidi/>
        <w:rPr>
          <w:rFonts w:ascii="Simplified Arabic" w:hAnsi="Simplified Arabic" w:cs="Simplified Arabic"/>
          <w:sz w:val="32"/>
          <w:szCs w:val="32"/>
          <w:rtl/>
          <w:lang w:bidi="ar-DZ"/>
        </w:rPr>
      </w:pPr>
    </w:p>
    <w:p w:rsidR="00AC2EC6" w:rsidRDefault="00AC2EC6" w:rsidP="00AC2EC6">
      <w:pPr>
        <w:bidi/>
        <w:rPr>
          <w:rFonts w:ascii="Simplified Arabic" w:hAnsi="Simplified Arabic" w:cs="Simplified Arabic"/>
          <w:sz w:val="32"/>
          <w:szCs w:val="32"/>
          <w:rtl/>
          <w:lang w:bidi="ar-DZ"/>
        </w:rPr>
      </w:pPr>
    </w:p>
    <w:p w:rsidR="00AC2EC6" w:rsidRDefault="00AC2EC6" w:rsidP="00AC2EC6">
      <w:pPr>
        <w:tabs>
          <w:tab w:val="left" w:pos="714"/>
        </w:tabs>
        <w:bidi/>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p>
    <w:p w:rsidR="005E0289" w:rsidRDefault="00AC2EC6">
      <w:pPr>
        <w:spacing w:line="259" w:lineRule="auto"/>
        <w:jc w:val="center"/>
        <w:rPr>
          <w:rFonts w:ascii="Simplified Arabic" w:hAnsi="Simplified Arabic" w:cs="Simplified Arabic"/>
          <w:sz w:val="32"/>
          <w:szCs w:val="32"/>
          <w:rtl/>
          <w:lang w:bidi="ar-DZ"/>
        </w:rPr>
        <w:sectPr w:rsidR="005E0289" w:rsidSect="00AE6D27">
          <w:headerReference w:type="default" r:id="rId21"/>
          <w:footnotePr>
            <w:numRestart w:val="eachPage"/>
          </w:footnotePr>
          <w:pgSz w:w="11906" w:h="16838"/>
          <w:pgMar w:top="1418" w:right="1418" w:bottom="1418" w:left="1418" w:header="709" w:footer="709" w:gutter="0"/>
          <w:cols w:space="708"/>
          <w:docGrid w:linePitch="360"/>
        </w:sectPr>
      </w:pPr>
      <w:r>
        <w:rPr>
          <w:rFonts w:ascii="Simplified Arabic" w:hAnsi="Simplified Arabic" w:cs="Simplified Arabic"/>
          <w:sz w:val="32"/>
          <w:szCs w:val="32"/>
          <w:rtl/>
          <w:lang w:bidi="ar-DZ"/>
        </w:rPr>
        <w:br w:type="page"/>
      </w:r>
    </w:p>
    <w:p w:rsidR="00AC2EC6" w:rsidRDefault="00AC2EC6">
      <w:pPr>
        <w:spacing w:line="259" w:lineRule="auto"/>
        <w:jc w:val="center"/>
        <w:rPr>
          <w:rFonts w:ascii="Simplified Arabic" w:hAnsi="Simplified Arabic" w:cs="Simplified Arabic"/>
          <w:sz w:val="32"/>
          <w:szCs w:val="32"/>
          <w:rtl/>
          <w:lang w:bidi="ar-DZ"/>
        </w:rPr>
      </w:pPr>
    </w:p>
    <w:p w:rsidR="00AC2EC6" w:rsidRPr="00D74992" w:rsidRDefault="00AC2EC6" w:rsidP="00277344">
      <w:pPr>
        <w:bidi/>
        <w:jc w:val="left"/>
        <w:rPr>
          <w:rFonts w:ascii="Simplified Arabic" w:hAnsi="Simplified Arabic" w:cs="Simplified Arabic"/>
          <w:b/>
          <w:bCs/>
          <w:sz w:val="32"/>
          <w:szCs w:val="32"/>
          <w:rtl/>
          <w:lang w:bidi="ar-DZ"/>
        </w:rPr>
      </w:pPr>
      <w:r w:rsidRPr="00D74992">
        <w:rPr>
          <w:rFonts w:ascii="Simplified Arabic" w:hAnsi="Simplified Arabic" w:cs="Simplified Arabic" w:hint="cs"/>
          <w:b/>
          <w:bCs/>
          <w:sz w:val="32"/>
          <w:szCs w:val="32"/>
          <w:rtl/>
          <w:lang w:bidi="ar-DZ"/>
        </w:rPr>
        <w:t>تمهيد:</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يعتبر الاقتصاد الجزائري من بين الاقتصاديات التي أوجدت مكانتها في السوق العالمية كونه يتميز بكونه اقتصاد ريعي يعتمد بدرجة كبيرة على النفط كمورد رئيسي في تمويل احتياطات الصرف الأجنبي من جهة وهو زيادة حجم الصادرات من ناحية أخرى وهو ما ينعكس بدوره على ميزان المدفوعات، وعلى هذا الأساس فإن أي تغيير في اتجاه الظروف المحلية خاصة والدولية بشكل عام يؤثر إيجابا أو سلبا على اتجاهات ميزان المدفوعات الجزائري، ولهذا فمنذ ظهور الأزمة الصحية في نهاية العام 2019 أدى ذلك إلى آثار امتدت على المستوى العالمي حيث مست مختلف القطاعات الاقتصادية ومنها التجارة الخارجية عبر آلية التصدير والاستيراد أين انعكست هذه الأخيرة على ميزان المدفوعات الجزائري.</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ومنه سنحاول من خلال هذه الفصل التطرق إلى ما يلي:</w:t>
      </w:r>
    </w:p>
    <w:p w:rsidR="00AC2EC6" w:rsidRPr="00AC2EC6" w:rsidRDefault="00AC2EC6" w:rsidP="00AC2EC6">
      <w:pPr>
        <w:pStyle w:val="Paragraphedeliste"/>
        <w:numPr>
          <w:ilvl w:val="0"/>
          <w:numId w:val="31"/>
        </w:numPr>
        <w:bidi/>
        <w:jc w:val="left"/>
        <w:rPr>
          <w:rFonts w:ascii="Simplified Arabic" w:hAnsi="Simplified Arabic" w:cs="Simplified Arabic"/>
          <w:b/>
          <w:bCs/>
          <w:sz w:val="32"/>
          <w:szCs w:val="32"/>
          <w:rtl/>
          <w:lang w:bidi="ar-DZ"/>
        </w:rPr>
      </w:pPr>
      <w:r w:rsidRPr="00AC2EC6">
        <w:rPr>
          <w:rFonts w:ascii="Simplified Arabic" w:hAnsi="Simplified Arabic" w:cs="Simplified Arabic"/>
          <w:b/>
          <w:bCs/>
          <w:sz w:val="32"/>
          <w:szCs w:val="32"/>
          <w:rtl/>
          <w:lang w:bidi="ar-DZ"/>
        </w:rPr>
        <w:t>المبحث الأول: خصائص ميزان المدفوعات الجزائري وجهود ترقية الصادرات خارج المحروقات</w:t>
      </w:r>
      <w:r>
        <w:rPr>
          <w:rFonts w:ascii="Simplified Arabic" w:hAnsi="Simplified Arabic" w:cs="Simplified Arabic" w:hint="cs"/>
          <w:b/>
          <w:bCs/>
          <w:sz w:val="32"/>
          <w:szCs w:val="32"/>
          <w:rtl/>
          <w:lang w:bidi="ar-DZ"/>
        </w:rPr>
        <w:t xml:space="preserve"> .</w:t>
      </w:r>
    </w:p>
    <w:p w:rsidR="00AC2EC6" w:rsidRPr="00AC2EC6" w:rsidRDefault="00AC2EC6" w:rsidP="00AC2EC6">
      <w:pPr>
        <w:pStyle w:val="Paragraphedeliste"/>
        <w:numPr>
          <w:ilvl w:val="0"/>
          <w:numId w:val="31"/>
        </w:numPr>
        <w:bidi/>
        <w:jc w:val="left"/>
        <w:rPr>
          <w:rFonts w:ascii="Simplified Arabic" w:hAnsi="Simplified Arabic" w:cs="Simplified Arabic"/>
          <w:b/>
          <w:bCs/>
          <w:sz w:val="32"/>
          <w:szCs w:val="32"/>
          <w:rtl/>
          <w:lang w:bidi="ar-DZ"/>
        </w:rPr>
      </w:pPr>
      <w:r w:rsidRPr="00AC2EC6">
        <w:rPr>
          <w:rFonts w:ascii="Simplified Arabic" w:hAnsi="Simplified Arabic" w:cs="Simplified Arabic"/>
          <w:b/>
          <w:bCs/>
          <w:sz w:val="32"/>
          <w:szCs w:val="32"/>
          <w:rtl/>
          <w:lang w:bidi="ar-DZ"/>
        </w:rPr>
        <w:t xml:space="preserve">المبحث الثاني: واقع </w:t>
      </w:r>
      <w:r w:rsidRPr="00AC2EC6">
        <w:rPr>
          <w:rFonts w:ascii="Simplified Arabic" w:hAnsi="Simplified Arabic" w:cs="Simplified Arabic" w:hint="cs"/>
          <w:b/>
          <w:bCs/>
          <w:sz w:val="32"/>
          <w:szCs w:val="32"/>
          <w:rtl/>
          <w:lang w:bidi="ar-DZ"/>
        </w:rPr>
        <w:t>إحصائيات</w:t>
      </w:r>
      <w:r w:rsidRPr="00AC2EC6">
        <w:rPr>
          <w:rFonts w:ascii="Simplified Arabic" w:hAnsi="Simplified Arabic" w:cs="Simplified Arabic"/>
          <w:b/>
          <w:bCs/>
          <w:sz w:val="32"/>
          <w:szCs w:val="32"/>
          <w:rtl/>
          <w:lang w:bidi="ar-DZ"/>
        </w:rPr>
        <w:t xml:space="preserve"> حول رصيد السلعي والخدمي قبل </w:t>
      </w:r>
      <w:r w:rsidRPr="00AC2EC6">
        <w:rPr>
          <w:rFonts w:ascii="Simplified Arabic" w:hAnsi="Simplified Arabic" w:cs="Simplified Arabic" w:hint="cs"/>
          <w:b/>
          <w:bCs/>
          <w:sz w:val="32"/>
          <w:szCs w:val="32"/>
          <w:rtl/>
          <w:lang w:bidi="ar-DZ"/>
        </w:rPr>
        <w:t>وأثناء</w:t>
      </w:r>
      <w:r w:rsidRPr="00AC2EC6">
        <w:rPr>
          <w:rFonts w:ascii="Simplified Arabic" w:hAnsi="Simplified Arabic" w:cs="Simplified Arabic"/>
          <w:b/>
          <w:bCs/>
          <w:sz w:val="32"/>
          <w:szCs w:val="32"/>
          <w:rtl/>
          <w:lang w:bidi="ar-DZ"/>
        </w:rPr>
        <w:t xml:space="preserve"> جائحة كورونا</w:t>
      </w:r>
      <w:r>
        <w:rPr>
          <w:rFonts w:ascii="Simplified Arabic" w:hAnsi="Simplified Arabic" w:cs="Simplified Arabic" w:hint="cs"/>
          <w:b/>
          <w:bCs/>
          <w:sz w:val="32"/>
          <w:szCs w:val="32"/>
          <w:rtl/>
          <w:lang w:bidi="ar-DZ"/>
        </w:rPr>
        <w:t xml:space="preserve"> .</w:t>
      </w:r>
    </w:p>
    <w:p w:rsidR="00AC2EC6" w:rsidRPr="00AC2EC6" w:rsidRDefault="00AC2EC6" w:rsidP="00277344">
      <w:pPr>
        <w:bidi/>
        <w:jc w:val="left"/>
        <w:rPr>
          <w:rFonts w:ascii="Simplified Arabic" w:hAnsi="Simplified Arabic" w:cs="Simplified Arabic"/>
          <w:b/>
          <w:bCs/>
          <w:sz w:val="32"/>
          <w:szCs w:val="32"/>
          <w:rtl/>
          <w:lang w:bidi="ar-DZ"/>
        </w:rPr>
      </w:pPr>
    </w:p>
    <w:p w:rsidR="00AC2EC6" w:rsidRDefault="00AC2EC6" w:rsidP="00277344">
      <w:pPr>
        <w:bidi/>
        <w:jc w:val="left"/>
        <w:rPr>
          <w:rFonts w:ascii="Simplified Arabic" w:hAnsi="Simplified Arabic" w:cs="Simplified Arabic"/>
          <w:sz w:val="32"/>
          <w:szCs w:val="32"/>
          <w:rtl/>
          <w:lang w:bidi="ar-DZ"/>
        </w:rPr>
      </w:pPr>
    </w:p>
    <w:p w:rsidR="00AC2EC6" w:rsidRDefault="00AC2EC6" w:rsidP="00277344">
      <w:pPr>
        <w:bidi/>
        <w:jc w:val="left"/>
        <w:rPr>
          <w:rFonts w:ascii="Simplified Arabic" w:hAnsi="Simplified Arabic" w:cs="Simplified Arabic"/>
          <w:sz w:val="32"/>
          <w:szCs w:val="32"/>
          <w:rtl/>
          <w:lang w:bidi="ar-DZ"/>
        </w:rPr>
      </w:pPr>
    </w:p>
    <w:p w:rsidR="00AC2EC6" w:rsidRDefault="00AC2EC6" w:rsidP="00277344">
      <w:pPr>
        <w:bidi/>
        <w:jc w:val="left"/>
        <w:rPr>
          <w:rFonts w:ascii="Simplified Arabic" w:hAnsi="Simplified Arabic" w:cs="Simplified Arabic"/>
          <w:sz w:val="32"/>
          <w:szCs w:val="32"/>
          <w:rtl/>
          <w:lang w:bidi="ar-DZ"/>
        </w:rPr>
      </w:pPr>
    </w:p>
    <w:p w:rsidR="00AC2EC6" w:rsidRDefault="00AC2EC6" w:rsidP="00277344">
      <w:pPr>
        <w:bidi/>
        <w:jc w:val="left"/>
        <w:rPr>
          <w:rFonts w:ascii="Simplified Arabic" w:hAnsi="Simplified Arabic" w:cs="Simplified Arabic"/>
          <w:sz w:val="32"/>
          <w:szCs w:val="32"/>
          <w:rtl/>
          <w:lang w:bidi="ar-DZ"/>
        </w:rPr>
      </w:pPr>
    </w:p>
    <w:p w:rsidR="00AC2EC6" w:rsidRDefault="00AC2EC6" w:rsidP="00277344">
      <w:pPr>
        <w:bidi/>
        <w:jc w:val="left"/>
        <w:rPr>
          <w:rFonts w:ascii="Simplified Arabic" w:hAnsi="Simplified Arabic" w:cs="Simplified Arabic"/>
          <w:sz w:val="32"/>
          <w:szCs w:val="32"/>
          <w:rtl/>
          <w:lang w:bidi="ar-DZ"/>
        </w:rPr>
      </w:pPr>
    </w:p>
    <w:p w:rsidR="00AC2EC6" w:rsidRDefault="00AC2EC6" w:rsidP="00277344">
      <w:pPr>
        <w:bidi/>
        <w:jc w:val="left"/>
        <w:rPr>
          <w:rFonts w:ascii="Simplified Arabic" w:hAnsi="Simplified Arabic" w:cs="Simplified Arabic"/>
          <w:b/>
          <w:bCs/>
          <w:sz w:val="36"/>
          <w:szCs w:val="36"/>
          <w:rtl/>
          <w:lang w:bidi="ar-DZ"/>
        </w:rPr>
      </w:pPr>
    </w:p>
    <w:p w:rsidR="00AC2EC6" w:rsidRPr="00D74992" w:rsidRDefault="00AC2EC6" w:rsidP="00AC2EC6">
      <w:pPr>
        <w:bidi/>
        <w:jc w:val="left"/>
        <w:rPr>
          <w:rFonts w:ascii="Simplified Arabic" w:hAnsi="Simplified Arabic" w:cs="Simplified Arabic"/>
          <w:b/>
          <w:bCs/>
          <w:sz w:val="36"/>
          <w:szCs w:val="36"/>
          <w:rtl/>
          <w:lang w:bidi="ar-DZ"/>
        </w:rPr>
      </w:pPr>
      <w:r w:rsidRPr="00D74992">
        <w:rPr>
          <w:rFonts w:ascii="Simplified Arabic" w:hAnsi="Simplified Arabic" w:cs="Simplified Arabic" w:hint="cs"/>
          <w:b/>
          <w:bCs/>
          <w:sz w:val="36"/>
          <w:szCs w:val="36"/>
          <w:rtl/>
          <w:lang w:bidi="ar-DZ"/>
        </w:rPr>
        <w:t>المبحث الأول: خصائص ميزان المدفوعات الجزائري وجهود ترقية الصادرات خارج المحروقات</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يتميز ميزان المدفوعات الجزائري بمجموعة من الخصائص التي تميزه عن غيره من موازين مدفوعات الدول الأخرى، وهو ما جعله محط اهتمام الباحثين من خلال التطرق إلى مختلف الجوانب المرتبطة به.</w:t>
      </w:r>
    </w:p>
    <w:p w:rsidR="00AC2EC6" w:rsidRPr="00D74992" w:rsidRDefault="00AC2EC6" w:rsidP="00277344">
      <w:pPr>
        <w:bidi/>
        <w:jc w:val="left"/>
        <w:rPr>
          <w:rFonts w:ascii="Simplified Arabic" w:hAnsi="Simplified Arabic" w:cs="Simplified Arabic"/>
          <w:b/>
          <w:bCs/>
          <w:sz w:val="32"/>
          <w:szCs w:val="32"/>
          <w:rtl/>
          <w:lang w:bidi="ar-DZ"/>
        </w:rPr>
      </w:pPr>
      <w:r w:rsidRPr="00D74992">
        <w:rPr>
          <w:rFonts w:ascii="Simplified Arabic" w:hAnsi="Simplified Arabic" w:cs="Simplified Arabic" w:hint="cs"/>
          <w:b/>
          <w:bCs/>
          <w:sz w:val="32"/>
          <w:szCs w:val="32"/>
          <w:rtl/>
          <w:lang w:bidi="ar-DZ"/>
        </w:rPr>
        <w:t>المطلب الأول: خصائص ميزان المدفوعات الجزائري</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يتميز الاقتصاد الجزائري ومنه ميزان </w:t>
      </w:r>
      <w:r w:rsidR="00D87437">
        <w:rPr>
          <w:rFonts w:ascii="Simplified Arabic" w:hAnsi="Simplified Arabic" w:cs="Simplified Arabic" w:hint="cs"/>
          <w:sz w:val="32"/>
          <w:szCs w:val="32"/>
          <w:rtl/>
          <w:lang w:bidi="ar-DZ"/>
        </w:rPr>
        <w:t>مدفوعا ته</w:t>
      </w:r>
      <w:r>
        <w:rPr>
          <w:rFonts w:ascii="Simplified Arabic" w:hAnsi="Simplified Arabic" w:cs="Simplified Arabic" w:hint="cs"/>
          <w:sz w:val="32"/>
          <w:szCs w:val="32"/>
          <w:rtl/>
          <w:lang w:bidi="ar-DZ"/>
        </w:rPr>
        <w:t xml:space="preserve"> بخصائص سلبية متكاملة ومتفاعلة فيما بينها، منها ما هو نتاج عملية تطور تاريخي طويل ومعقد، أدى الاستعمار دورا أساسيا في تكوينها وتبرز الخصائص الموروثة عن الوضع الاستعماري في:</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التخلف الاقتصادي وتشوه البنية الاقتصادية؛</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التبعية الاقتصادية للدول المتقدمة.</w:t>
      </w:r>
    </w:p>
    <w:p w:rsidR="00AC2EC6" w:rsidRDefault="00AC2EC6" w:rsidP="00277344">
      <w:pPr>
        <w:bidi/>
        <w:ind w:left="360"/>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ومنها ما هو نتاج العلاقات الاقتصادية العالمية الحالية غير المتكافئة بين الدول الصناعية الكبرى والدول النامية ومنها الجزائر، والتي يمكن إبرازها فيما يأتي:</w:t>
      </w:r>
    </w:p>
    <w:p w:rsidR="00AC2EC6" w:rsidRDefault="00AC2EC6" w:rsidP="00AC2EC6">
      <w:pPr>
        <w:pStyle w:val="Paragraphedeliste"/>
        <w:numPr>
          <w:ilvl w:val="0"/>
          <w:numId w:val="25"/>
        </w:numPr>
        <w:bidi/>
        <w:spacing w:after="200" w:line="276" w:lineRule="auto"/>
        <w:jc w:val="left"/>
        <w:rPr>
          <w:rFonts w:ascii="Simplified Arabic" w:hAnsi="Simplified Arabic" w:cs="Simplified Arabic"/>
          <w:sz w:val="32"/>
          <w:szCs w:val="32"/>
          <w:lang w:bidi="ar-DZ"/>
        </w:rPr>
      </w:pPr>
      <w:r w:rsidRPr="00D74992">
        <w:rPr>
          <w:rFonts w:ascii="Simplified Arabic" w:hAnsi="Simplified Arabic" w:cs="Simplified Arabic" w:hint="cs"/>
          <w:b/>
          <w:bCs/>
          <w:sz w:val="32"/>
          <w:szCs w:val="32"/>
          <w:rtl/>
          <w:lang w:bidi="ar-DZ"/>
        </w:rPr>
        <w:t>عدم استقرار أسعار الصادرات:</w:t>
      </w:r>
      <w:r>
        <w:rPr>
          <w:rFonts w:ascii="Simplified Arabic" w:hAnsi="Simplified Arabic" w:cs="Simplified Arabic" w:hint="cs"/>
          <w:sz w:val="32"/>
          <w:szCs w:val="32"/>
          <w:rtl/>
          <w:lang w:bidi="ar-DZ"/>
        </w:rPr>
        <w:t xml:space="preserve"> تعتبر الجزائر من الدول أحادية الصادرات، حيث تمثل المحروقات نسبة تفوق 90</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من صادراتها، وبالتالي تخلق خصائص العرض والطلب على هذه المنتجات مشكلات فيما يتعلق بعدم استقرار أسعارها، حيث كلما كانت أسعار المحروقات أكثر تعرضا لتقلبات الأسعار كلما زاد احتمال تعرض ميزان المدفوعات للعجز، مما يستوجب على الدولة تكوين احتياطات دولية أكبر مما لو تمتعت الصادرات بدرجة عالية من الاستقرار، وذلك لمواجهة العجز المحتمل في ميزان المدفوعات.</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لا تقف خطورة تقلبات أسعار الصادرات على ظهور العجز في ميزان المدفوعات فحسب بل يمتد ذلك إلى عدة متغيرات اقتصادية هامة كمستوى الدخل، ومستوى التشغيل والاستهلاك والادخار والاستثمار، وعلى حصيلة الضرائب ناهيك عن تأثير ذلك على طاقة الدولة في الاستيراد، إذ تتوقف قدرة الدولة على الاستيراد في المدى الطويل على قدرتها على التصدير، كما يؤثر تذبذب حصيلة الصادرات على ميزان المدفوعات تأثيرا سلبيا، حيث ينتقل هذا الأثر من خلال اثر تذبذب حصيلة الصادرات على العملات الأجنبية المتاحة للدولة، وذلك باعتبار أن تيارات دخول وخروج رؤوس الأموال وعوائدها على ميزان المدفوعات، فلما يفوق تيار خروج الأموال للاستثمار في الخارج، في فترة ما تيار عوائد الاستثمار بالخارج فإن هذا يشكل ضغطا عليه.</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تؤدي زيادة حصيلة الصادرات إلى زيادة الواردات، وذلك استجابة للضرورة التنموية ولإشباع حاجيات الاستهلاك المتزايدة، ويتم هذا عن طريق زيادة الدخل الوطني عن تزايد حصيلة الصادرات، وبما أن الواردات دالة تابعة للدخل فإن ذلك يؤدي إلى زيادة الواردات، أما الانخفاض المفاجئ في حصيلة الصادرات الناتج عن تدهور الأسعار الدولية فإن ذلك يؤدي إلى انخفاض اقل من انخفاض حصيلة الصادرات الناتج عن انخفاض حجم الصادرات، وهذا راجع إلى ارتفاع الميل الحدي للاستيراد، وهكذا فإن انخفاض حصيلة الصادرات تؤدي إلى العجز في ميزان المدفوعات.</w:t>
      </w:r>
      <w:r>
        <w:rPr>
          <w:rStyle w:val="Appelnotedebasdep"/>
          <w:rFonts w:ascii="Simplified Arabic" w:hAnsi="Simplified Arabic" w:cs="Simplified Arabic"/>
          <w:sz w:val="32"/>
          <w:szCs w:val="32"/>
          <w:rtl/>
          <w:lang w:bidi="ar-DZ"/>
        </w:rPr>
        <w:footnoteReference w:id="46"/>
      </w:r>
    </w:p>
    <w:p w:rsidR="00AC2EC6" w:rsidRDefault="00AC2EC6" w:rsidP="00AC2EC6">
      <w:pPr>
        <w:pStyle w:val="Paragraphedeliste"/>
        <w:numPr>
          <w:ilvl w:val="0"/>
          <w:numId w:val="25"/>
        </w:numPr>
        <w:bidi/>
        <w:spacing w:after="200" w:line="276" w:lineRule="auto"/>
        <w:ind w:hanging="437"/>
        <w:jc w:val="left"/>
        <w:rPr>
          <w:rFonts w:ascii="Simplified Arabic" w:hAnsi="Simplified Arabic" w:cs="Simplified Arabic"/>
          <w:sz w:val="32"/>
          <w:szCs w:val="32"/>
          <w:lang w:bidi="ar-DZ"/>
        </w:rPr>
      </w:pPr>
      <w:r w:rsidRPr="00D74992">
        <w:rPr>
          <w:rFonts w:ascii="Simplified Arabic" w:hAnsi="Simplified Arabic" w:cs="Simplified Arabic" w:hint="cs"/>
          <w:b/>
          <w:bCs/>
          <w:sz w:val="32"/>
          <w:szCs w:val="32"/>
          <w:rtl/>
          <w:lang w:bidi="ar-DZ"/>
        </w:rPr>
        <w:t>انخفاض معدل التبادل الدولي</w:t>
      </w:r>
      <w:r>
        <w:rPr>
          <w:rFonts w:ascii="Simplified Arabic" w:hAnsi="Simplified Arabic" w:cs="Simplified Arabic" w:hint="cs"/>
          <w:sz w:val="32"/>
          <w:szCs w:val="32"/>
          <w:rtl/>
          <w:lang w:bidi="ar-DZ"/>
        </w:rPr>
        <w:t xml:space="preserve">: يعرف معدل التبادل الدولي على انه النسبة بين أسعار الصادرات وأسعار الواردات ويمكن تلخيص أسباب تدهور معدل التبادل الدولي ( </w:t>
      </w:r>
      <w:r>
        <w:rPr>
          <w:rFonts w:ascii="Simplified Arabic" w:hAnsi="Simplified Arabic" w:cs="Simplified Arabic"/>
          <w:sz w:val="32"/>
          <w:szCs w:val="32"/>
          <w:lang w:bidi="ar-DZ"/>
        </w:rPr>
        <w:t>Px/Pm</w:t>
      </w:r>
      <w:r>
        <w:rPr>
          <w:rFonts w:ascii="Simplified Arabic" w:hAnsi="Simplified Arabic" w:cs="Simplified Arabic" w:hint="cs"/>
          <w:sz w:val="32"/>
          <w:szCs w:val="32"/>
          <w:rtl/>
          <w:lang w:bidi="ar-DZ"/>
        </w:rPr>
        <w:t xml:space="preserve"> ) للدول النامية عموما فيما يلي:</w:t>
      </w:r>
      <w:r>
        <w:rPr>
          <w:rStyle w:val="Appelnotedebasdep"/>
          <w:rFonts w:ascii="Simplified Arabic" w:hAnsi="Simplified Arabic" w:cs="Simplified Arabic"/>
          <w:sz w:val="32"/>
          <w:szCs w:val="32"/>
          <w:rtl/>
          <w:lang w:bidi="ar-DZ"/>
        </w:rPr>
        <w:footnoteReference w:id="47"/>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مرونة الطلب على السلع الأولية (صادرات الدول النامية)؛</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المنافسة الشديدة بين صادرات الدول النامية نتيجة تماثلها، مما يؤدي بالضرورة إلى انخفاض أسعارها.</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اختلاف هيكل السوق الدولي للسلع الأولية والسلع الصناعية، حيث أن سوق السلع الأولية عالي المنافسة، مما يؤدي في الحال إلى انخفاض الأسعار، بخلاف سوق السلع الصناعية اقل تنافسية، ومن ثم بمقدور المنتجين مقرري الأسعار مقاومة ذلك الضغط التنازلي للأسعار؛</w:t>
      </w:r>
    </w:p>
    <w:p w:rsidR="00AC2EC6" w:rsidRDefault="00AC2EC6" w:rsidP="00277344">
      <w:pPr>
        <w:bidi/>
        <w:ind w:left="360"/>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ومن هنا يرى أن تدهور معدل التبادل الدولي لغير صالح الدول النامية يمثل احد القوانين الاقتصادية الموضوعية في علاقات التبادل </w:t>
      </w:r>
      <w:r w:rsidR="00D87437">
        <w:rPr>
          <w:rFonts w:ascii="Simplified Arabic" w:hAnsi="Simplified Arabic" w:cs="Simplified Arabic" w:hint="cs"/>
          <w:sz w:val="32"/>
          <w:szCs w:val="32"/>
          <w:rtl/>
          <w:lang w:bidi="ar-DZ"/>
        </w:rPr>
        <w:t>اللام تكافئ</w:t>
      </w:r>
      <w:r>
        <w:rPr>
          <w:rFonts w:ascii="Simplified Arabic" w:hAnsi="Simplified Arabic" w:cs="Simplified Arabic" w:hint="cs"/>
          <w:sz w:val="32"/>
          <w:szCs w:val="32"/>
          <w:rtl/>
          <w:lang w:bidi="ar-DZ"/>
        </w:rPr>
        <w:t xml:space="preserve"> في الاقتصاد الرأسمالي العالمي بين الدول النامية والدول المتقدمة، والذي يتسنى من خلاله استغلال ثروات الدول النامية وتعرض موازين </w:t>
      </w:r>
      <w:r w:rsidR="00D87437">
        <w:rPr>
          <w:rFonts w:ascii="Simplified Arabic" w:hAnsi="Simplified Arabic" w:cs="Simplified Arabic" w:hint="cs"/>
          <w:sz w:val="32"/>
          <w:szCs w:val="32"/>
          <w:rtl/>
          <w:lang w:bidi="ar-DZ"/>
        </w:rPr>
        <w:t>مدفوعات</w:t>
      </w:r>
      <w:r>
        <w:rPr>
          <w:rFonts w:ascii="Simplified Arabic" w:hAnsi="Simplified Arabic" w:cs="Simplified Arabic" w:hint="cs"/>
          <w:sz w:val="32"/>
          <w:szCs w:val="32"/>
          <w:rtl/>
          <w:lang w:bidi="ar-DZ"/>
        </w:rPr>
        <w:t xml:space="preserve"> لاختلال مستمر لقد أسفرت جولة </w:t>
      </w:r>
      <w:r w:rsidR="00D87437">
        <w:rPr>
          <w:rFonts w:ascii="Simplified Arabic" w:hAnsi="Simplified Arabic" w:cs="Simplified Arabic" w:hint="cs"/>
          <w:sz w:val="32"/>
          <w:szCs w:val="32"/>
          <w:rtl/>
          <w:lang w:bidi="ar-DZ"/>
        </w:rPr>
        <w:t>لأورجواي</w:t>
      </w:r>
      <w:r>
        <w:rPr>
          <w:rFonts w:ascii="Simplified Arabic" w:hAnsi="Simplified Arabic" w:cs="Simplified Arabic" w:hint="cs"/>
          <w:sz w:val="32"/>
          <w:szCs w:val="32"/>
          <w:rtl/>
          <w:lang w:bidi="ar-DZ"/>
        </w:rPr>
        <w:t xml:space="preserve"> عن مجموعة من التدابير تؤثر سلبا على معدل التبادل للجزائر، واهم هذه التدابير:</w:t>
      </w:r>
    </w:p>
    <w:p w:rsidR="00AC2EC6" w:rsidRDefault="00D87437"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إلغاء</w:t>
      </w:r>
      <w:r w:rsidR="00AC2EC6">
        <w:rPr>
          <w:rFonts w:ascii="Simplified Arabic" w:hAnsi="Simplified Arabic" w:cs="Simplified Arabic" w:hint="cs"/>
          <w:sz w:val="32"/>
          <w:szCs w:val="32"/>
          <w:rtl/>
          <w:lang w:bidi="ar-DZ"/>
        </w:rPr>
        <w:t xml:space="preserve"> الدعم الموجه للصادرات الزراعية، وهذا ما سوف يؤدي إلى ارتفاع أسعارها مما يؤدي إلى ارتفاع الفاتورة الغذاء بالنسبة لهذه الدول؛</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اتفاقية حماية الملكية الفكرية تجعل الدول النامية غير قادرة على اللجوء إلى أساليب الانتحال أو التقليد، وهي </w:t>
      </w:r>
      <w:r w:rsidR="00D87437">
        <w:rPr>
          <w:rFonts w:ascii="Simplified Arabic" w:hAnsi="Simplified Arabic" w:cs="Simplified Arabic" w:hint="cs"/>
          <w:sz w:val="32"/>
          <w:szCs w:val="32"/>
          <w:rtl/>
          <w:lang w:bidi="ar-DZ"/>
        </w:rPr>
        <w:t>الأساليب</w:t>
      </w:r>
      <w:r>
        <w:rPr>
          <w:rFonts w:ascii="Simplified Arabic" w:hAnsi="Simplified Arabic" w:cs="Simplified Arabic" w:hint="cs"/>
          <w:sz w:val="32"/>
          <w:szCs w:val="32"/>
          <w:rtl/>
          <w:lang w:bidi="ar-DZ"/>
        </w:rPr>
        <w:t xml:space="preserve"> التي اعتمدتها سابقا بعض الدول النامية لتحقيق الإقلاع الصناعي كما كان حال دول شرق أسيا، وأمام ضعف ميزانية البحث والتطوير في الدول النامية تجد نفسها مجبرة على تحمل تكاليف كبيرة للحصول على التكنولوجيا.</w:t>
      </w:r>
    </w:p>
    <w:p w:rsidR="00AC2EC6" w:rsidRDefault="00AC2EC6" w:rsidP="00AC2EC6">
      <w:pPr>
        <w:pStyle w:val="Paragraphedeliste"/>
        <w:numPr>
          <w:ilvl w:val="0"/>
          <w:numId w:val="25"/>
        </w:numPr>
        <w:bidi/>
        <w:spacing w:after="200" w:line="276" w:lineRule="auto"/>
        <w:ind w:hanging="437"/>
        <w:jc w:val="left"/>
        <w:rPr>
          <w:rFonts w:ascii="Simplified Arabic" w:hAnsi="Simplified Arabic" w:cs="Simplified Arabic"/>
          <w:sz w:val="32"/>
          <w:szCs w:val="32"/>
          <w:lang w:bidi="ar-DZ"/>
        </w:rPr>
      </w:pPr>
      <w:r w:rsidRPr="00D74992">
        <w:rPr>
          <w:rFonts w:ascii="Simplified Arabic" w:hAnsi="Simplified Arabic" w:cs="Simplified Arabic" w:hint="cs"/>
          <w:b/>
          <w:bCs/>
          <w:sz w:val="32"/>
          <w:szCs w:val="32"/>
          <w:rtl/>
          <w:lang w:bidi="ar-DZ"/>
        </w:rPr>
        <w:t>ضعف القاعدة الإنتاجية:</w:t>
      </w:r>
      <w:r>
        <w:rPr>
          <w:rFonts w:ascii="Simplified Arabic" w:hAnsi="Simplified Arabic" w:cs="Simplified Arabic" w:hint="cs"/>
          <w:sz w:val="32"/>
          <w:szCs w:val="32"/>
          <w:rtl/>
          <w:lang w:bidi="ar-DZ"/>
        </w:rPr>
        <w:t xml:space="preserve"> تتسم القاعدة الإنتاجية في الدول النامية عامة بعدم التنوع وبالأحادية في العديد من هذه الدول مثل الجزائر، مما يجعل هذه الاقتصاديات </w:t>
      </w:r>
      <w:r>
        <w:rPr>
          <w:rFonts w:ascii="Simplified Arabic" w:hAnsi="Simplified Arabic" w:cs="Simplified Arabic" w:hint="cs"/>
          <w:sz w:val="32"/>
          <w:szCs w:val="32"/>
          <w:rtl/>
          <w:lang w:bidi="ar-DZ"/>
        </w:rPr>
        <w:lastRenderedPageBreak/>
        <w:t>عرضة لتقلبات أسعار صادراتها، كما سبق الإشارة إلى ذلك وبالتالي ضعف قدرتها التنافسية سواء في السوق الداخلي أو الخارجي.</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ويترجم ضعف أداء القطاع الصناعي عدة أمور، منها هيمنة الصناعات الاستخراجية عليه، ويه صناعات ترتكز على المواد الأولية، مما يجعل أداء هذا القطاع مرتبط بالتطورات في الأسعار والطلب العالميين على هذه المواد، كما أن الصناعات التحويلية غير البتروكيمياوية ترتكز على الصناعات الخفيفة، وهكذا فإن إنتاجية الجزائر تعتبر ضعيفة.</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أما بالنسبة للقطاع الزراعي فهو يشبه القطاع الصناعي في تذبذبه الملحوظ في أدائه والانخفاض الكبير في معدلات الإنتاجية فيه مقارنة بالمعدلات العالمية، ففي مجال إنتاج الزراعة المطرية على سبيل المثال تبلغ الإنتاجية في الجزائر نصف الإنتاجية على المستوى العالمي في بعض الحبوب وتقل عن ذلك في البعض الآخر، وهذا يعود إلى ضآلة رقعة الأراضي المزروعة، حيث لا تتعدى ثلث الأراضي القابلة للزراعة، كما أن الاعتماد الكبير على الزراعة المطرية يرتكز على </w:t>
      </w:r>
      <w:r w:rsidR="00D87437">
        <w:rPr>
          <w:rFonts w:ascii="Simplified Arabic" w:hAnsi="Simplified Arabic" w:cs="Simplified Arabic" w:hint="cs"/>
          <w:sz w:val="32"/>
          <w:szCs w:val="32"/>
          <w:rtl/>
          <w:lang w:bidi="ar-DZ"/>
        </w:rPr>
        <w:t>الأساليب</w:t>
      </w:r>
      <w:r>
        <w:rPr>
          <w:rFonts w:ascii="Simplified Arabic" w:hAnsi="Simplified Arabic" w:cs="Simplified Arabic" w:hint="cs"/>
          <w:sz w:val="32"/>
          <w:szCs w:val="32"/>
          <w:rtl/>
          <w:lang w:bidi="ar-DZ"/>
        </w:rPr>
        <w:t xml:space="preserve"> التقليدية في الإنتاج والتي تتسم بضعف مرافقها، بالإضافة إلى افتقارها لوسائل الإنتاج الحديثة.</w:t>
      </w:r>
      <w:r>
        <w:rPr>
          <w:rStyle w:val="Appelnotedebasdep"/>
          <w:rFonts w:ascii="Simplified Arabic" w:hAnsi="Simplified Arabic" w:cs="Simplified Arabic"/>
          <w:sz w:val="32"/>
          <w:szCs w:val="32"/>
          <w:rtl/>
          <w:lang w:bidi="ar-DZ"/>
        </w:rPr>
        <w:footnoteReference w:id="48"/>
      </w:r>
    </w:p>
    <w:p w:rsidR="00AC2EC6" w:rsidRPr="003737E6" w:rsidRDefault="00AC2EC6" w:rsidP="00277344">
      <w:pPr>
        <w:bidi/>
        <w:jc w:val="left"/>
        <w:rPr>
          <w:rFonts w:ascii="Simplified Arabic" w:hAnsi="Simplified Arabic" w:cs="Simplified Arabic"/>
          <w:sz w:val="32"/>
          <w:szCs w:val="32"/>
          <w:rtl/>
          <w:lang w:bidi="ar-DZ"/>
        </w:rPr>
      </w:pPr>
    </w:p>
    <w:p w:rsidR="00AC2EC6" w:rsidRPr="00D74992" w:rsidRDefault="00AC2EC6" w:rsidP="00277344">
      <w:pPr>
        <w:bidi/>
        <w:jc w:val="left"/>
        <w:rPr>
          <w:rFonts w:ascii="Simplified Arabic" w:hAnsi="Simplified Arabic" w:cs="Simplified Arabic"/>
          <w:b/>
          <w:bCs/>
          <w:sz w:val="32"/>
          <w:szCs w:val="32"/>
          <w:rtl/>
          <w:lang w:bidi="ar-DZ"/>
        </w:rPr>
      </w:pPr>
      <w:r w:rsidRPr="00D74992">
        <w:rPr>
          <w:rFonts w:ascii="Simplified Arabic" w:hAnsi="Simplified Arabic" w:cs="Simplified Arabic" w:hint="cs"/>
          <w:b/>
          <w:bCs/>
          <w:sz w:val="32"/>
          <w:szCs w:val="32"/>
          <w:rtl/>
          <w:lang w:bidi="ar-DZ"/>
        </w:rPr>
        <w:t>المطلب الثاني: جهود الجزائر لترقية الصادرات خارج المحروقات</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شهد الاقتصاد الجزائري تحولات عميقة بانتقاله من النهج الاشتراكي إلى اعتماد الاقتصاد الرأسمالي بداية من سنوات 1990، وقد سعت الجزائر إلى بعث استراتيجية وطنية شاملة لتنمية صادراتها وتنويعها والرفع من مستوى تنافسية منتجاتها المحلية على المستوى الدولي عبر توجيه الاهتمام إلى القطاعات الإنتاجية الأخرى، في محاولة منها لتخليص اقتصادها </w:t>
      </w:r>
      <w:r>
        <w:rPr>
          <w:rFonts w:ascii="Simplified Arabic" w:hAnsi="Simplified Arabic" w:cs="Simplified Arabic" w:hint="cs"/>
          <w:sz w:val="32"/>
          <w:szCs w:val="32"/>
          <w:rtl/>
          <w:lang w:bidi="ar-DZ"/>
        </w:rPr>
        <w:lastRenderedPageBreak/>
        <w:t>من الاعتماد بصفة شبه كلية على النفط، وقد بادرت باتخاذ جملة من الإجراءات واستحداث عدد من الهيئات في سبيل ترقية صادراتها خارج المحروقات.</w:t>
      </w:r>
    </w:p>
    <w:p w:rsidR="00AC2EC6" w:rsidRPr="00D74992" w:rsidRDefault="00AC2EC6" w:rsidP="00AC2EC6">
      <w:pPr>
        <w:pStyle w:val="Paragraphedeliste"/>
        <w:numPr>
          <w:ilvl w:val="0"/>
          <w:numId w:val="26"/>
        </w:numPr>
        <w:bidi/>
        <w:spacing w:after="200" w:line="276" w:lineRule="auto"/>
        <w:jc w:val="left"/>
        <w:rPr>
          <w:rFonts w:ascii="Simplified Arabic" w:hAnsi="Simplified Arabic" w:cs="Simplified Arabic"/>
          <w:b/>
          <w:bCs/>
          <w:sz w:val="32"/>
          <w:szCs w:val="32"/>
          <w:lang w:bidi="ar-DZ"/>
        </w:rPr>
      </w:pPr>
      <w:r w:rsidRPr="00D74992">
        <w:rPr>
          <w:rFonts w:ascii="Simplified Arabic" w:hAnsi="Simplified Arabic" w:cs="Simplified Arabic" w:hint="cs"/>
          <w:b/>
          <w:bCs/>
          <w:sz w:val="32"/>
          <w:szCs w:val="32"/>
          <w:rtl/>
          <w:lang w:bidi="ar-DZ"/>
        </w:rPr>
        <w:t>التسهيلات والحوافز الممنوحة لترقية الصادرات:</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قامت الدولة الجزائرية بإعطاء العديد من الامتيازات والتحفيزات للمصدرين منها: التجارية، المالية، الجبائية، الجمركية، والتي سيتم ذكرها على النحو التالي:</w:t>
      </w:r>
    </w:p>
    <w:p w:rsidR="00AC2EC6" w:rsidRDefault="00AC2EC6" w:rsidP="00AC2EC6">
      <w:pPr>
        <w:pStyle w:val="Paragraphedeliste"/>
        <w:numPr>
          <w:ilvl w:val="0"/>
          <w:numId w:val="27"/>
        </w:numPr>
        <w:bidi/>
        <w:spacing w:after="200" w:line="276" w:lineRule="auto"/>
        <w:jc w:val="left"/>
        <w:rPr>
          <w:rFonts w:ascii="Simplified Arabic" w:hAnsi="Simplified Arabic" w:cs="Simplified Arabic"/>
          <w:sz w:val="32"/>
          <w:szCs w:val="32"/>
          <w:lang w:bidi="ar-DZ"/>
        </w:rPr>
      </w:pPr>
      <w:r w:rsidRPr="00D74992">
        <w:rPr>
          <w:rFonts w:ascii="Simplified Arabic" w:hAnsi="Simplified Arabic" w:cs="Simplified Arabic" w:hint="cs"/>
          <w:b/>
          <w:bCs/>
          <w:sz w:val="32"/>
          <w:szCs w:val="32"/>
          <w:rtl/>
          <w:lang w:bidi="ar-DZ"/>
        </w:rPr>
        <w:t>التسهيلات في مجال التجارة الخارجية</w:t>
      </w:r>
      <w:r>
        <w:rPr>
          <w:rFonts w:ascii="Simplified Arabic" w:hAnsi="Simplified Arabic" w:cs="Simplified Arabic" w:hint="cs"/>
          <w:sz w:val="32"/>
          <w:szCs w:val="32"/>
          <w:rtl/>
          <w:lang w:bidi="ar-DZ"/>
        </w:rPr>
        <w:t>: ورد في المادة 19 من دستور 1989 وفي الجانب التنظيمي ما يبرز تحرير التجارة الخارجية الجزائرية من خلال:</w:t>
      </w:r>
      <w:r>
        <w:rPr>
          <w:rStyle w:val="Appelnotedebasdep"/>
          <w:rFonts w:ascii="Simplified Arabic" w:hAnsi="Simplified Arabic" w:cs="Simplified Arabic"/>
          <w:sz w:val="32"/>
          <w:szCs w:val="32"/>
          <w:rtl/>
          <w:lang w:bidi="ar-DZ"/>
        </w:rPr>
        <w:footnoteReference w:id="49"/>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إنهاء سيطرة الدولة على التجارة الخارجية والحرية التامة لممارستها ما عدى الميادين </w:t>
      </w:r>
      <w:r w:rsidR="00D87437">
        <w:rPr>
          <w:rFonts w:ascii="Simplified Arabic" w:hAnsi="Simplified Arabic" w:cs="Simplified Arabic" w:hint="cs"/>
          <w:sz w:val="32"/>
          <w:szCs w:val="32"/>
          <w:rtl/>
          <w:lang w:bidi="ar-DZ"/>
        </w:rPr>
        <w:t>الإستراتيجية</w:t>
      </w:r>
      <w:r>
        <w:rPr>
          <w:rFonts w:ascii="Simplified Arabic" w:hAnsi="Simplified Arabic" w:cs="Simplified Arabic" w:hint="cs"/>
          <w:sz w:val="32"/>
          <w:szCs w:val="32"/>
          <w:rtl/>
          <w:lang w:bidi="ar-DZ"/>
        </w:rPr>
        <w:t>؛</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الحرية التامة لقوانين السوق.</w:t>
      </w:r>
    </w:p>
    <w:p w:rsidR="00AC2EC6" w:rsidRDefault="00AC2EC6" w:rsidP="00277344">
      <w:pPr>
        <w:bidi/>
        <w:jc w:val="left"/>
        <w:rPr>
          <w:rFonts w:ascii="Simplified Arabic" w:hAnsi="Simplified Arabic" w:cs="Simplified Arabic"/>
          <w:sz w:val="32"/>
          <w:szCs w:val="32"/>
          <w:rtl/>
          <w:lang w:bidi="ar-DZ"/>
        </w:rPr>
      </w:pPr>
    </w:p>
    <w:p w:rsidR="00AC2EC6" w:rsidRPr="00D74992" w:rsidRDefault="00AC2EC6" w:rsidP="00277344">
      <w:pPr>
        <w:bidi/>
        <w:jc w:val="left"/>
        <w:rPr>
          <w:rFonts w:ascii="Simplified Arabic" w:hAnsi="Simplified Arabic" w:cs="Simplified Arabic"/>
          <w:sz w:val="32"/>
          <w:szCs w:val="32"/>
          <w:lang w:bidi="ar-DZ"/>
        </w:rPr>
      </w:pP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ويعتبر المرسوم التنفيذي 91-37 المؤرخ في 13 فيفري 1991، والمتعلق بشروط التدخل في التجارة الخارجية أول نص قانوني وتنظيمي مجسد لحرية التجارة الخارجية، وقد كرس الأمر 03-04 المؤرخ في 19 جويلية 2003 </w:t>
      </w:r>
      <w:r w:rsidR="00D87437">
        <w:rPr>
          <w:rFonts w:ascii="Simplified Arabic" w:hAnsi="Simplified Arabic" w:cs="Simplified Arabic" w:hint="cs"/>
          <w:sz w:val="32"/>
          <w:szCs w:val="32"/>
          <w:rtl/>
          <w:lang w:bidi="ar-DZ"/>
        </w:rPr>
        <w:t>مبدأ</w:t>
      </w:r>
      <w:r>
        <w:rPr>
          <w:rFonts w:ascii="Simplified Arabic" w:hAnsi="Simplified Arabic" w:cs="Simplified Arabic" w:hint="cs"/>
          <w:sz w:val="32"/>
          <w:szCs w:val="32"/>
          <w:rtl/>
          <w:lang w:bidi="ar-DZ"/>
        </w:rPr>
        <w:t xml:space="preserve"> حرية التجارة الخارجية.</w:t>
      </w:r>
      <w:r>
        <w:rPr>
          <w:rStyle w:val="Appelnotedebasdep"/>
          <w:rFonts w:ascii="Simplified Arabic" w:hAnsi="Simplified Arabic" w:cs="Simplified Arabic"/>
          <w:sz w:val="32"/>
          <w:szCs w:val="32"/>
          <w:rtl/>
          <w:lang w:bidi="ar-DZ"/>
        </w:rPr>
        <w:footnoteReference w:id="50"/>
      </w:r>
    </w:p>
    <w:p w:rsidR="00AC2EC6" w:rsidRDefault="00AC2EC6" w:rsidP="00AC2EC6">
      <w:pPr>
        <w:pStyle w:val="Paragraphedeliste"/>
        <w:numPr>
          <w:ilvl w:val="0"/>
          <w:numId w:val="27"/>
        </w:numPr>
        <w:bidi/>
        <w:spacing w:after="200" w:line="276" w:lineRule="auto"/>
        <w:jc w:val="left"/>
        <w:rPr>
          <w:rFonts w:ascii="Simplified Arabic" w:hAnsi="Simplified Arabic" w:cs="Simplified Arabic"/>
          <w:sz w:val="32"/>
          <w:szCs w:val="32"/>
          <w:lang w:bidi="ar-DZ"/>
        </w:rPr>
      </w:pPr>
      <w:r w:rsidRPr="00D74992">
        <w:rPr>
          <w:rFonts w:ascii="Simplified Arabic" w:hAnsi="Simplified Arabic" w:cs="Simplified Arabic" w:hint="cs"/>
          <w:b/>
          <w:bCs/>
          <w:sz w:val="32"/>
          <w:szCs w:val="32"/>
          <w:rtl/>
          <w:lang w:bidi="ar-DZ"/>
        </w:rPr>
        <w:t>التسهيلات المالية:</w:t>
      </w:r>
      <w:r>
        <w:rPr>
          <w:rFonts w:ascii="Simplified Arabic" w:hAnsi="Simplified Arabic" w:cs="Simplified Arabic" w:hint="cs"/>
          <w:sz w:val="32"/>
          <w:szCs w:val="32"/>
          <w:rtl/>
          <w:lang w:bidi="ar-DZ"/>
        </w:rPr>
        <w:t xml:space="preserve">إصدار قانون النقد والقرض 90-10 والذي جاء من أجل تكييف النظام المالي، وقام بوضع قواعد متعلقة بمعالجة وتسيير عمليات التجارة الخارجية </w:t>
      </w:r>
      <w:r>
        <w:rPr>
          <w:rFonts w:ascii="Simplified Arabic" w:hAnsi="Simplified Arabic" w:cs="Simplified Arabic" w:hint="cs"/>
          <w:sz w:val="32"/>
          <w:szCs w:val="32"/>
          <w:rtl/>
          <w:lang w:bidi="ar-DZ"/>
        </w:rPr>
        <w:lastRenderedPageBreak/>
        <w:t>لاسيما ما تعلق منها بالتصدير</w:t>
      </w:r>
      <w:r>
        <w:rPr>
          <w:rStyle w:val="Appelnotedebasdep"/>
          <w:rFonts w:ascii="Simplified Arabic" w:hAnsi="Simplified Arabic" w:cs="Simplified Arabic"/>
          <w:sz w:val="32"/>
          <w:szCs w:val="32"/>
          <w:rtl/>
          <w:lang w:bidi="ar-DZ"/>
        </w:rPr>
        <w:footnoteReference w:id="51"/>
      </w:r>
      <w:r>
        <w:rPr>
          <w:rFonts w:ascii="Simplified Arabic" w:hAnsi="Simplified Arabic" w:cs="Simplified Arabic" w:hint="cs"/>
          <w:sz w:val="32"/>
          <w:szCs w:val="32"/>
          <w:rtl/>
          <w:lang w:bidi="ar-DZ"/>
        </w:rPr>
        <w:t xml:space="preserve">، ومع القانون رقم 90-02 المؤرخ في سبتمبر 1990 في مادته 7 التي نصت على السماح للمصدر التصرف في جزء أو في كل المبالغ المحصل عليها بالعملة الصعبة من عملية تصدير المنتجات خارج المحروقات، ومنذ سنة 1994 </w:t>
      </w:r>
      <w:r w:rsidR="00D87437">
        <w:rPr>
          <w:rFonts w:ascii="Simplified Arabic" w:hAnsi="Simplified Arabic" w:cs="Simplified Arabic" w:hint="cs"/>
          <w:sz w:val="32"/>
          <w:szCs w:val="32"/>
          <w:rtl/>
          <w:lang w:bidi="ar-DZ"/>
        </w:rPr>
        <w:t>أصبح</w:t>
      </w:r>
      <w:r>
        <w:rPr>
          <w:rFonts w:ascii="Simplified Arabic" w:hAnsi="Simplified Arabic" w:cs="Simplified Arabic" w:hint="cs"/>
          <w:sz w:val="32"/>
          <w:szCs w:val="32"/>
          <w:rtl/>
          <w:lang w:bidi="ar-DZ"/>
        </w:rPr>
        <w:t xml:space="preserve"> بإمكان المصدرين تسجيل 50</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من حصيلة صادراتهم خارج المحروقات ومن من منتجاتهم المنجمية.</w:t>
      </w:r>
      <w:r>
        <w:rPr>
          <w:rStyle w:val="Appelnotedebasdep"/>
          <w:rFonts w:ascii="Simplified Arabic" w:hAnsi="Simplified Arabic" w:cs="Simplified Arabic"/>
          <w:sz w:val="32"/>
          <w:szCs w:val="32"/>
          <w:rtl/>
          <w:lang w:bidi="ar-DZ"/>
        </w:rPr>
        <w:footnoteReference w:id="52"/>
      </w:r>
    </w:p>
    <w:p w:rsidR="00AC2EC6" w:rsidRDefault="00AC2EC6" w:rsidP="00277344">
      <w:pPr>
        <w:bidi/>
        <w:ind w:left="360"/>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وتم إنشاء سوق صرف ما بين البنوك في الجزائر تضطلع بتغطية العمليات الجارية للبنوك وعمليات زبائنهم المتعلقة </w:t>
      </w:r>
      <w:r w:rsidR="00D87437">
        <w:rPr>
          <w:rFonts w:ascii="Simplified Arabic" w:hAnsi="Simplified Arabic" w:cs="Simplified Arabic" w:hint="cs"/>
          <w:sz w:val="32"/>
          <w:szCs w:val="32"/>
          <w:rtl/>
          <w:lang w:bidi="ar-DZ"/>
        </w:rPr>
        <w:t>أساسا بإعادة</w:t>
      </w:r>
      <w:r>
        <w:rPr>
          <w:rFonts w:ascii="Simplified Arabic" w:hAnsi="Simplified Arabic" w:cs="Simplified Arabic" w:hint="cs"/>
          <w:sz w:val="32"/>
          <w:szCs w:val="32"/>
          <w:rtl/>
          <w:lang w:bidi="ar-DZ"/>
        </w:rPr>
        <w:t xml:space="preserve"> تمويل وتقديم تسبيقات حول الحصيلة المتأتية من الصادرات خارج المحروقات، وتشمل المساعدات المالية في </w:t>
      </w:r>
      <w:r w:rsidR="00D87437">
        <w:rPr>
          <w:rFonts w:ascii="Simplified Arabic" w:hAnsi="Simplified Arabic" w:cs="Simplified Arabic" w:hint="cs"/>
          <w:sz w:val="32"/>
          <w:szCs w:val="32"/>
          <w:rtl/>
          <w:lang w:bidi="ar-DZ"/>
        </w:rPr>
        <w:t>إطار</w:t>
      </w:r>
      <w:r>
        <w:rPr>
          <w:rFonts w:ascii="Simplified Arabic" w:hAnsi="Simplified Arabic" w:cs="Simplified Arabic" w:hint="cs"/>
          <w:sz w:val="32"/>
          <w:szCs w:val="32"/>
          <w:rtl/>
          <w:lang w:bidi="ar-DZ"/>
        </w:rPr>
        <w:t xml:space="preserve"> ترقية الصادرات ثلاث عمليات يرتكز عليها نشاط التصدير.</w:t>
      </w:r>
      <w:r>
        <w:rPr>
          <w:rStyle w:val="Appelnotedebasdep"/>
          <w:rFonts w:ascii="Simplified Arabic" w:hAnsi="Simplified Arabic" w:cs="Simplified Arabic"/>
          <w:sz w:val="32"/>
          <w:szCs w:val="32"/>
          <w:rtl/>
          <w:lang w:bidi="ar-DZ"/>
        </w:rPr>
        <w:footnoteReference w:id="53"/>
      </w:r>
    </w:p>
    <w:p w:rsidR="00AC2EC6" w:rsidRDefault="00AC2EC6" w:rsidP="00AC2EC6">
      <w:pPr>
        <w:pStyle w:val="Paragraphedeliste"/>
        <w:numPr>
          <w:ilvl w:val="0"/>
          <w:numId w:val="27"/>
        </w:numPr>
        <w:bidi/>
        <w:spacing w:after="200" w:line="276" w:lineRule="auto"/>
        <w:jc w:val="left"/>
        <w:rPr>
          <w:rFonts w:ascii="Simplified Arabic" w:hAnsi="Simplified Arabic" w:cs="Simplified Arabic"/>
          <w:sz w:val="32"/>
          <w:szCs w:val="32"/>
          <w:lang w:bidi="ar-DZ"/>
        </w:rPr>
      </w:pPr>
      <w:r w:rsidRPr="00D74992">
        <w:rPr>
          <w:rFonts w:ascii="Simplified Arabic" w:hAnsi="Simplified Arabic" w:cs="Simplified Arabic" w:hint="cs"/>
          <w:b/>
          <w:bCs/>
          <w:sz w:val="32"/>
          <w:szCs w:val="32"/>
          <w:rtl/>
          <w:lang w:bidi="ar-DZ"/>
        </w:rPr>
        <w:t>التسهيلات الجبائية:</w:t>
      </w:r>
      <w:r>
        <w:rPr>
          <w:rFonts w:ascii="Simplified Arabic" w:hAnsi="Simplified Arabic" w:cs="Simplified Arabic" w:hint="cs"/>
          <w:sz w:val="32"/>
          <w:szCs w:val="32"/>
          <w:rtl/>
          <w:lang w:bidi="ar-DZ"/>
        </w:rPr>
        <w:t xml:space="preserve"> تعتبر الضرائب عنصرا هاما في عملية ترقية الصادرات خارج المحروقات من خلال إعفاء المؤسسات المصدرة إعفاء كليا أو جزيئا من دفع الضرائب، ومن أمثلة هذه الإعفاءات:</w:t>
      </w:r>
      <w:r>
        <w:rPr>
          <w:rStyle w:val="Appelnotedebasdep"/>
          <w:rFonts w:ascii="Simplified Arabic" w:hAnsi="Simplified Arabic" w:cs="Simplified Arabic"/>
          <w:sz w:val="32"/>
          <w:szCs w:val="32"/>
          <w:rtl/>
          <w:lang w:bidi="ar-DZ"/>
        </w:rPr>
        <w:footnoteReference w:id="54"/>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الإعفاء من الضريبة على القيمة المضافة لجميع عمليات البيع والتصنيع التي تتعلق بالبضائع المصدرة؛</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الإعفاء من الضريبة على أرباح الشركات لمدة تتراوح ما بين 3-5 سنوات.</w:t>
      </w:r>
    </w:p>
    <w:p w:rsidR="00AC2EC6" w:rsidRDefault="00AC2EC6" w:rsidP="00AC2EC6">
      <w:pPr>
        <w:pStyle w:val="Paragraphedeliste"/>
        <w:numPr>
          <w:ilvl w:val="0"/>
          <w:numId w:val="27"/>
        </w:numPr>
        <w:bidi/>
        <w:spacing w:after="200" w:line="276" w:lineRule="auto"/>
        <w:jc w:val="left"/>
        <w:rPr>
          <w:rFonts w:ascii="Simplified Arabic" w:hAnsi="Simplified Arabic" w:cs="Simplified Arabic"/>
          <w:sz w:val="32"/>
          <w:szCs w:val="32"/>
          <w:lang w:bidi="ar-DZ"/>
        </w:rPr>
      </w:pPr>
      <w:r w:rsidRPr="00D74992">
        <w:rPr>
          <w:rFonts w:ascii="Simplified Arabic" w:hAnsi="Simplified Arabic" w:cs="Simplified Arabic" w:hint="cs"/>
          <w:b/>
          <w:bCs/>
          <w:sz w:val="32"/>
          <w:szCs w:val="32"/>
          <w:rtl/>
          <w:lang w:bidi="ar-DZ"/>
        </w:rPr>
        <w:lastRenderedPageBreak/>
        <w:t>التسهيلات الجمركية</w:t>
      </w:r>
      <w:r>
        <w:rPr>
          <w:rFonts w:ascii="Simplified Arabic" w:hAnsi="Simplified Arabic" w:cs="Simplified Arabic" w:hint="cs"/>
          <w:sz w:val="32"/>
          <w:szCs w:val="32"/>
          <w:rtl/>
          <w:lang w:bidi="ar-DZ"/>
        </w:rPr>
        <w:t>: سعت الجزائر إلى تبني أنظمة جمركية داعمة للعملية التصديرية عبر القانون المؤرخ في 21 جويلية 1998 المعدل والمتمم بواسطة القانون رقم 98-10 المؤرخ في 22 أوت 1998 الفصل 7 والذي يسمح بإنشاء العديد من الأنظمة أهمها:</w:t>
      </w:r>
      <w:r>
        <w:rPr>
          <w:rStyle w:val="Appelnotedebasdep"/>
          <w:rFonts w:ascii="Simplified Arabic" w:hAnsi="Simplified Arabic" w:cs="Simplified Arabic"/>
          <w:sz w:val="32"/>
          <w:szCs w:val="32"/>
          <w:rtl/>
          <w:lang w:bidi="ar-DZ"/>
        </w:rPr>
        <w:footnoteReference w:id="55"/>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sidRPr="00D74992">
        <w:rPr>
          <w:rFonts w:ascii="Simplified Arabic" w:hAnsi="Simplified Arabic" w:cs="Simplified Arabic" w:hint="cs"/>
          <w:b/>
          <w:bCs/>
          <w:sz w:val="32"/>
          <w:szCs w:val="32"/>
          <w:rtl/>
          <w:lang w:bidi="ar-DZ"/>
        </w:rPr>
        <w:t>نظام التصدير المؤقت:</w:t>
      </w:r>
      <w:r>
        <w:rPr>
          <w:rFonts w:ascii="Simplified Arabic" w:hAnsi="Simplified Arabic" w:cs="Simplified Arabic" w:hint="cs"/>
          <w:sz w:val="32"/>
          <w:szCs w:val="32"/>
          <w:rtl/>
          <w:lang w:bidi="ar-DZ"/>
        </w:rPr>
        <w:t xml:space="preserve"> ينص على أن البضائع المرسلة إلى الخارج قصد إعادة تحويلها أو عرضها في المعارض أو أية ظاهرة أخرى يمكنها أن تصدر بصفة نهائية انطلاقا من الخارج؛</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sidRPr="00D74992">
        <w:rPr>
          <w:rFonts w:ascii="Simplified Arabic" w:hAnsi="Simplified Arabic" w:cs="Simplified Arabic" w:hint="cs"/>
          <w:b/>
          <w:bCs/>
          <w:sz w:val="32"/>
          <w:szCs w:val="32"/>
          <w:rtl/>
          <w:lang w:bidi="ar-DZ"/>
        </w:rPr>
        <w:t>نظام القبول المؤقت:</w:t>
      </w:r>
      <w:r>
        <w:rPr>
          <w:rFonts w:ascii="Simplified Arabic" w:hAnsi="Simplified Arabic" w:cs="Simplified Arabic" w:hint="cs"/>
          <w:sz w:val="32"/>
          <w:szCs w:val="32"/>
          <w:rtl/>
          <w:lang w:bidi="ar-DZ"/>
        </w:rPr>
        <w:t>هو النظام الذي يسمح بان يقبل في الإقليم الجمركي البضائع المستوردة المعدة للتصدير خلال مدة معينة مع وقف الحقوق والرسوم للتصدير دون تطبيق المحظورات ذات الطابع الاقتصادي؛</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sidRPr="00D74992">
        <w:rPr>
          <w:rFonts w:ascii="Simplified Arabic" w:hAnsi="Simplified Arabic" w:cs="Simplified Arabic" w:hint="cs"/>
          <w:b/>
          <w:bCs/>
          <w:sz w:val="32"/>
          <w:szCs w:val="32"/>
          <w:rtl/>
          <w:lang w:bidi="ar-DZ"/>
        </w:rPr>
        <w:t>إعادة التموين بالإعفاء</w:t>
      </w:r>
      <w:r>
        <w:rPr>
          <w:rFonts w:ascii="Simplified Arabic" w:hAnsi="Simplified Arabic" w:cs="Simplified Arabic" w:hint="cs"/>
          <w:sz w:val="32"/>
          <w:szCs w:val="32"/>
          <w:rtl/>
          <w:lang w:bidi="ar-DZ"/>
        </w:rPr>
        <w:t xml:space="preserve">: يسمح بان تستورد بالإعفاء من الحقوق والرسوم عند الاستيراد بضائع متجانسة من حيث نوعها وجودتها </w:t>
      </w:r>
      <w:r w:rsidR="00D87437">
        <w:rPr>
          <w:rFonts w:ascii="Simplified Arabic" w:hAnsi="Simplified Arabic" w:cs="Simplified Arabic" w:hint="cs"/>
          <w:sz w:val="32"/>
          <w:szCs w:val="32"/>
          <w:rtl/>
          <w:lang w:bidi="ar-DZ"/>
        </w:rPr>
        <w:t>وخصائصها</w:t>
      </w:r>
      <w:r>
        <w:rPr>
          <w:rFonts w:ascii="Simplified Arabic" w:hAnsi="Simplified Arabic" w:cs="Simplified Arabic" w:hint="cs"/>
          <w:sz w:val="32"/>
          <w:szCs w:val="32"/>
          <w:rtl/>
          <w:lang w:bidi="ar-DZ"/>
        </w:rPr>
        <w:t xml:space="preserve"> التقنية؛</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نظام المستودع الجمركي: هو النظام الجمركي الذي يتم بموجبه تخزين البضائع في محلات تعينها الجمارك لمدة معينة مع وقف الحقوق والرسوم الجمركية وتدابير الحظر ذات الطابع الاقتصادي.</w:t>
      </w:r>
    </w:p>
    <w:p w:rsidR="00AC2EC6" w:rsidRPr="00D74992" w:rsidRDefault="00AC2EC6" w:rsidP="00AC2EC6">
      <w:pPr>
        <w:pStyle w:val="Paragraphedeliste"/>
        <w:numPr>
          <w:ilvl w:val="0"/>
          <w:numId w:val="26"/>
        </w:numPr>
        <w:bidi/>
        <w:spacing w:after="200" w:line="276" w:lineRule="auto"/>
        <w:jc w:val="left"/>
        <w:rPr>
          <w:rFonts w:ascii="Simplified Arabic" w:hAnsi="Simplified Arabic" w:cs="Simplified Arabic"/>
          <w:b/>
          <w:bCs/>
          <w:sz w:val="32"/>
          <w:szCs w:val="32"/>
          <w:lang w:bidi="ar-DZ"/>
        </w:rPr>
      </w:pPr>
      <w:r w:rsidRPr="00D74992">
        <w:rPr>
          <w:rFonts w:ascii="Simplified Arabic" w:hAnsi="Simplified Arabic" w:cs="Simplified Arabic" w:hint="cs"/>
          <w:b/>
          <w:bCs/>
          <w:sz w:val="32"/>
          <w:szCs w:val="32"/>
          <w:rtl/>
          <w:lang w:bidi="ar-DZ"/>
        </w:rPr>
        <w:t xml:space="preserve"> الهيئات المستحدثة لترقية الصادرات خارج المحروقات:</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استحدثت الجزائر عدد من الهيئات والمؤسسات في سبيل تحسين وضعية التجارة تتمثل في:</w:t>
      </w:r>
      <w:r>
        <w:rPr>
          <w:rStyle w:val="Appelnotedebasdep"/>
          <w:rFonts w:ascii="Simplified Arabic" w:hAnsi="Simplified Arabic" w:cs="Simplified Arabic"/>
          <w:sz w:val="32"/>
          <w:szCs w:val="32"/>
          <w:rtl/>
          <w:lang w:bidi="ar-DZ"/>
        </w:rPr>
        <w:footnoteReference w:id="56"/>
      </w:r>
    </w:p>
    <w:p w:rsidR="00AC2EC6" w:rsidRDefault="00AC2EC6" w:rsidP="00AC2EC6">
      <w:pPr>
        <w:pStyle w:val="Paragraphedeliste"/>
        <w:numPr>
          <w:ilvl w:val="0"/>
          <w:numId w:val="27"/>
        </w:numPr>
        <w:bidi/>
        <w:spacing w:after="200" w:line="276" w:lineRule="auto"/>
        <w:jc w:val="left"/>
        <w:rPr>
          <w:rFonts w:ascii="Simplified Arabic" w:hAnsi="Simplified Arabic" w:cs="Simplified Arabic"/>
          <w:sz w:val="32"/>
          <w:szCs w:val="32"/>
          <w:lang w:bidi="ar-DZ"/>
        </w:rPr>
      </w:pPr>
      <w:r w:rsidRPr="00D74992">
        <w:rPr>
          <w:rFonts w:ascii="Simplified Arabic" w:hAnsi="Simplified Arabic" w:cs="Simplified Arabic" w:hint="cs"/>
          <w:b/>
          <w:bCs/>
          <w:sz w:val="32"/>
          <w:szCs w:val="32"/>
          <w:rtl/>
          <w:lang w:bidi="ar-DZ"/>
        </w:rPr>
        <w:t>وزارة التجارة:</w:t>
      </w:r>
      <w:r>
        <w:rPr>
          <w:rFonts w:ascii="Simplified Arabic" w:hAnsi="Simplified Arabic" w:cs="Simplified Arabic" w:hint="cs"/>
          <w:sz w:val="32"/>
          <w:szCs w:val="32"/>
          <w:rtl/>
          <w:lang w:bidi="ar-DZ"/>
        </w:rPr>
        <w:t xml:space="preserve"> هناك جملة من المهام التي يقوم بها وزير التجارة في ترقية الصادرات تتمثل في ما يلي:</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يساهم في وضع </w:t>
      </w:r>
      <w:r w:rsidR="00D87437">
        <w:rPr>
          <w:rFonts w:ascii="Simplified Arabic" w:hAnsi="Simplified Arabic" w:cs="Simplified Arabic" w:hint="cs"/>
          <w:sz w:val="32"/>
          <w:szCs w:val="32"/>
          <w:rtl/>
          <w:lang w:bidi="ar-DZ"/>
        </w:rPr>
        <w:t>الإطار</w:t>
      </w:r>
      <w:r>
        <w:rPr>
          <w:rFonts w:ascii="Simplified Arabic" w:hAnsi="Simplified Arabic" w:cs="Simplified Arabic" w:hint="cs"/>
          <w:sz w:val="32"/>
          <w:szCs w:val="32"/>
          <w:rtl/>
          <w:lang w:bidi="ar-DZ"/>
        </w:rPr>
        <w:t xml:space="preserve"> المؤسسي والتنظيمي المتعلق بالمبادلات التجارية الخارجية؛</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ينظم تحضير الاتفاقيات التجارية الدولية، ويساهم في وضع وتنظيم سير مناطق التبادل الحر؛</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يسهر على وضع وتطوير نظام اتصال وإعلامإحصائي حول المبادلات التجارية الدولية.</w:t>
      </w:r>
    </w:p>
    <w:p w:rsidR="00AC2EC6" w:rsidRDefault="00AC2EC6" w:rsidP="00AC2EC6">
      <w:pPr>
        <w:pStyle w:val="Paragraphedeliste"/>
        <w:numPr>
          <w:ilvl w:val="0"/>
          <w:numId w:val="27"/>
        </w:numPr>
        <w:bidi/>
        <w:spacing w:after="200" w:line="276" w:lineRule="auto"/>
        <w:jc w:val="left"/>
        <w:rPr>
          <w:rFonts w:ascii="Simplified Arabic" w:hAnsi="Simplified Arabic" w:cs="Simplified Arabic"/>
          <w:sz w:val="32"/>
          <w:szCs w:val="32"/>
          <w:lang w:bidi="ar-DZ"/>
        </w:rPr>
      </w:pPr>
      <w:r w:rsidRPr="00D74992">
        <w:rPr>
          <w:rFonts w:ascii="Simplified Arabic" w:hAnsi="Simplified Arabic" w:cs="Simplified Arabic" w:hint="cs"/>
          <w:b/>
          <w:bCs/>
          <w:sz w:val="32"/>
          <w:szCs w:val="32"/>
          <w:rtl/>
          <w:lang w:bidi="ar-DZ"/>
        </w:rPr>
        <w:t xml:space="preserve">الديوان الوطني لترقية التجارة الخارجية: </w:t>
      </w:r>
      <w:r>
        <w:rPr>
          <w:rFonts w:ascii="Simplified Arabic" w:hAnsi="Simplified Arabic" w:cs="Simplified Arabic" w:hint="cs"/>
          <w:sz w:val="32"/>
          <w:szCs w:val="32"/>
          <w:rtl/>
          <w:lang w:bidi="ar-DZ"/>
        </w:rPr>
        <w:t>انشأ هذا الديوان بموجب المرسوم التنفيذي رقم 96/327 المؤرخ في 1996 وهو هيئة ذات طابع إداري حيث يتكفل بإعداد برنامج لترقية وتحليل أوضاع السوق وتكوين ونشر شبكة المعلومات، وضع ونشر البيانات المتعلقة بالوضع الاقتصادي وإنجاز الدراسات المستقبلية؛</w:t>
      </w:r>
    </w:p>
    <w:p w:rsidR="00AC2EC6" w:rsidRDefault="00AC2EC6" w:rsidP="00AC2EC6">
      <w:pPr>
        <w:pStyle w:val="Paragraphedeliste"/>
        <w:numPr>
          <w:ilvl w:val="0"/>
          <w:numId w:val="27"/>
        </w:numPr>
        <w:bidi/>
        <w:spacing w:after="200" w:line="276" w:lineRule="auto"/>
        <w:jc w:val="left"/>
        <w:rPr>
          <w:rFonts w:ascii="Simplified Arabic" w:hAnsi="Simplified Arabic" w:cs="Simplified Arabic"/>
          <w:sz w:val="32"/>
          <w:szCs w:val="32"/>
          <w:lang w:bidi="ar-DZ"/>
        </w:rPr>
      </w:pPr>
      <w:r w:rsidRPr="00D74992">
        <w:rPr>
          <w:rFonts w:ascii="Simplified Arabic" w:hAnsi="Simplified Arabic" w:cs="Simplified Arabic" w:hint="cs"/>
          <w:b/>
          <w:bCs/>
          <w:sz w:val="32"/>
          <w:szCs w:val="32"/>
          <w:rtl/>
          <w:lang w:bidi="ar-DZ"/>
        </w:rPr>
        <w:t>الغرفة الجزائرية للتجارة والصناعة</w:t>
      </w:r>
      <w:r>
        <w:rPr>
          <w:rFonts w:ascii="Simplified Arabic" w:hAnsi="Simplified Arabic" w:cs="Simplified Arabic" w:hint="cs"/>
          <w:sz w:val="32"/>
          <w:szCs w:val="32"/>
          <w:rtl/>
          <w:lang w:bidi="ar-DZ"/>
        </w:rPr>
        <w:t>: أنشأت بموجب المرسوم التنفيذي رقم 96/93 الصادر بتاريخ 3/3/1996وهي تعمل على ترقية مختلف القطاعات الاقتصادية وتوسعها نحو الأسواق الدولية، تقديم الاقتراحات بتسهيل عمليات التصدير، وكذا إبرام اتفاقيات ثنائية مع الفرق التجارية الأجنبية؛</w:t>
      </w:r>
    </w:p>
    <w:p w:rsidR="00AC2EC6" w:rsidRDefault="00AC2EC6" w:rsidP="00AC2EC6">
      <w:pPr>
        <w:pStyle w:val="Paragraphedeliste"/>
        <w:numPr>
          <w:ilvl w:val="0"/>
          <w:numId w:val="27"/>
        </w:numPr>
        <w:bidi/>
        <w:spacing w:after="200" w:line="276" w:lineRule="auto"/>
        <w:jc w:val="left"/>
        <w:rPr>
          <w:rFonts w:ascii="Simplified Arabic" w:hAnsi="Simplified Arabic" w:cs="Simplified Arabic"/>
          <w:sz w:val="32"/>
          <w:szCs w:val="32"/>
          <w:lang w:bidi="ar-DZ"/>
        </w:rPr>
      </w:pPr>
      <w:r w:rsidRPr="00D74992">
        <w:rPr>
          <w:rFonts w:ascii="Simplified Arabic" w:hAnsi="Simplified Arabic" w:cs="Simplified Arabic" w:hint="cs"/>
          <w:b/>
          <w:bCs/>
          <w:sz w:val="32"/>
          <w:szCs w:val="32"/>
          <w:rtl/>
          <w:lang w:bidi="ar-DZ"/>
        </w:rPr>
        <w:t>الشركة الجزائرية لتأمين وضمان الصادرات</w:t>
      </w:r>
      <w:r>
        <w:rPr>
          <w:rFonts w:ascii="Simplified Arabic" w:hAnsi="Simplified Arabic" w:cs="Simplified Arabic" w:hint="cs"/>
          <w:sz w:val="32"/>
          <w:szCs w:val="32"/>
          <w:rtl/>
          <w:lang w:bidi="ar-DZ"/>
        </w:rPr>
        <w:t>: أنشأت هذه الشركة حسب المرسوم التنفيذي رقم 96/235 المؤرخ في 2/7/1996 المتعلق بتامين القرض عند التصدير وتهدف إلى ترقية وتشجيع الصادرات الجزائرية خارج المحروقات، تغطية المخاطر المتعلقة بعمليات التصدير وتأسيس بنك للمعلومات في مجال الإعلام والاقتصادي، تعويض وتغطية الديون؛</w:t>
      </w:r>
    </w:p>
    <w:p w:rsidR="00AC2EC6" w:rsidRPr="00D74992" w:rsidRDefault="00AC2EC6" w:rsidP="00AC2EC6">
      <w:pPr>
        <w:pStyle w:val="Paragraphedeliste"/>
        <w:numPr>
          <w:ilvl w:val="0"/>
          <w:numId w:val="27"/>
        </w:numPr>
        <w:bidi/>
        <w:spacing w:after="200" w:line="276" w:lineRule="auto"/>
        <w:jc w:val="left"/>
        <w:rPr>
          <w:rFonts w:ascii="Simplified Arabic" w:hAnsi="Simplified Arabic" w:cs="Simplified Arabic"/>
          <w:b/>
          <w:bCs/>
          <w:sz w:val="32"/>
          <w:szCs w:val="32"/>
          <w:lang w:bidi="ar-DZ"/>
        </w:rPr>
      </w:pPr>
      <w:r w:rsidRPr="00D74992">
        <w:rPr>
          <w:rFonts w:ascii="Simplified Arabic" w:hAnsi="Simplified Arabic" w:cs="Simplified Arabic" w:hint="cs"/>
          <w:b/>
          <w:bCs/>
          <w:sz w:val="32"/>
          <w:szCs w:val="32"/>
          <w:rtl/>
          <w:lang w:bidi="ar-DZ"/>
        </w:rPr>
        <w:t xml:space="preserve">الوكالة الوطنية لترقية التجارة الخارجية: </w:t>
      </w:r>
    </w:p>
    <w:p w:rsidR="00AC2EC6" w:rsidRDefault="00AC2EC6" w:rsidP="00277344">
      <w:pPr>
        <w:bidi/>
        <w:ind w:left="360"/>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أنشأت هذه الوكالة بموجب امر رئاسي رقم 3/4المؤرخ في 17/7/2003 وهي مؤسسة ذات طابع إداري تتمتع بالشخصية المعنوية والاستقلال المالي ومن مهامها نذكر: تسيير وسائل ترقية الصادرات خارج المحروقات لصالح المؤسسات المصدرة، تحليل الأسواق </w:t>
      </w:r>
      <w:r>
        <w:rPr>
          <w:rFonts w:ascii="Simplified Arabic" w:hAnsi="Simplified Arabic" w:cs="Simplified Arabic" w:hint="cs"/>
          <w:sz w:val="32"/>
          <w:szCs w:val="32"/>
          <w:rtl/>
          <w:lang w:bidi="ar-DZ"/>
        </w:rPr>
        <w:lastRenderedPageBreak/>
        <w:t>العالمية وإجراء دراسات استشرافية شاملة وقطاعية حول الأسواق الخارجية، إعداد تقرير تقييمي لسياسة الصادرات وبرامجها، وضع منظومة الإعلامالإحصائية القطاعية حول الإمكانيات الوطنية للتصدير إلى الأسواق الخارجية وتسيير ذلك؛</w:t>
      </w:r>
    </w:p>
    <w:p w:rsidR="00AC2EC6" w:rsidRDefault="00AC2EC6" w:rsidP="00AC2EC6">
      <w:pPr>
        <w:pStyle w:val="Paragraphedeliste"/>
        <w:numPr>
          <w:ilvl w:val="0"/>
          <w:numId w:val="27"/>
        </w:numPr>
        <w:bidi/>
        <w:spacing w:after="200" w:line="276" w:lineRule="auto"/>
        <w:jc w:val="left"/>
        <w:rPr>
          <w:rFonts w:ascii="Simplified Arabic" w:hAnsi="Simplified Arabic" w:cs="Simplified Arabic"/>
          <w:sz w:val="32"/>
          <w:szCs w:val="32"/>
          <w:lang w:bidi="ar-DZ"/>
        </w:rPr>
      </w:pPr>
      <w:r w:rsidRPr="00D74992">
        <w:rPr>
          <w:rFonts w:ascii="Simplified Arabic" w:hAnsi="Simplified Arabic" w:cs="Simplified Arabic" w:hint="cs"/>
          <w:b/>
          <w:bCs/>
          <w:sz w:val="32"/>
          <w:szCs w:val="32"/>
          <w:rtl/>
          <w:lang w:bidi="ar-DZ"/>
        </w:rPr>
        <w:t>الشركة الجزائرية للمعارض والتصدير</w:t>
      </w:r>
      <w:r>
        <w:rPr>
          <w:rFonts w:ascii="Simplified Arabic" w:hAnsi="Simplified Arabic" w:cs="Simplified Arabic" w:hint="cs"/>
          <w:sz w:val="32"/>
          <w:szCs w:val="32"/>
          <w:rtl/>
          <w:lang w:bidi="ar-DZ"/>
        </w:rPr>
        <w:t>: يرجع إنشاءها إلى تاريخ 6/11/1989 ومن جملة المهام الموكلة إلى الشركة الجزائرية للمعارض والتصدير نذكر منها: تطوير وتقويم المبادلات الخارجية عن طريق ترقية الصادرات غير النفطية وعقلنة الواردات، تنظيم التظاهرات؛</w:t>
      </w:r>
    </w:p>
    <w:p w:rsidR="00AC2EC6" w:rsidRPr="00292AEB" w:rsidRDefault="00AC2EC6" w:rsidP="00AC2EC6">
      <w:pPr>
        <w:pStyle w:val="Paragraphedeliste"/>
        <w:numPr>
          <w:ilvl w:val="0"/>
          <w:numId w:val="27"/>
        </w:numPr>
        <w:bidi/>
        <w:spacing w:after="200" w:line="276" w:lineRule="auto"/>
        <w:jc w:val="left"/>
        <w:rPr>
          <w:rFonts w:ascii="Simplified Arabic" w:hAnsi="Simplified Arabic" w:cs="Simplified Arabic"/>
          <w:sz w:val="32"/>
          <w:szCs w:val="32"/>
          <w:rtl/>
          <w:lang w:bidi="ar-DZ"/>
        </w:rPr>
      </w:pPr>
      <w:r w:rsidRPr="00D74992">
        <w:rPr>
          <w:rFonts w:ascii="Simplified Arabic" w:hAnsi="Simplified Arabic" w:cs="Simplified Arabic" w:hint="cs"/>
          <w:b/>
          <w:bCs/>
          <w:sz w:val="32"/>
          <w:szCs w:val="32"/>
          <w:rtl/>
          <w:lang w:bidi="ar-DZ"/>
        </w:rPr>
        <w:t xml:space="preserve"> الصندوق الخاص لترقية الصادرات</w:t>
      </w:r>
      <w:r>
        <w:rPr>
          <w:rFonts w:ascii="Simplified Arabic" w:hAnsi="Simplified Arabic" w:cs="Simplified Arabic" w:hint="cs"/>
          <w:sz w:val="32"/>
          <w:szCs w:val="32"/>
          <w:rtl/>
          <w:lang w:bidi="ar-DZ"/>
        </w:rPr>
        <w:t>: انشأ بمقتضى قانون المالية لسنة 1996 بحيث يقوم بتقديم إعانات مالية للمتعاملين المساهمين في ترقية الصادرات غير النفطية، وقد تم توسيع مجال تدخل الصندوق بمقتضى المادة 129 من قانون المالية لسنة 1997 ويعمل على تغطية المصاريف التالية: الأعباء المتعلقة بدراسة الأسواق الخارجية لصالح المصدرين وكذا أعباء الدراسات الهادفة إلى تحسين نوعية المنتجات الموجهة للتصدير، مساعدات تقدمها الدولة للمشاركة في المعارض.</w:t>
      </w:r>
    </w:p>
    <w:p w:rsidR="00AC2EC6" w:rsidRPr="00D74992" w:rsidRDefault="00AC2EC6" w:rsidP="00277344">
      <w:pPr>
        <w:bidi/>
        <w:jc w:val="left"/>
        <w:rPr>
          <w:rFonts w:ascii="Simplified Arabic" w:hAnsi="Simplified Arabic" w:cs="Simplified Arabic"/>
          <w:b/>
          <w:bCs/>
          <w:sz w:val="32"/>
          <w:szCs w:val="32"/>
          <w:rtl/>
          <w:lang w:bidi="ar-DZ"/>
        </w:rPr>
      </w:pPr>
      <w:r w:rsidRPr="00D74992">
        <w:rPr>
          <w:rFonts w:ascii="Simplified Arabic" w:hAnsi="Simplified Arabic" w:cs="Simplified Arabic" w:hint="cs"/>
          <w:b/>
          <w:bCs/>
          <w:sz w:val="32"/>
          <w:szCs w:val="32"/>
          <w:rtl/>
          <w:lang w:bidi="ar-DZ"/>
        </w:rPr>
        <w:t>المطلب الثالث: تأثير الصادرات من المحروقات على ميزان المدفوعات</w:t>
      </w:r>
    </w:p>
    <w:p w:rsidR="00AC2EC6" w:rsidRDefault="00AC2EC6" w:rsidP="00277344">
      <w:pPr>
        <w:bidi/>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تعتبر الجزائر من بين الدول التي يرتكز اقتصادها على النفط بدرجة كبيرة، فهو يشكل ما يقارب 92</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من صادرات البلد، الأمر الذي يؤدي منطقيا إلى تأثر الاقتصاد الجزائري (الريعي) بجائحة كوفيد -19، حيث عرفت أسعار النفط تراجعا ملحوظا منذ بداية الجائحة، والشكل الموالي يوضح تطور أسعار النفط خلال الفترة الممتدة ما بين أكتوبر 2019 وأكتوبر 2020:</w:t>
      </w:r>
    </w:p>
    <w:p w:rsidR="00FE14D3" w:rsidRDefault="00FE14D3" w:rsidP="00FE14D3">
      <w:pPr>
        <w:bidi/>
        <w:jc w:val="left"/>
        <w:rPr>
          <w:rFonts w:ascii="Simplified Arabic" w:hAnsi="Simplified Arabic" w:cs="Simplified Arabic"/>
          <w:sz w:val="32"/>
          <w:szCs w:val="32"/>
          <w:lang w:bidi="ar-DZ"/>
        </w:rPr>
      </w:pPr>
    </w:p>
    <w:p w:rsidR="00FE14D3" w:rsidRDefault="00FE14D3" w:rsidP="00FE14D3">
      <w:pPr>
        <w:bidi/>
        <w:jc w:val="left"/>
        <w:rPr>
          <w:rFonts w:ascii="Simplified Arabic" w:hAnsi="Simplified Arabic" w:cs="Simplified Arabic"/>
          <w:sz w:val="32"/>
          <w:szCs w:val="32"/>
          <w:lang w:bidi="ar-DZ"/>
        </w:rPr>
      </w:pPr>
    </w:p>
    <w:p w:rsidR="00FE14D3" w:rsidRDefault="00FE14D3" w:rsidP="00FE14D3">
      <w:pPr>
        <w:bidi/>
        <w:jc w:val="left"/>
        <w:rPr>
          <w:rFonts w:ascii="Simplified Arabic" w:hAnsi="Simplified Arabic" w:cs="Simplified Arabic"/>
          <w:sz w:val="32"/>
          <w:szCs w:val="32"/>
          <w:lang w:bidi="ar-DZ"/>
        </w:rPr>
      </w:pPr>
    </w:p>
    <w:p w:rsidR="00FE14D3" w:rsidRDefault="00FE14D3" w:rsidP="00FE14D3">
      <w:pPr>
        <w:bidi/>
        <w:jc w:val="left"/>
        <w:rPr>
          <w:rFonts w:ascii="Simplified Arabic" w:hAnsi="Simplified Arabic" w:cs="Simplified Arabic"/>
          <w:sz w:val="32"/>
          <w:szCs w:val="32"/>
          <w:lang w:bidi="ar-DZ"/>
        </w:rPr>
      </w:pPr>
    </w:p>
    <w:p w:rsidR="00FE14D3" w:rsidRDefault="00FE14D3" w:rsidP="00FE14D3">
      <w:pPr>
        <w:bidi/>
        <w:jc w:val="left"/>
        <w:rPr>
          <w:rFonts w:ascii="Simplified Arabic" w:hAnsi="Simplified Arabic" w:cs="Simplified Arabic"/>
          <w:sz w:val="32"/>
          <w:szCs w:val="32"/>
          <w:rtl/>
          <w:lang w:bidi="ar-DZ"/>
        </w:rPr>
      </w:pPr>
    </w:p>
    <w:p w:rsidR="00AC2EC6" w:rsidRPr="00D74992" w:rsidRDefault="00AC2EC6" w:rsidP="00277344">
      <w:pPr>
        <w:bidi/>
        <w:jc w:val="center"/>
        <w:rPr>
          <w:rFonts w:ascii="Simplified Arabic" w:hAnsi="Simplified Arabic" w:cs="Simplified Arabic"/>
          <w:b/>
          <w:bCs/>
          <w:sz w:val="32"/>
          <w:szCs w:val="32"/>
          <w:rtl/>
          <w:lang w:bidi="ar-DZ"/>
        </w:rPr>
      </w:pPr>
      <w:r w:rsidRPr="00D74992">
        <w:rPr>
          <w:rFonts w:ascii="Simplified Arabic" w:hAnsi="Simplified Arabic" w:cs="Simplified Arabic" w:hint="cs"/>
          <w:b/>
          <w:bCs/>
          <w:sz w:val="32"/>
          <w:szCs w:val="32"/>
          <w:rtl/>
          <w:lang w:bidi="ar-DZ"/>
        </w:rPr>
        <w:t>الشكل رقم (</w:t>
      </w:r>
      <w:r>
        <w:rPr>
          <w:rFonts w:ascii="Simplified Arabic" w:hAnsi="Simplified Arabic" w:cs="Simplified Arabic" w:hint="cs"/>
          <w:b/>
          <w:bCs/>
          <w:sz w:val="32"/>
          <w:szCs w:val="32"/>
          <w:rtl/>
          <w:lang w:bidi="ar-DZ"/>
        </w:rPr>
        <w:t>1</w:t>
      </w:r>
      <w:r w:rsidRPr="00D74992">
        <w:rPr>
          <w:rFonts w:ascii="Simplified Arabic" w:hAnsi="Simplified Arabic" w:cs="Simplified Arabic" w:hint="cs"/>
          <w:b/>
          <w:bCs/>
          <w:sz w:val="32"/>
          <w:szCs w:val="32"/>
          <w:rtl/>
          <w:lang w:bidi="ar-DZ"/>
        </w:rPr>
        <w:t>): تطور أسعار النفط خلال الفترة 2019-2020</w:t>
      </w:r>
    </w:p>
    <w:p w:rsidR="00AC2EC6" w:rsidRDefault="00AC2EC6" w:rsidP="00277344">
      <w:pPr>
        <w:bidi/>
        <w:jc w:val="left"/>
        <w:rPr>
          <w:rFonts w:ascii="Simplified Arabic" w:hAnsi="Simplified Arabic" w:cs="Simplified Arabic"/>
          <w:sz w:val="32"/>
          <w:szCs w:val="32"/>
          <w:rtl/>
          <w:lang w:bidi="ar-DZ"/>
        </w:rPr>
      </w:pPr>
      <w:r>
        <w:rPr>
          <w:noProof/>
          <w:lang w:eastAsia="fr-FR"/>
        </w:rPr>
        <w:drawing>
          <wp:inline distT="0" distB="0" distL="0" distR="0">
            <wp:extent cx="5760720" cy="3172499"/>
            <wp:effectExtent l="0" t="0" r="0" b="889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extLst>
                        <a:ext uri="{BEBA8EAE-BF5A-486C-A8C5-ECC9F3942E4B}">
                          <a14:imgProps xmlns:a14="http://schemas.microsoft.com/office/drawing/2010/main">
                            <a14:imgLayer r:embed="rId23">
                              <a14:imgEffect>
                                <a14:sharpenSoften amount="50000"/>
                              </a14:imgEffect>
                              <a14:imgEffect>
                                <a14:saturation sat="400000"/>
                              </a14:imgEffect>
                            </a14:imgLayer>
                          </a14:imgProps>
                        </a:ext>
                      </a:extLst>
                    </a:blip>
                    <a:stretch>
                      <a:fillRect/>
                    </a:stretch>
                  </pic:blipFill>
                  <pic:spPr>
                    <a:xfrm>
                      <a:off x="0" y="0"/>
                      <a:ext cx="5760720" cy="3172499"/>
                    </a:xfrm>
                    <a:prstGeom prst="rect">
                      <a:avLst/>
                    </a:prstGeom>
                  </pic:spPr>
                </pic:pic>
              </a:graphicData>
            </a:graphic>
          </wp:inline>
        </w:drawing>
      </w:r>
    </w:p>
    <w:p w:rsidR="00AC2EC6" w:rsidRDefault="00AC2EC6" w:rsidP="00277344">
      <w:pPr>
        <w:bidi/>
        <w:jc w:val="left"/>
        <w:rPr>
          <w:rFonts w:ascii="Simplified Arabic" w:hAnsi="Simplified Arabic" w:cs="Simplified Arabic"/>
          <w:sz w:val="32"/>
          <w:szCs w:val="32"/>
          <w:rtl/>
          <w:lang w:bidi="ar-DZ"/>
        </w:rPr>
      </w:pPr>
      <w:r w:rsidRPr="00D74992">
        <w:rPr>
          <w:rFonts w:ascii="Simplified Arabic" w:hAnsi="Simplified Arabic" w:cs="Simplified Arabic" w:hint="cs"/>
          <w:b/>
          <w:bCs/>
          <w:sz w:val="32"/>
          <w:szCs w:val="32"/>
          <w:rtl/>
          <w:lang w:bidi="ar-DZ"/>
        </w:rPr>
        <w:t>المصدر:</w:t>
      </w:r>
      <w:r>
        <w:rPr>
          <w:rFonts w:ascii="Simplified Arabic" w:hAnsi="Simplified Arabic" w:cs="Simplified Arabic" w:hint="cs"/>
          <w:sz w:val="32"/>
          <w:szCs w:val="32"/>
          <w:rtl/>
          <w:lang w:bidi="ar-DZ"/>
        </w:rPr>
        <w:t xml:space="preserve"> من إعداد الطالبين بالاعتماد على </w:t>
      </w:r>
      <w:r>
        <w:rPr>
          <w:rFonts w:ascii="Simplified Arabic" w:hAnsi="Simplified Arabic" w:cs="Simplified Arabic"/>
          <w:sz w:val="32"/>
          <w:szCs w:val="32"/>
          <w:lang w:bidi="ar-DZ"/>
        </w:rPr>
        <w:t xml:space="preserve"> opec,2020</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نلاحظ من الشكل رقم () أن أسعار النفط عرفت تراجعا محسوسا زادت حدته بين شهري جانفي وافريل من سنة 2020، وهي الفترة التي شهدت دق ناقوس الخطر من طرف منظمة الصحة العالمية حول الوضعية الوبائية لفيروس كوفيد-19، حيث أن الصين التي تعتبر من أكبر الدول استهلاكا للنفط، ومنذ إعلانها الحجر الصحي الشامل في جانفي 2020 تراجع طلبها على هذا المورد من 13.3 مليون برميل يوميا سنة 2019 إلى 10.7 مليون برميل يوميا خلال الثلاثي الأول من سنة 2020، مسجلة بذلك تراجعا في الطلب بنسبة تقارب 20</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وقد كان ذلك من بين أهم العوامل التي أدت إلى تراجع أسعار النفط من 65.10 دولار للبرميل في جانفي 2020 إلى 17.66 دولار للبرميل في افريل من نفس السنة أي بنسبة تراجع قدرت ب72.87</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كما هو مبين في الشكل أعلاه.</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ولقد عرفت الصادرات الجزائرية من المحروقات تراجعا بنسبة 25.78</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xml:space="preserve"> بين الثلاثي الأول  لسنة 2019 ونفس الفترة لسنة 2020، حيث بلغت خلال الفترة الأولى 9483.51 مليون دولار بينما تراجعت خلال الفترة الثانية وبلغت 7038.39 مليون دولار.</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أما بالنسبة للمؤسسات الناشطة في مجال الطاقة وعلى </w:t>
      </w:r>
      <w:r w:rsidR="00D87437">
        <w:rPr>
          <w:rFonts w:ascii="Simplified Arabic" w:hAnsi="Simplified Arabic" w:cs="Simplified Arabic" w:hint="cs"/>
          <w:sz w:val="32"/>
          <w:szCs w:val="32"/>
          <w:rtl/>
          <w:lang w:bidi="ar-DZ"/>
        </w:rPr>
        <w:t>رأسها</w:t>
      </w:r>
      <w:r>
        <w:rPr>
          <w:rFonts w:ascii="Simplified Arabic" w:hAnsi="Simplified Arabic" w:cs="Simplified Arabic" w:hint="cs"/>
          <w:sz w:val="32"/>
          <w:szCs w:val="32"/>
          <w:rtl/>
          <w:lang w:bidi="ar-DZ"/>
        </w:rPr>
        <w:t xml:space="preserve"> شركة سوناطراك، التي تعد أهم شركة وطنية، فقد تأثرت عائداتها بصفة مباشرة بفعل جائحة كورونا، حيث سجلت هذه الشركة عجزا تجاوز 51.5 مليار دينار جزائري خلال السداسي الأول من سنة 2020، كما سجلت شركة </w:t>
      </w:r>
      <w:r w:rsidR="00D87437">
        <w:rPr>
          <w:rFonts w:ascii="Simplified Arabic" w:hAnsi="Simplified Arabic" w:cs="Simplified Arabic" w:hint="cs"/>
          <w:sz w:val="32"/>
          <w:szCs w:val="32"/>
          <w:rtl/>
          <w:lang w:bidi="ar-DZ"/>
        </w:rPr>
        <w:t>سون لغاز</w:t>
      </w:r>
      <w:r>
        <w:rPr>
          <w:rFonts w:ascii="Simplified Arabic" w:hAnsi="Simplified Arabic" w:cs="Simplified Arabic" w:hint="cs"/>
          <w:sz w:val="32"/>
          <w:szCs w:val="32"/>
          <w:rtl/>
          <w:lang w:bidi="ar-DZ"/>
        </w:rPr>
        <w:t xml:space="preserve"> (الشركة الوطنية للكهرباء والغاز) عجزا قدره 5.6 مليار دينار جزائري خلال الفترة نفسها، ويعود ذلك إلى تراجع الطلب على الكهرباء بمقدار 10</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(الأشهر الثلاثة الأولى من بداية الجائحة) نتيجة اتخاذ الحكومة سلسلة من التدابير الوقائية التي كان الغرض منها الحد من انتشار الوباء وتحقيق التباعد الاجتماعي، الأمر الذي اجبر المؤسسات في كل القطاعات على العمل بالحد الأدنى من قدراتها.</w:t>
      </w:r>
      <w:r>
        <w:rPr>
          <w:rStyle w:val="Appelnotedebasdep"/>
          <w:rFonts w:ascii="Simplified Arabic" w:hAnsi="Simplified Arabic" w:cs="Simplified Arabic"/>
          <w:sz w:val="32"/>
          <w:szCs w:val="32"/>
          <w:rtl/>
          <w:lang w:bidi="ar-DZ"/>
        </w:rPr>
        <w:footnoteReference w:id="57"/>
      </w:r>
    </w:p>
    <w:p w:rsidR="00AC2EC6" w:rsidRPr="00436576" w:rsidRDefault="00AC2EC6" w:rsidP="00277344">
      <w:pPr>
        <w:bidi/>
        <w:jc w:val="left"/>
        <w:rPr>
          <w:rFonts w:ascii="Simplified Arabic" w:hAnsi="Simplified Arabic" w:cs="Simplified Arabic"/>
          <w:sz w:val="32"/>
          <w:szCs w:val="32"/>
          <w:rtl/>
          <w:lang w:bidi="ar-DZ"/>
        </w:rPr>
      </w:pPr>
    </w:p>
    <w:p w:rsidR="00AC2EC6" w:rsidRDefault="00AC2EC6" w:rsidP="00277344">
      <w:pPr>
        <w:bidi/>
        <w:jc w:val="left"/>
        <w:rPr>
          <w:rFonts w:ascii="Simplified Arabic" w:hAnsi="Simplified Arabic" w:cs="Simplified Arabic"/>
          <w:sz w:val="32"/>
          <w:szCs w:val="32"/>
          <w:lang w:bidi="ar-DZ"/>
        </w:rPr>
      </w:pPr>
    </w:p>
    <w:p w:rsidR="00AC2EC6" w:rsidRPr="00D74992" w:rsidRDefault="00AC2EC6" w:rsidP="00277344">
      <w:pPr>
        <w:bidi/>
        <w:jc w:val="left"/>
        <w:rPr>
          <w:rFonts w:ascii="Simplified Arabic" w:hAnsi="Simplified Arabic" w:cs="Simplified Arabic"/>
          <w:b/>
          <w:bCs/>
          <w:sz w:val="36"/>
          <w:szCs w:val="36"/>
          <w:rtl/>
          <w:lang w:bidi="ar-DZ"/>
        </w:rPr>
      </w:pPr>
      <w:r w:rsidRPr="00D74992">
        <w:rPr>
          <w:rFonts w:ascii="Simplified Arabic" w:hAnsi="Simplified Arabic" w:cs="Simplified Arabic" w:hint="cs"/>
          <w:b/>
          <w:bCs/>
          <w:sz w:val="36"/>
          <w:szCs w:val="36"/>
          <w:rtl/>
          <w:lang w:bidi="ar-DZ"/>
        </w:rPr>
        <w:t xml:space="preserve">المبحث الثاني: واقع إحصائيات حول رصيد السلعي والخدمي قبل وأثناء جائحة كورونا </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أثرت جائحة كورونا على مختلف الاتجاهات المرتبطة بالاقتصاد الوطني خاصة فيما يتعلق بميزان المدفوعات وذلك من خلال تأثيرها على الميزان التجاري أين عرفت انخفاضا كبيرا في الصادرات والواردات على حد سواء.</w:t>
      </w:r>
    </w:p>
    <w:p w:rsidR="00405959" w:rsidRDefault="00405959" w:rsidP="00277344">
      <w:pPr>
        <w:bidi/>
        <w:jc w:val="left"/>
        <w:rPr>
          <w:rFonts w:ascii="Simplified Arabic" w:hAnsi="Simplified Arabic" w:cs="Simplified Arabic"/>
          <w:b/>
          <w:bCs/>
          <w:sz w:val="32"/>
          <w:szCs w:val="32"/>
          <w:rtl/>
          <w:lang w:bidi="ar-DZ"/>
        </w:rPr>
      </w:pPr>
    </w:p>
    <w:p w:rsidR="00405959" w:rsidRDefault="00405959" w:rsidP="00405959">
      <w:pPr>
        <w:bidi/>
        <w:jc w:val="left"/>
        <w:rPr>
          <w:rFonts w:ascii="Simplified Arabic" w:hAnsi="Simplified Arabic" w:cs="Simplified Arabic"/>
          <w:b/>
          <w:bCs/>
          <w:sz w:val="32"/>
          <w:szCs w:val="32"/>
          <w:rtl/>
          <w:lang w:bidi="ar-DZ"/>
        </w:rPr>
      </w:pPr>
    </w:p>
    <w:p w:rsidR="00AC2EC6" w:rsidRPr="00D74992" w:rsidRDefault="00AC2EC6" w:rsidP="00405959">
      <w:pPr>
        <w:bidi/>
        <w:jc w:val="left"/>
        <w:rPr>
          <w:rFonts w:ascii="Simplified Arabic" w:hAnsi="Simplified Arabic" w:cs="Simplified Arabic"/>
          <w:b/>
          <w:bCs/>
          <w:sz w:val="32"/>
          <w:szCs w:val="32"/>
          <w:rtl/>
          <w:lang w:bidi="ar-DZ"/>
        </w:rPr>
      </w:pPr>
      <w:r w:rsidRPr="00D74992">
        <w:rPr>
          <w:rFonts w:ascii="Simplified Arabic" w:hAnsi="Simplified Arabic" w:cs="Simplified Arabic" w:hint="cs"/>
          <w:b/>
          <w:bCs/>
          <w:sz w:val="32"/>
          <w:szCs w:val="32"/>
          <w:rtl/>
          <w:lang w:bidi="ar-DZ"/>
        </w:rPr>
        <w:lastRenderedPageBreak/>
        <w:t xml:space="preserve">المطلب الأول: تحليل تطور رصيد ميزان المدفوعات الجزائري قبل وأثناء كورونا </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يعد ميزان المدفوعات الجزائري من بين العناصر التي تكتسي أهمية بالغة في الجانب الاقتصادي كونها تمد الدولة الجزائرية باتجاهات التجارة الخارجية للجزائر، وقد أثرت جائحة كورونا بشكل كبير على ميزان المدفوعات الجزائري.</w:t>
      </w:r>
    </w:p>
    <w:p w:rsidR="00AC2EC6" w:rsidRPr="00D74992" w:rsidRDefault="00AC2EC6" w:rsidP="00277344">
      <w:pPr>
        <w:bidi/>
        <w:jc w:val="center"/>
        <w:rPr>
          <w:rFonts w:ascii="Simplified Arabic" w:hAnsi="Simplified Arabic" w:cs="Simplified Arabic"/>
          <w:b/>
          <w:bCs/>
          <w:sz w:val="32"/>
          <w:szCs w:val="32"/>
          <w:rtl/>
          <w:lang w:bidi="ar-DZ"/>
        </w:rPr>
      </w:pPr>
      <w:r w:rsidRPr="00D74992">
        <w:rPr>
          <w:rFonts w:ascii="Simplified Arabic" w:hAnsi="Simplified Arabic" w:cs="Simplified Arabic" w:hint="cs"/>
          <w:b/>
          <w:bCs/>
          <w:sz w:val="32"/>
          <w:szCs w:val="32"/>
          <w:rtl/>
          <w:lang w:bidi="ar-DZ"/>
        </w:rPr>
        <w:t>الجدول رقم (): رصيد ميزان المدفوعات الجزائري للفترة 2016-2020</w:t>
      </w:r>
    </w:p>
    <w:tbl>
      <w:tblPr>
        <w:tblStyle w:val="Grilleclaire-Accent4"/>
        <w:bidiVisual/>
        <w:tblW w:w="0" w:type="auto"/>
        <w:tblLook w:val="04A0" w:firstRow="1" w:lastRow="0" w:firstColumn="1" w:lastColumn="0" w:noHBand="0" w:noVBand="1"/>
      </w:tblPr>
      <w:tblGrid>
        <w:gridCol w:w="3070"/>
        <w:gridCol w:w="5826"/>
      </w:tblGrid>
      <w:tr w:rsidR="00AC2EC6" w:rsidTr="0027734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السنة </w:t>
            </w:r>
          </w:p>
        </w:tc>
        <w:tc>
          <w:tcPr>
            <w:tcW w:w="5826" w:type="dxa"/>
          </w:tcPr>
          <w:p w:rsidR="00AC2EC6"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رصيد ميزان المدفوعات (مليار)</w:t>
            </w:r>
          </w:p>
        </w:tc>
      </w:tr>
      <w:tr w:rsidR="00AC2EC6" w:rsidTr="002773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2016</w:t>
            </w:r>
          </w:p>
        </w:tc>
        <w:tc>
          <w:tcPr>
            <w:tcW w:w="5826" w:type="dxa"/>
          </w:tcPr>
          <w:p w:rsidR="00AC2EC6"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26.03-</w:t>
            </w:r>
          </w:p>
        </w:tc>
      </w:tr>
      <w:tr w:rsidR="00AC2EC6" w:rsidTr="0027734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2017</w:t>
            </w:r>
          </w:p>
        </w:tc>
        <w:tc>
          <w:tcPr>
            <w:tcW w:w="5826" w:type="dxa"/>
          </w:tcPr>
          <w:p w:rsidR="00AC2EC6"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21.76-</w:t>
            </w:r>
          </w:p>
        </w:tc>
      </w:tr>
      <w:tr w:rsidR="00AC2EC6" w:rsidTr="002773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2018</w:t>
            </w:r>
          </w:p>
        </w:tc>
        <w:tc>
          <w:tcPr>
            <w:tcW w:w="5826" w:type="dxa"/>
          </w:tcPr>
          <w:p w:rsidR="00AC2EC6"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15.82-</w:t>
            </w:r>
          </w:p>
        </w:tc>
      </w:tr>
      <w:tr w:rsidR="00AC2EC6" w:rsidTr="0027734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2019</w:t>
            </w:r>
          </w:p>
        </w:tc>
        <w:tc>
          <w:tcPr>
            <w:tcW w:w="5826" w:type="dxa"/>
          </w:tcPr>
          <w:p w:rsidR="00AC2EC6"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5.9</w:t>
            </w:r>
          </w:p>
        </w:tc>
      </w:tr>
      <w:tr w:rsidR="00AC2EC6" w:rsidTr="002773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2020</w:t>
            </w:r>
          </w:p>
        </w:tc>
        <w:tc>
          <w:tcPr>
            <w:tcW w:w="5826" w:type="dxa"/>
          </w:tcPr>
          <w:p w:rsidR="00AC2EC6"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2.5</w:t>
            </w:r>
          </w:p>
        </w:tc>
      </w:tr>
    </w:tbl>
    <w:p w:rsidR="00AC2EC6" w:rsidRDefault="00AC2EC6" w:rsidP="00277344">
      <w:pPr>
        <w:bidi/>
        <w:jc w:val="left"/>
        <w:rPr>
          <w:rFonts w:ascii="Simplified Arabic" w:hAnsi="Simplified Arabic" w:cs="Simplified Arabic"/>
          <w:sz w:val="32"/>
          <w:szCs w:val="32"/>
          <w:lang w:bidi="ar-DZ"/>
        </w:rPr>
      </w:pPr>
      <w:r w:rsidRPr="00D74992">
        <w:rPr>
          <w:rFonts w:ascii="Simplified Arabic" w:hAnsi="Simplified Arabic" w:cs="Simplified Arabic" w:hint="cs"/>
          <w:b/>
          <w:bCs/>
          <w:sz w:val="32"/>
          <w:szCs w:val="32"/>
          <w:rtl/>
          <w:lang w:bidi="ar-DZ"/>
        </w:rPr>
        <w:t>المصدر:</w:t>
      </w:r>
      <w:r>
        <w:rPr>
          <w:rFonts w:ascii="Simplified Arabic" w:hAnsi="Simplified Arabic" w:cs="Simplified Arabic" w:hint="cs"/>
          <w:sz w:val="32"/>
          <w:szCs w:val="32"/>
          <w:rtl/>
          <w:lang w:bidi="ar-DZ"/>
        </w:rPr>
        <w:t xml:space="preserve"> من إعداد الطالبين بالاعتماد على بيانات وكالة الأنباء الجزائرية </w:t>
      </w:r>
      <w:proofErr w:type="spellStart"/>
      <w:r>
        <w:rPr>
          <w:rFonts w:ascii="Simplified Arabic" w:hAnsi="Simplified Arabic" w:cs="Simplified Arabic"/>
          <w:sz w:val="32"/>
          <w:szCs w:val="32"/>
          <w:lang w:bidi="ar-DZ"/>
        </w:rPr>
        <w:t>htpps</w:t>
      </w:r>
      <w:proofErr w:type="spellEnd"/>
      <w:r>
        <w:rPr>
          <w:rFonts w:ascii="Simplified Arabic" w:hAnsi="Simplified Arabic" w:cs="Simplified Arabic"/>
          <w:sz w:val="32"/>
          <w:szCs w:val="32"/>
          <w:lang w:bidi="ar-DZ"/>
        </w:rPr>
        <w:t>://</w:t>
      </w:r>
      <w:proofErr w:type="spellStart"/>
      <w:r>
        <w:rPr>
          <w:rFonts w:ascii="Simplified Arabic" w:hAnsi="Simplified Arabic" w:cs="Simplified Arabic"/>
          <w:sz w:val="32"/>
          <w:szCs w:val="32"/>
          <w:lang w:bidi="ar-DZ"/>
        </w:rPr>
        <w:t>www.aps.dz</w:t>
      </w:r>
      <w:proofErr w:type="spellEnd"/>
      <w:r>
        <w:rPr>
          <w:rFonts w:ascii="Simplified Arabic" w:hAnsi="Simplified Arabic" w:cs="Simplified Arabic"/>
          <w:sz w:val="32"/>
          <w:szCs w:val="32"/>
          <w:lang w:bidi="ar-DZ"/>
        </w:rPr>
        <w:t xml:space="preserve">     </w:t>
      </w:r>
    </w:p>
    <w:p w:rsidR="00AC2EC6" w:rsidRPr="00BA1752"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حقق ميزان المدفوعات خلال سنة 2016 عجزا إجماليا قدر ب26.031- مليار دولار، حيث شكل عجز الميزان التجاري لهذه السنة مقدرا ب17.063- مليار دولار في حين سجلت سنة 2017 عجزا في ميزان المدفوعات قدر ب21.760- مليار دولار، متضمنا العجز في الميزان التجاري المقدر بـــ10.868- مليار دولار، يلاحظ أن هناك تراجعا في العجز الكلي لميزان المدفوعات سببه التحسن الطفيف في أسعار المحروقات خلال الفترة 2018، غير أن سنة 2018 سجلت عجزا قدر ب15.820- مليار دولار، علما بان العجز في الميزان التجاري لهذه السنة يقدر ب4.533 مليار دولار، ونظرا لفائض في حساب ( الرأسمال والعمليات المالية) يقدر ب1.623 مليار دولار، سجل العجز الكلي لميزان المدفوعات الجزائري انخفاضا بنسبة تقدر ب57 بالمائة خلال الثلاثي الأول من سنة 2020 مقارنة بنفس الفترة من السنة الفارطة، بحيث انتقل من 5.9 مليار دولار إلى 2.5 مليار </w:t>
      </w:r>
      <w:r>
        <w:rPr>
          <w:rFonts w:ascii="Simplified Arabic" w:hAnsi="Simplified Arabic" w:cs="Simplified Arabic" w:hint="cs"/>
          <w:sz w:val="32"/>
          <w:szCs w:val="32"/>
          <w:rtl/>
          <w:lang w:bidi="ar-DZ"/>
        </w:rPr>
        <w:lastRenderedPageBreak/>
        <w:t>دولار،  أما سنة 2019 فقد عرف الميزان التجاري عجزا يقدر ب6.11- مليار دولار في حين كانت قيمة الصادرات لهذه السنة تقدر ب35.58 مليار دولار وقيمة الواردات لنفس السنة تقدر ب41.93 مليار دولار، وباعتبار أن الميزان التجاري هو أهم عنصر في مكونات ميزان المدفوعات فإن رصيد هذا الميزان اثر بشكل واضح على الرصيد الكلي لميزان المدفوعات، بحيث يلاحظ أن رصيد ميزان التجاري مرتبط بشكل وثيق بحجم الصادرات من المحروقات، وقيمة هذا الأخيرة مرتبطة بسعر النفط في الأسواق العالمية، حيث عاشت هذه الأسواق نوعا من عدم الاستقرار في الأسعار خلال هذه الفترة، وهذا ما يؤكد تبعية الاقتصاد الجزائري المطلقة لأسعار المحرقات.</w:t>
      </w:r>
    </w:p>
    <w:p w:rsidR="00AC2EC6" w:rsidRPr="00D74992" w:rsidRDefault="00AC2EC6" w:rsidP="00277344">
      <w:pPr>
        <w:bidi/>
        <w:jc w:val="left"/>
        <w:rPr>
          <w:rFonts w:ascii="Simplified Arabic" w:hAnsi="Simplified Arabic" w:cs="Simplified Arabic"/>
          <w:b/>
          <w:bCs/>
          <w:sz w:val="32"/>
          <w:szCs w:val="32"/>
          <w:rtl/>
          <w:lang w:bidi="ar-DZ"/>
        </w:rPr>
      </w:pPr>
      <w:r w:rsidRPr="00D74992">
        <w:rPr>
          <w:rFonts w:ascii="Simplified Arabic" w:hAnsi="Simplified Arabic" w:cs="Simplified Arabic" w:hint="cs"/>
          <w:b/>
          <w:bCs/>
          <w:sz w:val="32"/>
          <w:szCs w:val="32"/>
          <w:rtl/>
          <w:lang w:bidi="ar-DZ"/>
        </w:rPr>
        <w:t>المطلب الثاني: تحليل تطور السلعي والخدمي قبل وأثناء كورونا</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الميزان التجاري للسلع والخدمات في الاقتصاد الجزائري يتميز بالتقلب خاصة في ظل أزمة كورونا، حيث عرفت كل من الصادرات والواردات نوعا من التذبذب.</w:t>
      </w:r>
    </w:p>
    <w:p w:rsidR="00AC2EC6" w:rsidRPr="00C74B13" w:rsidRDefault="00AC2EC6" w:rsidP="00AC2EC6">
      <w:pPr>
        <w:pStyle w:val="Paragraphedeliste"/>
        <w:numPr>
          <w:ilvl w:val="0"/>
          <w:numId w:val="28"/>
        </w:numPr>
        <w:bidi/>
        <w:spacing w:after="200" w:line="276" w:lineRule="auto"/>
        <w:jc w:val="left"/>
        <w:rPr>
          <w:rFonts w:ascii="Simplified Arabic" w:hAnsi="Simplified Arabic" w:cs="Simplified Arabic"/>
          <w:b/>
          <w:bCs/>
          <w:sz w:val="32"/>
          <w:szCs w:val="32"/>
          <w:lang w:bidi="ar-DZ"/>
        </w:rPr>
      </w:pPr>
      <w:r w:rsidRPr="00C74B13">
        <w:rPr>
          <w:rFonts w:ascii="Simplified Arabic" w:hAnsi="Simplified Arabic" w:cs="Simplified Arabic" w:hint="cs"/>
          <w:b/>
          <w:bCs/>
          <w:sz w:val="32"/>
          <w:szCs w:val="32"/>
          <w:rtl/>
          <w:lang w:bidi="ar-DZ"/>
        </w:rPr>
        <w:t>الأثر على الميزان التجاري:</w:t>
      </w:r>
    </w:p>
    <w:p w:rsidR="00AC2EC6" w:rsidRDefault="00AC2EC6" w:rsidP="00277344">
      <w:pPr>
        <w:bidi/>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أن قرار السلطات الجزائرية القاضي بتعليق الرحلات الجوية والبحرية للحد من انتشار وباء كورونا اثر بشكل كبير على الحركية الاقتصادية من والى الجزائر، حيث تراجعت قيمة الواردات من 41.93 مليار دولار نهاية سنة 2019 إلى 25.66 مليار دولار سنة 2020 ( إلى غاية شهر سبتمبر) أي بنسبة تراجع تقدر ب38.8</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أما الصادرات فقد عرفت تراجعا محسوسا هي الأخرى قدر بنسبة 49.1</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حيث انتقلت من 35.82 مليار دولار نهاية سنة 2019 إلى 18.22 مليار دولار في سبتمبر 2020، وتبعا لذلك فقد اتسع العجز في الميزان التجاري سنة 2020 (إلى غاية شهر سبتمبر ) بنسبة 21.6 ليصبح 7.43 مليار دولار بعدما كان 6.11 مليار دولار نهاية سنة 2019؛ كما يوضحه الجدول التالي:</w:t>
      </w:r>
    </w:p>
    <w:p w:rsidR="00FE14D3" w:rsidRDefault="00FE14D3" w:rsidP="00FE14D3">
      <w:pPr>
        <w:bidi/>
        <w:jc w:val="left"/>
        <w:rPr>
          <w:rFonts w:ascii="Simplified Arabic" w:hAnsi="Simplified Arabic" w:cs="Simplified Arabic"/>
          <w:sz w:val="32"/>
          <w:szCs w:val="32"/>
          <w:rtl/>
          <w:lang w:bidi="ar-DZ"/>
        </w:rPr>
      </w:pPr>
    </w:p>
    <w:p w:rsidR="00AC2EC6" w:rsidRPr="00D74992" w:rsidRDefault="00AC2EC6" w:rsidP="00277344">
      <w:pPr>
        <w:bidi/>
        <w:jc w:val="center"/>
        <w:rPr>
          <w:rFonts w:ascii="Simplified Arabic" w:hAnsi="Simplified Arabic" w:cs="Simplified Arabic"/>
          <w:b/>
          <w:bCs/>
          <w:sz w:val="32"/>
          <w:szCs w:val="32"/>
          <w:rtl/>
          <w:lang w:bidi="ar-DZ"/>
        </w:rPr>
      </w:pPr>
      <w:r w:rsidRPr="00D74992">
        <w:rPr>
          <w:rFonts w:ascii="Simplified Arabic" w:hAnsi="Simplified Arabic" w:cs="Simplified Arabic" w:hint="cs"/>
          <w:b/>
          <w:bCs/>
          <w:sz w:val="32"/>
          <w:szCs w:val="32"/>
          <w:rtl/>
          <w:lang w:bidi="ar-DZ"/>
        </w:rPr>
        <w:lastRenderedPageBreak/>
        <w:t>الجدول رقم (): تطور الميزان التجاري بين سنة 2019 وسنة 2020 (الوحدة: مليار دولار)</w:t>
      </w:r>
    </w:p>
    <w:tbl>
      <w:tblPr>
        <w:tblStyle w:val="Grilleclaire1"/>
        <w:bidiVisual/>
        <w:tblW w:w="0" w:type="auto"/>
        <w:tblLook w:val="04A0" w:firstRow="1" w:lastRow="0" w:firstColumn="1" w:lastColumn="0" w:noHBand="0" w:noVBand="1"/>
      </w:tblPr>
      <w:tblGrid>
        <w:gridCol w:w="2267"/>
        <w:gridCol w:w="2261"/>
        <w:gridCol w:w="2261"/>
        <w:gridCol w:w="2261"/>
      </w:tblGrid>
      <w:tr w:rsidR="00AC2EC6" w:rsidTr="0027734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3" w:type="dxa"/>
          </w:tcPr>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البيان</w:t>
            </w:r>
          </w:p>
        </w:tc>
        <w:tc>
          <w:tcPr>
            <w:tcW w:w="2303" w:type="dxa"/>
          </w:tcPr>
          <w:p w:rsidR="00AC2EC6"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2019</w:t>
            </w:r>
          </w:p>
        </w:tc>
        <w:tc>
          <w:tcPr>
            <w:tcW w:w="2303" w:type="dxa"/>
          </w:tcPr>
          <w:p w:rsidR="00AC2EC6"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إلى غاية سبتمبر 2020</w:t>
            </w:r>
          </w:p>
        </w:tc>
        <w:tc>
          <w:tcPr>
            <w:tcW w:w="2303" w:type="dxa"/>
          </w:tcPr>
          <w:p w:rsidR="00AC2EC6"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التطور (</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w:t>
            </w:r>
          </w:p>
        </w:tc>
      </w:tr>
      <w:tr w:rsidR="00AC2EC6" w:rsidTr="002773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3" w:type="dxa"/>
          </w:tcPr>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الصادرات</w:t>
            </w:r>
          </w:p>
        </w:tc>
        <w:tc>
          <w:tcPr>
            <w:tcW w:w="2303" w:type="dxa"/>
          </w:tcPr>
          <w:p w:rsidR="00AC2EC6"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35.82</w:t>
            </w:r>
          </w:p>
        </w:tc>
        <w:tc>
          <w:tcPr>
            <w:tcW w:w="2303" w:type="dxa"/>
          </w:tcPr>
          <w:p w:rsidR="00AC2EC6"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18.22</w:t>
            </w:r>
          </w:p>
        </w:tc>
        <w:tc>
          <w:tcPr>
            <w:tcW w:w="2303" w:type="dxa"/>
          </w:tcPr>
          <w:p w:rsidR="00AC2EC6"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49.1-</w:t>
            </w:r>
          </w:p>
        </w:tc>
      </w:tr>
      <w:tr w:rsidR="00AC2EC6" w:rsidTr="0027734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3" w:type="dxa"/>
          </w:tcPr>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الواردات</w:t>
            </w:r>
          </w:p>
        </w:tc>
        <w:tc>
          <w:tcPr>
            <w:tcW w:w="2303" w:type="dxa"/>
          </w:tcPr>
          <w:p w:rsidR="00AC2EC6"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41.93</w:t>
            </w:r>
          </w:p>
        </w:tc>
        <w:tc>
          <w:tcPr>
            <w:tcW w:w="2303" w:type="dxa"/>
          </w:tcPr>
          <w:p w:rsidR="00AC2EC6"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25.66</w:t>
            </w:r>
          </w:p>
        </w:tc>
        <w:tc>
          <w:tcPr>
            <w:tcW w:w="2303" w:type="dxa"/>
          </w:tcPr>
          <w:p w:rsidR="00AC2EC6"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38.8-</w:t>
            </w:r>
          </w:p>
        </w:tc>
      </w:tr>
      <w:tr w:rsidR="00AC2EC6" w:rsidTr="002773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3" w:type="dxa"/>
          </w:tcPr>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الميزان التجاري</w:t>
            </w:r>
          </w:p>
        </w:tc>
        <w:tc>
          <w:tcPr>
            <w:tcW w:w="2303" w:type="dxa"/>
          </w:tcPr>
          <w:p w:rsidR="00AC2EC6"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-6.11</w:t>
            </w:r>
          </w:p>
        </w:tc>
        <w:tc>
          <w:tcPr>
            <w:tcW w:w="2303" w:type="dxa"/>
          </w:tcPr>
          <w:p w:rsidR="00AC2EC6"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7.43-</w:t>
            </w:r>
          </w:p>
        </w:tc>
        <w:tc>
          <w:tcPr>
            <w:tcW w:w="2303" w:type="dxa"/>
          </w:tcPr>
          <w:p w:rsidR="00AC2EC6"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21.6</w:t>
            </w:r>
          </w:p>
        </w:tc>
      </w:tr>
    </w:tbl>
    <w:p w:rsidR="00AC2EC6" w:rsidRDefault="00AC2EC6" w:rsidP="00277344">
      <w:pPr>
        <w:bidi/>
        <w:jc w:val="left"/>
        <w:rPr>
          <w:rFonts w:ascii="Simplified Arabic" w:hAnsi="Simplified Arabic" w:cs="Simplified Arabic"/>
          <w:sz w:val="32"/>
          <w:szCs w:val="32"/>
          <w:rtl/>
          <w:lang w:bidi="ar-DZ"/>
        </w:rPr>
      </w:pPr>
      <w:r w:rsidRPr="00D74992">
        <w:rPr>
          <w:rFonts w:ascii="Simplified Arabic" w:hAnsi="Simplified Arabic" w:cs="Simplified Arabic" w:hint="cs"/>
          <w:b/>
          <w:bCs/>
          <w:sz w:val="32"/>
          <w:szCs w:val="32"/>
          <w:rtl/>
          <w:lang w:bidi="ar-DZ"/>
        </w:rPr>
        <w:t>المصدر:</w:t>
      </w:r>
      <w:r>
        <w:rPr>
          <w:rFonts w:ascii="Simplified Arabic" w:hAnsi="Simplified Arabic" w:cs="Simplified Arabic" w:hint="cs"/>
          <w:sz w:val="32"/>
          <w:szCs w:val="32"/>
          <w:rtl/>
          <w:lang w:bidi="ar-DZ"/>
        </w:rPr>
        <w:t xml:space="preserve"> عتروس سيف الدين، " اثر جائحة كوفيد 19 على بعض القطاعات الاقتصادية في الجزائر"، مجلة معهد العلوم الاقتصادية، المجلد 24، العدد1، 2021، ص395</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الجدول أعلاه يلاحظ أن الميزان التجاري عرف عجزا بين سنتي 2019 و2020 والذي قدر ب6.11- و 7.43- على التوالي، وهذا راجع إلى تفاوت درجات التراجع في قيمة الواردات حسب نوع السلع المستوردة، حيث سجلت سلع التجهيزات ( الفلاحية والصناعية) أعلى نسبة تراجع بما يقارب 50</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تليها السلع </w:t>
      </w:r>
      <w:r w:rsidR="00D87437">
        <w:rPr>
          <w:rFonts w:ascii="Simplified Arabic" w:hAnsi="Simplified Arabic" w:cs="Simplified Arabic" w:hint="cs"/>
          <w:sz w:val="32"/>
          <w:szCs w:val="32"/>
          <w:rtl/>
          <w:lang w:bidi="ar-DZ"/>
        </w:rPr>
        <w:t>الوسطية</w:t>
      </w:r>
      <w:r>
        <w:rPr>
          <w:rFonts w:ascii="Simplified Arabic" w:hAnsi="Simplified Arabic" w:cs="Simplified Arabic" w:hint="cs"/>
          <w:sz w:val="32"/>
          <w:szCs w:val="32"/>
          <w:rtl/>
          <w:lang w:bidi="ar-DZ"/>
        </w:rPr>
        <w:t xml:space="preserve"> (المنتوجات الطاقوية، المنتوجات الخام، وإنصاف المنتوجات) بنسبة تراجع قدرت ب38.40</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 فيما حلت السلع الاستهلاكية غير الغذائية في المرتبة الثالثة بنسبة تراجع تساوي 34.5</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وحلت السلع الغذائية في المرتبة الأخيرة </w:t>
      </w:r>
      <w:r w:rsidR="00D87437">
        <w:rPr>
          <w:rFonts w:ascii="Simplified Arabic" w:hAnsi="Simplified Arabic" w:cs="Simplified Arabic" w:hint="cs"/>
          <w:sz w:val="32"/>
          <w:szCs w:val="32"/>
          <w:rtl/>
          <w:lang w:bidi="ar-DZ"/>
        </w:rPr>
        <w:t>بأقل</w:t>
      </w:r>
      <w:r>
        <w:rPr>
          <w:rFonts w:ascii="Simplified Arabic" w:hAnsi="Simplified Arabic" w:cs="Simplified Arabic" w:hint="cs"/>
          <w:sz w:val="32"/>
          <w:szCs w:val="32"/>
          <w:rtl/>
          <w:lang w:bidi="ar-DZ"/>
        </w:rPr>
        <w:t xml:space="preserve"> نسبة تراجع قدرت ب23.95</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بالنسبة للصادرات فقد تراجعت صادرات المحروقات من 33.24 مليار دولار سنة 2019 إلى 16.6 مليار دولار سنة 2020، فيما أصبحت قيمة الصادرات خارج المحروقات 1.62 مليار دولار بعدما بلغت سنة 2019 قيمة 2.58 مليار دولار.</w:t>
      </w:r>
    </w:p>
    <w:p w:rsidR="00AC2EC6" w:rsidRPr="00D74992" w:rsidRDefault="00AC2EC6" w:rsidP="00AC2EC6">
      <w:pPr>
        <w:pStyle w:val="Paragraphedeliste"/>
        <w:numPr>
          <w:ilvl w:val="0"/>
          <w:numId w:val="28"/>
        </w:numPr>
        <w:bidi/>
        <w:spacing w:after="200" w:line="276" w:lineRule="auto"/>
        <w:jc w:val="left"/>
        <w:rPr>
          <w:rFonts w:ascii="Simplified Arabic" w:hAnsi="Simplified Arabic" w:cs="Simplified Arabic"/>
          <w:b/>
          <w:bCs/>
          <w:sz w:val="32"/>
          <w:szCs w:val="32"/>
          <w:lang w:bidi="ar-DZ"/>
        </w:rPr>
      </w:pPr>
      <w:r w:rsidRPr="00D74992">
        <w:rPr>
          <w:rFonts w:ascii="Simplified Arabic" w:hAnsi="Simplified Arabic" w:cs="Simplified Arabic" w:hint="cs"/>
          <w:b/>
          <w:bCs/>
          <w:sz w:val="32"/>
          <w:szCs w:val="32"/>
          <w:rtl/>
          <w:lang w:bidi="ar-DZ"/>
        </w:rPr>
        <w:t>تطور الصادرات الجزائرية خلال الفترة 2016-2020:</w:t>
      </w:r>
    </w:p>
    <w:p w:rsidR="00AC2EC6" w:rsidRDefault="00AC2EC6" w:rsidP="00277344">
      <w:pPr>
        <w:bidi/>
        <w:ind w:left="360"/>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عرفت الصادرات الجزائرية تطورات ملحوظة خلال الفترة 2016 إلى غاية ظهور جائحة كورونا 2020 وهو ما يوضحه الجدول الموالي:</w:t>
      </w:r>
    </w:p>
    <w:p w:rsidR="00FE14D3" w:rsidRDefault="00FE14D3" w:rsidP="00FE14D3">
      <w:pPr>
        <w:bidi/>
        <w:ind w:left="360"/>
        <w:jc w:val="left"/>
        <w:rPr>
          <w:rFonts w:ascii="Simplified Arabic" w:hAnsi="Simplified Arabic" w:cs="Simplified Arabic"/>
          <w:sz w:val="32"/>
          <w:szCs w:val="32"/>
          <w:lang w:bidi="ar-DZ"/>
        </w:rPr>
      </w:pPr>
    </w:p>
    <w:p w:rsidR="00FE14D3" w:rsidRDefault="00FE14D3" w:rsidP="00FE14D3">
      <w:pPr>
        <w:bidi/>
        <w:ind w:left="360"/>
        <w:jc w:val="left"/>
        <w:rPr>
          <w:rFonts w:ascii="Simplified Arabic" w:hAnsi="Simplified Arabic" w:cs="Simplified Arabic"/>
          <w:sz w:val="32"/>
          <w:szCs w:val="32"/>
          <w:rtl/>
          <w:lang w:bidi="ar-DZ"/>
        </w:rPr>
      </w:pPr>
    </w:p>
    <w:p w:rsidR="00AC2EC6" w:rsidRPr="00D74992" w:rsidRDefault="00AC2EC6" w:rsidP="00277344">
      <w:pPr>
        <w:bidi/>
        <w:ind w:left="360"/>
        <w:jc w:val="center"/>
        <w:rPr>
          <w:rFonts w:ascii="Simplified Arabic" w:hAnsi="Simplified Arabic" w:cs="Simplified Arabic"/>
          <w:b/>
          <w:bCs/>
          <w:sz w:val="32"/>
          <w:szCs w:val="32"/>
          <w:rtl/>
          <w:lang w:bidi="ar-DZ"/>
        </w:rPr>
      </w:pPr>
      <w:r w:rsidRPr="00D74992">
        <w:rPr>
          <w:rFonts w:ascii="Simplified Arabic" w:hAnsi="Simplified Arabic" w:cs="Simplified Arabic" w:hint="cs"/>
          <w:b/>
          <w:bCs/>
          <w:sz w:val="32"/>
          <w:szCs w:val="32"/>
          <w:rtl/>
          <w:lang w:bidi="ar-DZ"/>
        </w:rPr>
        <w:t>الجدول رقم (): تطور الصادرات الجزائرية خلال الفترة 2016-2020</w:t>
      </w:r>
    </w:p>
    <w:tbl>
      <w:tblPr>
        <w:tblStyle w:val="Grilleclaire-Accent3"/>
        <w:bidiVisual/>
        <w:tblW w:w="0" w:type="auto"/>
        <w:tblLook w:val="04A0" w:firstRow="1" w:lastRow="0" w:firstColumn="1" w:lastColumn="0" w:noHBand="0" w:noVBand="1"/>
      </w:tblPr>
      <w:tblGrid>
        <w:gridCol w:w="2253"/>
        <w:gridCol w:w="2225"/>
        <w:gridCol w:w="2225"/>
        <w:gridCol w:w="2225"/>
      </w:tblGrid>
      <w:tr w:rsidR="00AC2EC6" w:rsidTr="0027734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3" w:type="dxa"/>
          </w:tcPr>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السنوات </w:t>
            </w:r>
          </w:p>
        </w:tc>
        <w:tc>
          <w:tcPr>
            <w:tcW w:w="2225" w:type="dxa"/>
          </w:tcPr>
          <w:p w:rsidR="00AC2EC6"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الصادرات الكلية </w:t>
            </w:r>
          </w:p>
        </w:tc>
        <w:tc>
          <w:tcPr>
            <w:tcW w:w="2225" w:type="dxa"/>
          </w:tcPr>
          <w:p w:rsidR="00AC2EC6"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الصادرات من المحروقات</w:t>
            </w:r>
          </w:p>
        </w:tc>
        <w:tc>
          <w:tcPr>
            <w:tcW w:w="2225" w:type="dxa"/>
          </w:tcPr>
          <w:p w:rsidR="00AC2EC6"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الصادرات خارج المحروقات</w:t>
            </w:r>
          </w:p>
        </w:tc>
      </w:tr>
      <w:tr w:rsidR="00AC2EC6" w:rsidTr="002773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3" w:type="dxa"/>
          </w:tcPr>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2016</w:t>
            </w:r>
          </w:p>
        </w:tc>
        <w:tc>
          <w:tcPr>
            <w:tcW w:w="2225" w:type="dxa"/>
          </w:tcPr>
          <w:p w:rsidR="00AC2EC6"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30026</w:t>
            </w:r>
          </w:p>
        </w:tc>
        <w:tc>
          <w:tcPr>
            <w:tcW w:w="2225" w:type="dxa"/>
          </w:tcPr>
          <w:p w:rsidR="00AC2EC6"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35424.43</w:t>
            </w:r>
          </w:p>
        </w:tc>
        <w:tc>
          <w:tcPr>
            <w:tcW w:w="2225" w:type="dxa"/>
          </w:tcPr>
          <w:p w:rsidR="00AC2EC6"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2152.32</w:t>
            </w:r>
          </w:p>
        </w:tc>
      </w:tr>
      <w:tr w:rsidR="00AC2EC6" w:rsidTr="0027734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3" w:type="dxa"/>
          </w:tcPr>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2017</w:t>
            </w:r>
          </w:p>
        </w:tc>
        <w:tc>
          <w:tcPr>
            <w:tcW w:w="2225" w:type="dxa"/>
          </w:tcPr>
          <w:p w:rsidR="00AC2EC6"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37191</w:t>
            </w:r>
          </w:p>
        </w:tc>
        <w:tc>
          <w:tcPr>
            <w:tcW w:w="2225" w:type="dxa"/>
          </w:tcPr>
          <w:p w:rsidR="00AC2EC6"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39825.35</w:t>
            </w:r>
          </w:p>
        </w:tc>
        <w:tc>
          <w:tcPr>
            <w:tcW w:w="2225" w:type="dxa"/>
          </w:tcPr>
          <w:p w:rsidR="00AC2EC6"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2847.23</w:t>
            </w:r>
          </w:p>
        </w:tc>
      </w:tr>
      <w:tr w:rsidR="00AC2EC6" w:rsidTr="002773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3" w:type="dxa"/>
          </w:tcPr>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2018</w:t>
            </w:r>
          </w:p>
        </w:tc>
        <w:tc>
          <w:tcPr>
            <w:tcW w:w="2225" w:type="dxa"/>
          </w:tcPr>
          <w:p w:rsidR="00AC2EC6"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41797.32</w:t>
            </w:r>
          </w:p>
        </w:tc>
        <w:tc>
          <w:tcPr>
            <w:tcW w:w="2225" w:type="dxa"/>
          </w:tcPr>
          <w:p w:rsidR="00AC2EC6"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38871.75</w:t>
            </w:r>
          </w:p>
        </w:tc>
        <w:tc>
          <w:tcPr>
            <w:tcW w:w="2225" w:type="dxa"/>
          </w:tcPr>
          <w:p w:rsidR="00AC2EC6"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2925.57</w:t>
            </w:r>
          </w:p>
        </w:tc>
      </w:tr>
      <w:tr w:rsidR="00AC2EC6" w:rsidTr="0027734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3" w:type="dxa"/>
          </w:tcPr>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2019</w:t>
            </w:r>
          </w:p>
        </w:tc>
        <w:tc>
          <w:tcPr>
            <w:tcW w:w="2225" w:type="dxa"/>
          </w:tcPr>
          <w:p w:rsidR="00AC2EC6"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35823.53</w:t>
            </w:r>
          </w:p>
        </w:tc>
        <w:tc>
          <w:tcPr>
            <w:tcW w:w="2225" w:type="dxa"/>
          </w:tcPr>
          <w:p w:rsidR="00AC2EC6"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33243.17</w:t>
            </w:r>
          </w:p>
        </w:tc>
        <w:tc>
          <w:tcPr>
            <w:tcW w:w="2225" w:type="dxa"/>
          </w:tcPr>
          <w:p w:rsidR="00AC2EC6"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2580.36</w:t>
            </w:r>
          </w:p>
        </w:tc>
      </w:tr>
      <w:tr w:rsidR="00AC2EC6" w:rsidTr="002773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3" w:type="dxa"/>
          </w:tcPr>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2020</w:t>
            </w:r>
          </w:p>
        </w:tc>
        <w:tc>
          <w:tcPr>
            <w:tcW w:w="2225" w:type="dxa"/>
          </w:tcPr>
          <w:p w:rsidR="00AC2EC6"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23796.6</w:t>
            </w:r>
          </w:p>
        </w:tc>
        <w:tc>
          <w:tcPr>
            <w:tcW w:w="2225" w:type="dxa"/>
          </w:tcPr>
          <w:p w:rsidR="00AC2EC6"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23541.11</w:t>
            </w:r>
          </w:p>
        </w:tc>
        <w:tc>
          <w:tcPr>
            <w:tcW w:w="2225" w:type="dxa"/>
          </w:tcPr>
          <w:p w:rsidR="00AC2EC6"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2255.49</w:t>
            </w:r>
          </w:p>
        </w:tc>
      </w:tr>
    </w:tbl>
    <w:p w:rsidR="00AC2EC6" w:rsidRDefault="00AC2EC6" w:rsidP="00277344">
      <w:pPr>
        <w:bidi/>
        <w:ind w:left="360"/>
        <w:jc w:val="left"/>
        <w:rPr>
          <w:rFonts w:ascii="Simplified Arabic" w:hAnsi="Simplified Arabic" w:cs="Simplified Arabic"/>
          <w:sz w:val="32"/>
          <w:szCs w:val="32"/>
          <w:rtl/>
          <w:lang w:bidi="ar-DZ"/>
        </w:rPr>
      </w:pPr>
      <w:r w:rsidRPr="00D74992">
        <w:rPr>
          <w:rFonts w:ascii="Simplified Arabic" w:hAnsi="Simplified Arabic" w:cs="Simplified Arabic" w:hint="cs"/>
          <w:b/>
          <w:bCs/>
          <w:sz w:val="32"/>
          <w:szCs w:val="32"/>
          <w:rtl/>
          <w:lang w:bidi="ar-DZ"/>
        </w:rPr>
        <w:t>المصدر:</w:t>
      </w:r>
      <w:r w:rsidRPr="00D74992">
        <w:rPr>
          <w:rFonts w:ascii="Simplified Arabic" w:hAnsi="Simplified Arabic" w:cs="Simplified Arabic" w:hint="cs"/>
          <w:sz w:val="24"/>
          <w:szCs w:val="24"/>
          <w:rtl/>
          <w:lang w:bidi="ar-DZ"/>
        </w:rPr>
        <w:t xml:space="preserve">من إعداد الطالبين بالاعتماد على الموقع الرسمي لوزارة الصناعة والمناجم </w:t>
      </w:r>
      <w:r w:rsidRPr="00D74992">
        <w:rPr>
          <w:rFonts w:ascii="Simplified Arabic" w:hAnsi="Simplified Arabic" w:cs="Simplified Arabic"/>
          <w:sz w:val="24"/>
          <w:szCs w:val="24"/>
          <w:lang w:bidi="ar-DZ"/>
        </w:rPr>
        <w:t xml:space="preserve"> </w:t>
      </w:r>
      <w:proofErr w:type="spellStart"/>
      <w:r w:rsidRPr="00D74992">
        <w:rPr>
          <w:rFonts w:ascii="Simplified Arabic" w:hAnsi="Simplified Arabic" w:cs="Simplified Arabic"/>
          <w:sz w:val="24"/>
          <w:szCs w:val="24"/>
          <w:lang w:bidi="ar-DZ"/>
        </w:rPr>
        <w:t>industries.gov.dz</w:t>
      </w:r>
      <w:proofErr w:type="spellEnd"/>
      <w:r w:rsidRPr="00D74992">
        <w:rPr>
          <w:rFonts w:ascii="Simplified Arabic" w:hAnsi="Simplified Arabic" w:cs="Simplified Arabic"/>
          <w:sz w:val="24"/>
          <w:szCs w:val="24"/>
          <w:lang w:bidi="ar-DZ"/>
        </w:rPr>
        <w:t xml:space="preserve">   </w:t>
      </w:r>
    </w:p>
    <w:p w:rsidR="00AC2EC6" w:rsidRDefault="00AC2EC6" w:rsidP="00277344">
      <w:pPr>
        <w:bidi/>
        <w:ind w:left="360"/>
        <w:jc w:val="center"/>
        <w:rPr>
          <w:rFonts w:ascii="Simplified Arabic" w:hAnsi="Simplified Arabic" w:cs="Simplified Arabic"/>
          <w:b/>
          <w:bCs/>
          <w:sz w:val="32"/>
          <w:szCs w:val="32"/>
          <w:rtl/>
          <w:lang w:bidi="ar-DZ"/>
        </w:rPr>
      </w:pPr>
    </w:p>
    <w:p w:rsidR="00AC2EC6" w:rsidRDefault="00AC2EC6" w:rsidP="00277344">
      <w:pPr>
        <w:bidi/>
        <w:ind w:left="360"/>
        <w:jc w:val="center"/>
        <w:rPr>
          <w:rFonts w:ascii="Simplified Arabic" w:hAnsi="Simplified Arabic" w:cs="Simplified Arabic"/>
          <w:b/>
          <w:bCs/>
          <w:sz w:val="32"/>
          <w:szCs w:val="32"/>
          <w:rtl/>
          <w:lang w:bidi="ar-DZ"/>
        </w:rPr>
      </w:pPr>
    </w:p>
    <w:p w:rsidR="00AC2EC6" w:rsidRPr="00D74992" w:rsidRDefault="00AC2EC6" w:rsidP="00FE14D3">
      <w:pPr>
        <w:bidi/>
        <w:ind w:left="360"/>
        <w:jc w:val="center"/>
        <w:rPr>
          <w:rFonts w:ascii="Simplified Arabic" w:hAnsi="Simplified Arabic" w:cs="Simplified Arabic"/>
          <w:b/>
          <w:bCs/>
          <w:sz w:val="32"/>
          <w:szCs w:val="32"/>
          <w:rtl/>
          <w:lang w:bidi="ar-DZ"/>
        </w:rPr>
      </w:pPr>
      <w:r w:rsidRPr="00D74992">
        <w:rPr>
          <w:rFonts w:ascii="Simplified Arabic" w:hAnsi="Simplified Arabic" w:cs="Simplified Arabic" w:hint="cs"/>
          <w:b/>
          <w:bCs/>
          <w:sz w:val="32"/>
          <w:szCs w:val="32"/>
          <w:rtl/>
          <w:lang w:bidi="ar-DZ"/>
        </w:rPr>
        <w:t>الشكل رقم (): تطور الصادرات الجزائرية خلال الفترة 2016-</w:t>
      </w:r>
      <w:r w:rsidR="00FE14D3">
        <w:rPr>
          <w:rFonts w:ascii="Simplified Arabic" w:hAnsi="Simplified Arabic" w:cs="Simplified Arabic"/>
          <w:b/>
          <w:bCs/>
          <w:sz w:val="32"/>
          <w:szCs w:val="32"/>
          <w:lang w:bidi="ar-DZ"/>
        </w:rPr>
        <w:t>2020</w:t>
      </w:r>
    </w:p>
    <w:p w:rsidR="00AC2EC6" w:rsidRPr="008601DA" w:rsidRDefault="00AC2EC6" w:rsidP="00277344">
      <w:pPr>
        <w:bidi/>
        <w:ind w:left="360"/>
        <w:jc w:val="left"/>
        <w:rPr>
          <w:rFonts w:ascii="Simplified Arabic" w:hAnsi="Simplified Arabic" w:cs="Simplified Arabic"/>
          <w:sz w:val="32"/>
          <w:szCs w:val="32"/>
          <w:rtl/>
          <w:lang w:bidi="ar-DZ"/>
        </w:rPr>
      </w:pPr>
      <w:r>
        <w:rPr>
          <w:rFonts w:ascii="Simplified Arabic" w:hAnsi="Simplified Arabic" w:cs="Simplified Arabic" w:hint="cs"/>
          <w:noProof/>
          <w:sz w:val="32"/>
          <w:szCs w:val="32"/>
          <w:rtl/>
          <w:lang w:eastAsia="fr-FR"/>
        </w:rPr>
        <w:drawing>
          <wp:inline distT="0" distB="0" distL="0" distR="0">
            <wp:extent cx="5486400" cy="1726059"/>
            <wp:effectExtent l="0" t="0" r="19050" b="2667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C2EC6" w:rsidRDefault="00AC2EC6" w:rsidP="00277344">
      <w:pPr>
        <w:bidi/>
        <w:jc w:val="left"/>
        <w:rPr>
          <w:rFonts w:ascii="Simplified Arabic" w:hAnsi="Simplified Arabic" w:cs="Simplified Arabic"/>
          <w:sz w:val="32"/>
          <w:szCs w:val="32"/>
          <w:rtl/>
          <w:lang w:bidi="ar-DZ"/>
        </w:rPr>
      </w:pPr>
      <w:r w:rsidRPr="00D74992">
        <w:rPr>
          <w:rFonts w:ascii="Simplified Arabic" w:hAnsi="Simplified Arabic" w:cs="Simplified Arabic" w:hint="cs"/>
          <w:b/>
          <w:bCs/>
          <w:sz w:val="32"/>
          <w:szCs w:val="32"/>
          <w:rtl/>
          <w:lang w:bidi="ar-DZ"/>
        </w:rPr>
        <w:t>المصدر:</w:t>
      </w:r>
      <w:r>
        <w:rPr>
          <w:rFonts w:ascii="Simplified Arabic" w:hAnsi="Simplified Arabic" w:cs="Simplified Arabic" w:hint="cs"/>
          <w:sz w:val="32"/>
          <w:szCs w:val="32"/>
          <w:rtl/>
          <w:lang w:bidi="ar-DZ"/>
        </w:rPr>
        <w:t xml:space="preserve"> من إعداد الطالبين بالاعتماد على بيانات الجدول أعلاه</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من خلال الجدول أعلاه نلاحظ أن الصادرات الجزائرية خلال الفترة 2016-2020 في ارتفاع ملحوظ ومستمر حيث انتقلت من 30026 مليار دولار سنة 2016 إلى 41797.32 مليار دولار سنة 2018.</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في حين أن سنة 2019 عرفت الصادرات الجزائرية انخفاضا من 41797.32 مليار دولار سنة 2018 إلى 35823.53 مليار دولار؛ انخفاض قدر ب14 بالمائة تقريبا، ويرجع ذلك إلى تراجع أسعار النفط خلال 2019 التي انخفضت بمقدار 38871.75 مليار دولار سنة 2018 إلى 33243.17 مليار دولار سنة 2019 وهي التي تمثل الجزء الأكبر من الصادرات الجزائرية.</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ثم انخفضت الصادرات الجزائرية أكثر في سنة 2020 نتيجة انخفاض أسعار النفط أكثر في الأسواق العالمية بسبب انكماش الطلب </w:t>
      </w:r>
      <w:r w:rsidR="00D87437">
        <w:rPr>
          <w:rFonts w:ascii="Simplified Arabic" w:hAnsi="Simplified Arabic" w:cs="Simplified Arabic" w:hint="cs"/>
          <w:sz w:val="32"/>
          <w:szCs w:val="32"/>
          <w:rtl/>
          <w:lang w:bidi="ar-DZ"/>
        </w:rPr>
        <w:t>المنجز</w:t>
      </w:r>
      <w:r>
        <w:rPr>
          <w:rFonts w:ascii="Simplified Arabic" w:hAnsi="Simplified Arabic" w:cs="Simplified Arabic" w:hint="cs"/>
          <w:sz w:val="32"/>
          <w:szCs w:val="32"/>
          <w:rtl/>
          <w:lang w:bidi="ar-DZ"/>
        </w:rPr>
        <w:t xml:space="preserve"> عن إجراءاتالإغلاق الاقتصادي بسبب الجائحة فانخفضت الصادرات إلى 23796 مليار دولار، وانخفضت الصادرات من المحروقات إلى 21541.11 مليار دولار.</w:t>
      </w:r>
    </w:p>
    <w:p w:rsidR="00AC2EC6" w:rsidRDefault="00AC2EC6" w:rsidP="00277344">
      <w:pPr>
        <w:bidi/>
        <w:jc w:val="left"/>
        <w:rPr>
          <w:rFonts w:ascii="Simplified Arabic" w:hAnsi="Simplified Arabic" w:cs="Simplified Arabic"/>
          <w:sz w:val="32"/>
          <w:szCs w:val="32"/>
          <w:rtl/>
          <w:lang w:bidi="ar-DZ"/>
        </w:rPr>
      </w:pPr>
    </w:p>
    <w:p w:rsidR="00AC2EC6" w:rsidRDefault="00AC2EC6" w:rsidP="00277344">
      <w:pPr>
        <w:bidi/>
        <w:jc w:val="left"/>
        <w:rPr>
          <w:rFonts w:ascii="Simplified Arabic" w:hAnsi="Simplified Arabic" w:cs="Simplified Arabic"/>
          <w:sz w:val="32"/>
          <w:szCs w:val="32"/>
          <w:rtl/>
          <w:lang w:bidi="ar-DZ"/>
        </w:rPr>
      </w:pPr>
    </w:p>
    <w:p w:rsidR="00AC2EC6" w:rsidRDefault="00AC2EC6" w:rsidP="00AC2EC6">
      <w:pPr>
        <w:pStyle w:val="Paragraphedeliste"/>
        <w:numPr>
          <w:ilvl w:val="0"/>
          <w:numId w:val="28"/>
        </w:numPr>
        <w:bidi/>
        <w:spacing w:after="200" w:line="276" w:lineRule="auto"/>
        <w:jc w:val="left"/>
        <w:rPr>
          <w:rFonts w:ascii="Simplified Arabic" w:hAnsi="Simplified Arabic" w:cs="Simplified Arabic"/>
          <w:b/>
          <w:bCs/>
          <w:sz w:val="32"/>
          <w:szCs w:val="32"/>
          <w:lang w:bidi="ar-DZ"/>
        </w:rPr>
      </w:pPr>
      <w:r w:rsidRPr="00D74992">
        <w:rPr>
          <w:rFonts w:ascii="Simplified Arabic" w:hAnsi="Simplified Arabic" w:cs="Simplified Arabic" w:hint="cs"/>
          <w:b/>
          <w:bCs/>
          <w:sz w:val="32"/>
          <w:szCs w:val="32"/>
          <w:rtl/>
          <w:lang w:bidi="ar-DZ"/>
        </w:rPr>
        <w:t>هيكل السلع الأساسية للصادرات خلال الفترة 2019-2020</w:t>
      </w:r>
    </w:p>
    <w:p w:rsidR="00AC2EC6" w:rsidRPr="00D74992" w:rsidRDefault="00AC2EC6" w:rsidP="00277344">
      <w:pPr>
        <w:bidi/>
        <w:ind w:left="360"/>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الجدول رقم ():</w:t>
      </w:r>
      <w:r w:rsidRPr="00D74992">
        <w:rPr>
          <w:rFonts w:ascii="Simplified Arabic" w:hAnsi="Simplified Arabic" w:cs="Simplified Arabic"/>
          <w:b/>
          <w:bCs/>
          <w:sz w:val="32"/>
          <w:szCs w:val="32"/>
          <w:rtl/>
          <w:lang w:bidi="ar-DZ"/>
        </w:rPr>
        <w:t xml:space="preserve">هيكل السلع </w:t>
      </w:r>
      <w:r w:rsidRPr="00D74992">
        <w:rPr>
          <w:rFonts w:ascii="Simplified Arabic" w:hAnsi="Simplified Arabic" w:cs="Simplified Arabic" w:hint="cs"/>
          <w:b/>
          <w:bCs/>
          <w:sz w:val="32"/>
          <w:szCs w:val="32"/>
          <w:rtl/>
          <w:lang w:bidi="ar-DZ"/>
        </w:rPr>
        <w:t>الأساسية</w:t>
      </w:r>
      <w:r w:rsidRPr="00D74992">
        <w:rPr>
          <w:rFonts w:ascii="Simplified Arabic" w:hAnsi="Simplified Arabic" w:cs="Simplified Arabic"/>
          <w:b/>
          <w:bCs/>
          <w:sz w:val="32"/>
          <w:szCs w:val="32"/>
          <w:rtl/>
          <w:lang w:bidi="ar-DZ"/>
        </w:rPr>
        <w:t xml:space="preserve"> للصادرات خلال الفترة 2019-2020</w:t>
      </w:r>
    </w:p>
    <w:tbl>
      <w:tblPr>
        <w:tblStyle w:val="Grilleclaire-Accent4"/>
        <w:bidiVisual/>
        <w:tblW w:w="0" w:type="auto"/>
        <w:tblLook w:val="04A0" w:firstRow="1" w:lastRow="0" w:firstColumn="1" w:lastColumn="0" w:noHBand="0" w:noVBand="1"/>
      </w:tblPr>
      <w:tblGrid>
        <w:gridCol w:w="946"/>
        <w:gridCol w:w="1031"/>
        <w:gridCol w:w="1170"/>
        <w:gridCol w:w="1298"/>
        <w:gridCol w:w="1127"/>
        <w:gridCol w:w="1198"/>
        <w:gridCol w:w="1310"/>
        <w:gridCol w:w="970"/>
      </w:tblGrid>
      <w:tr w:rsidR="00AC2EC6" w:rsidRPr="0046632B" w:rsidTr="0027734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dxa"/>
          </w:tcPr>
          <w:p w:rsidR="00AC2EC6" w:rsidRPr="0046632B" w:rsidRDefault="00AC2EC6" w:rsidP="00277344">
            <w:pPr>
              <w:bidi/>
              <w:jc w:val="left"/>
              <w:rPr>
                <w:rFonts w:ascii="Simplified Arabic" w:hAnsi="Simplified Arabic" w:cs="Simplified Arabic"/>
                <w:sz w:val="28"/>
                <w:szCs w:val="28"/>
                <w:rtl/>
                <w:lang w:bidi="ar-DZ"/>
              </w:rPr>
            </w:pPr>
            <w:r w:rsidRPr="0046632B">
              <w:rPr>
                <w:rFonts w:ascii="Simplified Arabic" w:hAnsi="Simplified Arabic" w:cs="Simplified Arabic" w:hint="cs"/>
                <w:sz w:val="28"/>
                <w:szCs w:val="28"/>
                <w:rtl/>
                <w:lang w:bidi="ar-DZ"/>
              </w:rPr>
              <w:t xml:space="preserve">السنة </w:t>
            </w:r>
          </w:p>
        </w:tc>
        <w:tc>
          <w:tcPr>
            <w:tcW w:w="1203" w:type="dxa"/>
          </w:tcPr>
          <w:p w:rsidR="00AC2EC6" w:rsidRPr="0046632B"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46632B">
              <w:rPr>
                <w:rFonts w:ascii="Simplified Arabic" w:hAnsi="Simplified Arabic" w:cs="Simplified Arabic" w:hint="cs"/>
                <w:sz w:val="28"/>
                <w:szCs w:val="28"/>
                <w:rtl/>
                <w:lang w:bidi="ar-DZ"/>
              </w:rPr>
              <w:t>البيان</w:t>
            </w:r>
          </w:p>
        </w:tc>
        <w:tc>
          <w:tcPr>
            <w:tcW w:w="1323" w:type="dxa"/>
          </w:tcPr>
          <w:p w:rsidR="00AC2EC6" w:rsidRPr="0046632B"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46632B">
              <w:rPr>
                <w:rFonts w:ascii="Simplified Arabic" w:hAnsi="Simplified Arabic" w:cs="Simplified Arabic" w:hint="cs"/>
                <w:sz w:val="28"/>
                <w:szCs w:val="28"/>
                <w:rtl/>
                <w:lang w:bidi="ar-DZ"/>
              </w:rPr>
              <w:t xml:space="preserve">الطاقة </w:t>
            </w:r>
          </w:p>
          <w:p w:rsidR="00AC2EC6" w:rsidRPr="0046632B"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46632B">
              <w:rPr>
                <w:rFonts w:ascii="Simplified Arabic" w:hAnsi="Simplified Arabic" w:cs="Simplified Arabic" w:hint="cs"/>
                <w:sz w:val="28"/>
                <w:szCs w:val="28"/>
                <w:rtl/>
                <w:lang w:bidi="ar-DZ"/>
              </w:rPr>
              <w:t>( مليار)</w:t>
            </w:r>
          </w:p>
        </w:tc>
        <w:tc>
          <w:tcPr>
            <w:tcW w:w="1440" w:type="dxa"/>
          </w:tcPr>
          <w:p w:rsidR="00AC2EC6" w:rsidRPr="0046632B"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46632B">
              <w:rPr>
                <w:rFonts w:ascii="Simplified Arabic" w:hAnsi="Simplified Arabic" w:cs="Simplified Arabic" w:hint="cs"/>
                <w:sz w:val="28"/>
                <w:szCs w:val="28"/>
                <w:rtl/>
                <w:lang w:bidi="ar-DZ"/>
              </w:rPr>
              <w:t>المواد نصف المصنعة (مليون)</w:t>
            </w:r>
          </w:p>
        </w:tc>
        <w:tc>
          <w:tcPr>
            <w:tcW w:w="1175" w:type="dxa"/>
          </w:tcPr>
          <w:p w:rsidR="00AC2EC6" w:rsidRPr="0046632B"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46632B">
              <w:rPr>
                <w:rFonts w:ascii="Simplified Arabic" w:hAnsi="Simplified Arabic" w:cs="Simplified Arabic" w:hint="cs"/>
                <w:sz w:val="28"/>
                <w:szCs w:val="28"/>
                <w:rtl/>
                <w:lang w:bidi="ar-DZ"/>
              </w:rPr>
              <w:t>المواد الخام</w:t>
            </w:r>
          </w:p>
          <w:p w:rsidR="00AC2EC6" w:rsidRPr="0046632B"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46632B">
              <w:rPr>
                <w:rFonts w:ascii="Simplified Arabic" w:hAnsi="Simplified Arabic" w:cs="Simplified Arabic" w:hint="cs"/>
                <w:sz w:val="28"/>
                <w:szCs w:val="28"/>
                <w:rtl/>
                <w:lang w:bidi="ar-DZ"/>
              </w:rPr>
              <w:t xml:space="preserve">( مليون) </w:t>
            </w:r>
          </w:p>
        </w:tc>
        <w:tc>
          <w:tcPr>
            <w:tcW w:w="1271" w:type="dxa"/>
          </w:tcPr>
          <w:p w:rsidR="00AC2EC6" w:rsidRPr="0046632B"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46632B">
              <w:rPr>
                <w:rFonts w:ascii="Simplified Arabic" w:hAnsi="Simplified Arabic" w:cs="Simplified Arabic" w:hint="cs"/>
                <w:sz w:val="28"/>
                <w:szCs w:val="28"/>
                <w:rtl/>
                <w:lang w:bidi="ar-DZ"/>
              </w:rPr>
              <w:t>التجهيزات الصناعية (مليون)</w:t>
            </w:r>
          </w:p>
        </w:tc>
        <w:tc>
          <w:tcPr>
            <w:tcW w:w="1347" w:type="dxa"/>
          </w:tcPr>
          <w:p w:rsidR="00AC2EC6" w:rsidRPr="0046632B"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46632B">
              <w:rPr>
                <w:rFonts w:ascii="Simplified Arabic" w:hAnsi="Simplified Arabic" w:cs="Simplified Arabic" w:hint="cs"/>
                <w:sz w:val="28"/>
                <w:szCs w:val="28"/>
                <w:rtl/>
                <w:lang w:bidi="ar-DZ"/>
              </w:rPr>
              <w:t>السلع الاستهلاكية (مليون)</w:t>
            </w:r>
          </w:p>
        </w:tc>
        <w:tc>
          <w:tcPr>
            <w:tcW w:w="988" w:type="dxa"/>
          </w:tcPr>
          <w:p w:rsidR="00AC2EC6" w:rsidRPr="0046632B"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46632B">
              <w:rPr>
                <w:rFonts w:ascii="Simplified Arabic" w:hAnsi="Simplified Arabic" w:cs="Simplified Arabic" w:hint="cs"/>
                <w:sz w:val="28"/>
                <w:szCs w:val="28"/>
                <w:rtl/>
                <w:lang w:bidi="ar-DZ"/>
              </w:rPr>
              <w:t>المجموع مليار</w:t>
            </w:r>
          </w:p>
        </w:tc>
      </w:tr>
      <w:tr w:rsidR="00AC2EC6" w:rsidRPr="0046632B" w:rsidTr="002773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dxa"/>
          </w:tcPr>
          <w:p w:rsidR="00AC2EC6" w:rsidRPr="0046632B" w:rsidRDefault="00AC2EC6" w:rsidP="00277344">
            <w:pPr>
              <w:bidi/>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2019</w:t>
            </w:r>
          </w:p>
        </w:tc>
        <w:tc>
          <w:tcPr>
            <w:tcW w:w="1203" w:type="dxa"/>
          </w:tcPr>
          <w:p w:rsidR="00AC2EC6" w:rsidRPr="0046632B"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القيمة </w:t>
            </w:r>
          </w:p>
        </w:tc>
        <w:tc>
          <w:tcPr>
            <w:tcW w:w="1323" w:type="dxa"/>
          </w:tcPr>
          <w:p w:rsidR="00AC2EC6" w:rsidRPr="0046632B"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9.48</w:t>
            </w:r>
          </w:p>
        </w:tc>
        <w:tc>
          <w:tcPr>
            <w:tcW w:w="1440" w:type="dxa"/>
          </w:tcPr>
          <w:p w:rsidR="00AC2EC6" w:rsidRPr="0046632B"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111.72</w:t>
            </w:r>
          </w:p>
        </w:tc>
        <w:tc>
          <w:tcPr>
            <w:tcW w:w="1175" w:type="dxa"/>
          </w:tcPr>
          <w:p w:rsidR="00AC2EC6" w:rsidRPr="0046632B"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481.47</w:t>
            </w:r>
          </w:p>
        </w:tc>
        <w:tc>
          <w:tcPr>
            <w:tcW w:w="1271" w:type="dxa"/>
          </w:tcPr>
          <w:p w:rsidR="00AC2EC6" w:rsidRPr="0046632B"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29.02</w:t>
            </w:r>
          </w:p>
        </w:tc>
        <w:tc>
          <w:tcPr>
            <w:tcW w:w="1347" w:type="dxa"/>
          </w:tcPr>
          <w:p w:rsidR="00AC2EC6" w:rsidRPr="0046632B"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9.21</w:t>
            </w:r>
          </w:p>
        </w:tc>
        <w:tc>
          <w:tcPr>
            <w:tcW w:w="988" w:type="dxa"/>
          </w:tcPr>
          <w:p w:rsidR="00AC2EC6" w:rsidRPr="0046632B"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11.33</w:t>
            </w:r>
          </w:p>
        </w:tc>
      </w:tr>
      <w:tr w:rsidR="00AC2EC6" w:rsidRPr="0046632B" w:rsidTr="0027734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dxa"/>
          </w:tcPr>
          <w:p w:rsidR="00AC2EC6" w:rsidRPr="0046632B" w:rsidRDefault="00AC2EC6" w:rsidP="00277344">
            <w:pPr>
              <w:bidi/>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2020</w:t>
            </w:r>
          </w:p>
        </w:tc>
        <w:tc>
          <w:tcPr>
            <w:tcW w:w="1203" w:type="dxa"/>
          </w:tcPr>
          <w:p w:rsidR="00AC2EC6" w:rsidRPr="0046632B"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القيمة </w:t>
            </w:r>
          </w:p>
        </w:tc>
        <w:tc>
          <w:tcPr>
            <w:tcW w:w="1323" w:type="dxa"/>
          </w:tcPr>
          <w:p w:rsidR="00AC2EC6" w:rsidRPr="0046632B"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7.04</w:t>
            </w:r>
          </w:p>
        </w:tc>
        <w:tc>
          <w:tcPr>
            <w:tcW w:w="1440" w:type="dxa"/>
          </w:tcPr>
          <w:p w:rsidR="00AC2EC6" w:rsidRPr="0046632B"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111.48</w:t>
            </w:r>
          </w:p>
        </w:tc>
        <w:tc>
          <w:tcPr>
            <w:tcW w:w="1175" w:type="dxa"/>
          </w:tcPr>
          <w:p w:rsidR="00AC2EC6" w:rsidRPr="0046632B"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433.57</w:t>
            </w:r>
          </w:p>
        </w:tc>
        <w:tc>
          <w:tcPr>
            <w:tcW w:w="1271" w:type="dxa"/>
          </w:tcPr>
          <w:p w:rsidR="00AC2EC6" w:rsidRPr="0046632B"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11.19</w:t>
            </w:r>
          </w:p>
        </w:tc>
        <w:tc>
          <w:tcPr>
            <w:tcW w:w="1347" w:type="dxa"/>
          </w:tcPr>
          <w:p w:rsidR="00AC2EC6" w:rsidRPr="0046632B"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7.16</w:t>
            </w:r>
          </w:p>
        </w:tc>
        <w:tc>
          <w:tcPr>
            <w:tcW w:w="988" w:type="dxa"/>
          </w:tcPr>
          <w:p w:rsidR="00AC2EC6" w:rsidRPr="0046632B"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9.12</w:t>
            </w:r>
          </w:p>
        </w:tc>
      </w:tr>
      <w:tr w:rsidR="00AC2EC6" w:rsidRPr="0046632B" w:rsidTr="002773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dxa"/>
          </w:tcPr>
          <w:p w:rsidR="00AC2EC6" w:rsidRDefault="00AC2EC6" w:rsidP="00277344">
            <w:pPr>
              <w:bidi/>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نسبة التراجع</w:t>
            </w:r>
          </w:p>
        </w:tc>
        <w:tc>
          <w:tcPr>
            <w:tcW w:w="1203" w:type="dxa"/>
          </w:tcPr>
          <w:p w:rsidR="00AC2EC6" w:rsidRPr="0046632B"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النسبة </w:t>
            </w:r>
          </w:p>
        </w:tc>
        <w:tc>
          <w:tcPr>
            <w:tcW w:w="1323" w:type="dxa"/>
          </w:tcPr>
          <w:p w:rsidR="00AC2EC6" w:rsidRPr="0046632B"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25.78</w:t>
            </w:r>
          </w:p>
        </w:tc>
        <w:tc>
          <w:tcPr>
            <w:tcW w:w="1440" w:type="dxa"/>
          </w:tcPr>
          <w:p w:rsidR="00AC2EC6" w:rsidRPr="0046632B"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0.21</w:t>
            </w:r>
          </w:p>
        </w:tc>
        <w:tc>
          <w:tcPr>
            <w:tcW w:w="1175" w:type="dxa"/>
          </w:tcPr>
          <w:p w:rsidR="00AC2EC6" w:rsidRPr="0046632B"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9.95</w:t>
            </w:r>
          </w:p>
        </w:tc>
        <w:tc>
          <w:tcPr>
            <w:tcW w:w="1271" w:type="dxa"/>
          </w:tcPr>
          <w:p w:rsidR="00AC2EC6" w:rsidRPr="0046632B"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61.42</w:t>
            </w:r>
          </w:p>
        </w:tc>
        <w:tc>
          <w:tcPr>
            <w:tcW w:w="1347" w:type="dxa"/>
          </w:tcPr>
          <w:p w:rsidR="00AC2EC6" w:rsidRPr="0046632B"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22.24</w:t>
            </w:r>
          </w:p>
        </w:tc>
        <w:tc>
          <w:tcPr>
            <w:tcW w:w="988" w:type="dxa"/>
          </w:tcPr>
          <w:p w:rsidR="00AC2EC6" w:rsidRPr="0046632B"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19.25</w:t>
            </w:r>
          </w:p>
        </w:tc>
      </w:tr>
    </w:tbl>
    <w:p w:rsidR="00AC2EC6" w:rsidRDefault="00AC2EC6" w:rsidP="00277344">
      <w:pPr>
        <w:bidi/>
        <w:jc w:val="left"/>
        <w:rPr>
          <w:rFonts w:ascii="Simplified Arabic" w:hAnsi="Simplified Arabic" w:cs="Simplified Arabic"/>
          <w:sz w:val="32"/>
          <w:szCs w:val="32"/>
          <w:lang w:bidi="ar-DZ"/>
        </w:rPr>
      </w:pPr>
      <w:r w:rsidRPr="00D74992">
        <w:rPr>
          <w:rFonts w:ascii="Simplified Arabic" w:hAnsi="Simplified Arabic" w:cs="Simplified Arabic" w:hint="cs"/>
          <w:b/>
          <w:bCs/>
          <w:sz w:val="32"/>
          <w:szCs w:val="32"/>
          <w:rtl/>
          <w:lang w:bidi="ar-DZ"/>
        </w:rPr>
        <w:lastRenderedPageBreak/>
        <w:t>المصدر:</w:t>
      </w:r>
      <w:r w:rsidRPr="00D74992">
        <w:rPr>
          <w:rFonts w:ascii="Simplified Arabic" w:hAnsi="Simplified Arabic" w:cs="Simplified Arabic" w:hint="cs"/>
          <w:sz w:val="24"/>
          <w:szCs w:val="24"/>
          <w:rtl/>
          <w:lang w:bidi="ar-DZ"/>
        </w:rPr>
        <w:t>احمادي البشير، هزله سمير، " تأثير أزمة كورونا على ميزان المدفوعات الجزائري "، مذكرة مقدمة لنيل شهادة الماستر، تخصص: مالية وتجارة دولية، كلية العلوم الاقتصادية والتجارية وعلوم التسيير، جامعة حمه لخضر، الوادي، 2020-2021، ص39</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شكلت المحروقات أهم المبيعات الوطنية نحو الخارج خلال الثلاثي الأول من 2020، إذ تمثل 92.40 بالمائة من الصادرات الوطنية، حيث بلغت قيمتها 7.04 مليار دولار، مقابل 9.48 مليار دولار، مسجلة بذلك تراجعا بواقع 25.78 بالمائة.</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وتظل قيمة الصادرات خارج المحروقات ضئيلة، حيث لم تتجاوز 578.7 مليار دولار ما يعادل 7.60 بالمائة من المبيعات الجزائرية نحو الخارج خلال هذه الفترة، مقابل 658.04 مليون دولار خلال نفس الفترة من العام الماضي أي انخفاض 12.06 بالمائة.</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وتشكلت الصادرات خارج المحروقات من المواد نصف المصنعة قيمة 433.57 مليون دولار مقابل 481.47 مليون دولار، متراجعة بنسبة 9.95 بالمائة وكذا المواد الغذائية ب111.48 مليون دولار مقابل 111.72 مليون دولار بانخفاض قدره 0.21 بالمائة والعتاد الصناعي ب11.19 مليون دولار مقابل 29.02 مليون دولار بانخفاض نسبته 61.42 بالمائة.</w:t>
      </w:r>
    </w:p>
    <w:p w:rsidR="00AC2EC6" w:rsidRDefault="00AC2EC6" w:rsidP="00277344">
      <w:pPr>
        <w:bidi/>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وتشكلت هذه الصادرات أيضا من المواد الخام بقيمة 15.28 مليون دولار مقابل 26.46 مليون دولار أي بنسبة 42.23 بالمائة والمواد الاستهلاكية غير الغذائية ب7.16 مليون دولار مقابل 9.21 مليون دولار أي 22.24 بالمائة.</w:t>
      </w:r>
    </w:p>
    <w:p w:rsidR="00FE14D3" w:rsidRDefault="00FE14D3" w:rsidP="00FE14D3">
      <w:pPr>
        <w:bidi/>
        <w:jc w:val="left"/>
        <w:rPr>
          <w:rFonts w:ascii="Simplified Arabic" w:hAnsi="Simplified Arabic" w:cs="Simplified Arabic"/>
          <w:sz w:val="32"/>
          <w:szCs w:val="32"/>
          <w:lang w:bidi="ar-DZ"/>
        </w:rPr>
      </w:pPr>
    </w:p>
    <w:p w:rsidR="00FE14D3" w:rsidRDefault="00FE14D3" w:rsidP="00FE14D3">
      <w:pPr>
        <w:bidi/>
        <w:jc w:val="left"/>
        <w:rPr>
          <w:rFonts w:ascii="Simplified Arabic" w:hAnsi="Simplified Arabic" w:cs="Simplified Arabic"/>
          <w:sz w:val="32"/>
          <w:szCs w:val="32"/>
          <w:lang w:bidi="ar-DZ"/>
        </w:rPr>
      </w:pPr>
    </w:p>
    <w:p w:rsidR="00FE14D3" w:rsidRDefault="00FE14D3" w:rsidP="00FE14D3">
      <w:pPr>
        <w:bidi/>
        <w:jc w:val="left"/>
        <w:rPr>
          <w:rFonts w:ascii="Simplified Arabic" w:hAnsi="Simplified Arabic" w:cs="Simplified Arabic"/>
          <w:sz w:val="32"/>
          <w:szCs w:val="32"/>
          <w:lang w:bidi="ar-DZ"/>
        </w:rPr>
      </w:pPr>
    </w:p>
    <w:p w:rsidR="00FE14D3" w:rsidRDefault="00FE14D3" w:rsidP="00FE14D3">
      <w:pPr>
        <w:bidi/>
        <w:jc w:val="left"/>
        <w:rPr>
          <w:rFonts w:ascii="Simplified Arabic" w:hAnsi="Simplified Arabic" w:cs="Simplified Arabic"/>
          <w:sz w:val="32"/>
          <w:szCs w:val="32"/>
          <w:lang w:bidi="ar-DZ"/>
        </w:rPr>
      </w:pPr>
    </w:p>
    <w:p w:rsidR="00FE14D3" w:rsidRDefault="00FE14D3" w:rsidP="00FE14D3">
      <w:pPr>
        <w:bidi/>
        <w:jc w:val="left"/>
        <w:rPr>
          <w:rFonts w:ascii="Simplified Arabic" w:hAnsi="Simplified Arabic" w:cs="Simplified Arabic"/>
          <w:sz w:val="32"/>
          <w:szCs w:val="32"/>
          <w:lang w:bidi="ar-DZ"/>
        </w:rPr>
      </w:pPr>
    </w:p>
    <w:p w:rsidR="00AC2EC6" w:rsidRDefault="00AC2EC6" w:rsidP="00AC2EC6">
      <w:pPr>
        <w:pStyle w:val="Paragraphedeliste"/>
        <w:numPr>
          <w:ilvl w:val="0"/>
          <w:numId w:val="28"/>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تطور الواردات خلال الفترة 2019-2020</w:t>
      </w:r>
    </w:p>
    <w:p w:rsidR="00AC2EC6" w:rsidRPr="00B447DB" w:rsidRDefault="00AC2EC6" w:rsidP="00277344">
      <w:pPr>
        <w:bidi/>
        <w:ind w:left="360"/>
        <w:jc w:val="center"/>
        <w:rPr>
          <w:rFonts w:ascii="Simplified Arabic" w:hAnsi="Simplified Arabic" w:cs="Simplified Arabic"/>
          <w:b/>
          <w:bCs/>
          <w:sz w:val="32"/>
          <w:szCs w:val="32"/>
          <w:lang w:bidi="ar-DZ"/>
        </w:rPr>
      </w:pPr>
      <w:r w:rsidRPr="00B447DB">
        <w:rPr>
          <w:rFonts w:ascii="Simplified Arabic" w:hAnsi="Simplified Arabic" w:cs="Simplified Arabic" w:hint="cs"/>
          <w:b/>
          <w:bCs/>
          <w:sz w:val="32"/>
          <w:szCs w:val="32"/>
          <w:rtl/>
          <w:lang w:bidi="ar-DZ"/>
        </w:rPr>
        <w:t>الجدول رقم ():</w:t>
      </w:r>
      <w:r w:rsidRPr="00B447DB">
        <w:rPr>
          <w:rFonts w:ascii="Simplified Arabic" w:hAnsi="Simplified Arabic" w:cs="Simplified Arabic"/>
          <w:b/>
          <w:bCs/>
          <w:sz w:val="32"/>
          <w:szCs w:val="32"/>
          <w:rtl/>
          <w:lang w:bidi="ar-DZ"/>
        </w:rPr>
        <w:t>تطور الواردات خلال الفترة 2019-2020</w:t>
      </w:r>
    </w:p>
    <w:tbl>
      <w:tblPr>
        <w:tblStyle w:val="Grilleclaire-Accent11"/>
        <w:bidiVisual/>
        <w:tblW w:w="10349" w:type="dxa"/>
        <w:jc w:val="center"/>
        <w:tblLook w:val="04A0" w:firstRow="1" w:lastRow="0" w:firstColumn="1" w:lastColumn="0" w:noHBand="0" w:noVBand="1"/>
      </w:tblPr>
      <w:tblGrid>
        <w:gridCol w:w="857"/>
        <w:gridCol w:w="727"/>
        <w:gridCol w:w="1067"/>
        <w:gridCol w:w="900"/>
        <w:gridCol w:w="1045"/>
        <w:gridCol w:w="1042"/>
        <w:gridCol w:w="1101"/>
        <w:gridCol w:w="1274"/>
        <w:gridCol w:w="1189"/>
        <w:gridCol w:w="1147"/>
      </w:tblGrid>
      <w:tr w:rsidR="00AC2EC6" w:rsidRPr="005F0C4E" w:rsidTr="0027734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74" w:type="dxa"/>
          </w:tcPr>
          <w:p w:rsidR="00AC2EC6" w:rsidRPr="005F0C4E" w:rsidRDefault="00AC2EC6" w:rsidP="00277344">
            <w:pPr>
              <w:bidi/>
              <w:jc w:val="left"/>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 xml:space="preserve">السنة </w:t>
            </w:r>
          </w:p>
        </w:tc>
        <w:tc>
          <w:tcPr>
            <w:tcW w:w="734" w:type="dxa"/>
          </w:tcPr>
          <w:p w:rsidR="00AC2EC6" w:rsidRPr="005F0C4E"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البيان</w:t>
            </w:r>
          </w:p>
        </w:tc>
        <w:tc>
          <w:tcPr>
            <w:tcW w:w="1106" w:type="dxa"/>
          </w:tcPr>
          <w:p w:rsidR="00AC2EC6" w:rsidRPr="005F0C4E"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العتاد الصناعي ( مليار)</w:t>
            </w:r>
          </w:p>
        </w:tc>
        <w:tc>
          <w:tcPr>
            <w:tcW w:w="908" w:type="dxa"/>
          </w:tcPr>
          <w:p w:rsidR="00AC2EC6" w:rsidRPr="005F0C4E"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المواد الغذائية (مليار)</w:t>
            </w:r>
          </w:p>
        </w:tc>
        <w:tc>
          <w:tcPr>
            <w:tcW w:w="1049" w:type="dxa"/>
          </w:tcPr>
          <w:p w:rsidR="00AC2EC6" w:rsidRPr="005F0C4E"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المواد نصف المصنعة (مليون)</w:t>
            </w:r>
          </w:p>
        </w:tc>
        <w:tc>
          <w:tcPr>
            <w:tcW w:w="956" w:type="dxa"/>
          </w:tcPr>
          <w:p w:rsidR="00AC2EC6" w:rsidRPr="005F0C4E"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المواد الخام (مليون)</w:t>
            </w:r>
          </w:p>
        </w:tc>
        <w:tc>
          <w:tcPr>
            <w:tcW w:w="1150" w:type="dxa"/>
          </w:tcPr>
          <w:p w:rsidR="00AC2EC6" w:rsidRPr="005F0C4E"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التجهيزات الفلاحية ( مليون)</w:t>
            </w:r>
          </w:p>
        </w:tc>
        <w:tc>
          <w:tcPr>
            <w:tcW w:w="1319" w:type="dxa"/>
          </w:tcPr>
          <w:p w:rsidR="00AC2EC6" w:rsidRPr="005F0C4E"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السلع الاستهلاكية (مليون)</w:t>
            </w:r>
          </w:p>
        </w:tc>
        <w:tc>
          <w:tcPr>
            <w:tcW w:w="947" w:type="dxa"/>
          </w:tcPr>
          <w:p w:rsidR="00AC2EC6" w:rsidRPr="005F0C4E"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الطاق</w:t>
            </w:r>
            <w:r w:rsidRPr="005F0C4E">
              <w:rPr>
                <w:rFonts w:ascii="Simplified Arabic" w:hAnsi="Simplified Arabic" w:cs="Simplified Arabic" w:hint="eastAsia"/>
                <w:sz w:val="28"/>
                <w:szCs w:val="28"/>
                <w:rtl/>
                <w:lang w:bidi="ar-DZ"/>
              </w:rPr>
              <w:t>ة</w:t>
            </w:r>
            <w:r w:rsidRPr="005F0C4E">
              <w:rPr>
                <w:rFonts w:ascii="Simplified Arabic" w:hAnsi="Simplified Arabic" w:cs="Simplified Arabic" w:hint="cs"/>
                <w:sz w:val="28"/>
                <w:szCs w:val="28"/>
                <w:rtl/>
                <w:lang w:bidi="ar-DZ"/>
              </w:rPr>
              <w:t xml:space="preserve"> والزيوت التشحيم</w:t>
            </w:r>
          </w:p>
        </w:tc>
        <w:tc>
          <w:tcPr>
            <w:tcW w:w="1306" w:type="dxa"/>
          </w:tcPr>
          <w:p w:rsidR="00AC2EC6" w:rsidRPr="005F0C4E" w:rsidRDefault="00AC2EC6" w:rsidP="00277344">
            <w:pPr>
              <w:bidi/>
              <w:jc w:val="left"/>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 xml:space="preserve"> المجموع (مليار)</w:t>
            </w:r>
          </w:p>
        </w:tc>
      </w:tr>
      <w:tr w:rsidR="00AC2EC6" w:rsidRPr="005F0C4E" w:rsidTr="0027734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74" w:type="dxa"/>
          </w:tcPr>
          <w:p w:rsidR="00AC2EC6" w:rsidRPr="005F0C4E" w:rsidRDefault="00AC2EC6" w:rsidP="00277344">
            <w:pPr>
              <w:bidi/>
              <w:jc w:val="left"/>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2019</w:t>
            </w:r>
          </w:p>
        </w:tc>
        <w:tc>
          <w:tcPr>
            <w:tcW w:w="734" w:type="dxa"/>
          </w:tcPr>
          <w:p w:rsidR="00AC2EC6" w:rsidRPr="005F0C4E"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القيمة</w:t>
            </w:r>
          </w:p>
        </w:tc>
        <w:tc>
          <w:tcPr>
            <w:tcW w:w="1106" w:type="dxa"/>
          </w:tcPr>
          <w:p w:rsidR="00AC2EC6" w:rsidRPr="005F0C4E"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4.11</w:t>
            </w:r>
          </w:p>
        </w:tc>
        <w:tc>
          <w:tcPr>
            <w:tcW w:w="908" w:type="dxa"/>
          </w:tcPr>
          <w:p w:rsidR="00AC2EC6" w:rsidRPr="005F0C4E"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1.57</w:t>
            </w:r>
          </w:p>
        </w:tc>
        <w:tc>
          <w:tcPr>
            <w:tcW w:w="1049" w:type="dxa"/>
          </w:tcPr>
          <w:p w:rsidR="00AC2EC6" w:rsidRPr="005F0C4E"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2.90</w:t>
            </w:r>
          </w:p>
        </w:tc>
        <w:tc>
          <w:tcPr>
            <w:tcW w:w="956" w:type="dxa"/>
          </w:tcPr>
          <w:p w:rsidR="00AC2EC6" w:rsidRPr="005F0C4E"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522.18</w:t>
            </w:r>
          </w:p>
        </w:tc>
        <w:tc>
          <w:tcPr>
            <w:tcW w:w="1150" w:type="dxa"/>
          </w:tcPr>
          <w:p w:rsidR="00AC2EC6" w:rsidRPr="005F0C4E"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123.64</w:t>
            </w:r>
          </w:p>
        </w:tc>
        <w:tc>
          <w:tcPr>
            <w:tcW w:w="1319" w:type="dxa"/>
          </w:tcPr>
          <w:p w:rsidR="00AC2EC6" w:rsidRPr="005F0C4E"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525.56</w:t>
            </w:r>
          </w:p>
        </w:tc>
        <w:tc>
          <w:tcPr>
            <w:tcW w:w="947" w:type="dxa"/>
          </w:tcPr>
          <w:p w:rsidR="00AC2EC6" w:rsidRPr="005F0C4E"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165.56</w:t>
            </w:r>
          </w:p>
        </w:tc>
        <w:tc>
          <w:tcPr>
            <w:tcW w:w="1306" w:type="dxa"/>
          </w:tcPr>
          <w:p w:rsidR="00AC2EC6" w:rsidRPr="005F0C4E"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12.9</w:t>
            </w:r>
          </w:p>
        </w:tc>
      </w:tr>
      <w:tr w:rsidR="00AC2EC6" w:rsidRPr="005F0C4E" w:rsidTr="00277344">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74" w:type="dxa"/>
          </w:tcPr>
          <w:p w:rsidR="00AC2EC6" w:rsidRPr="005F0C4E" w:rsidRDefault="00AC2EC6" w:rsidP="00277344">
            <w:pPr>
              <w:bidi/>
              <w:jc w:val="left"/>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2020</w:t>
            </w:r>
          </w:p>
        </w:tc>
        <w:tc>
          <w:tcPr>
            <w:tcW w:w="734" w:type="dxa"/>
          </w:tcPr>
          <w:p w:rsidR="00AC2EC6" w:rsidRPr="005F0C4E"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 xml:space="preserve">القيمة </w:t>
            </w:r>
          </w:p>
        </w:tc>
        <w:tc>
          <w:tcPr>
            <w:tcW w:w="1106" w:type="dxa"/>
          </w:tcPr>
          <w:p w:rsidR="00AC2EC6" w:rsidRPr="005F0C4E"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2.68</w:t>
            </w:r>
          </w:p>
        </w:tc>
        <w:tc>
          <w:tcPr>
            <w:tcW w:w="908" w:type="dxa"/>
          </w:tcPr>
          <w:p w:rsidR="00AC2EC6" w:rsidRPr="005F0C4E"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1.44</w:t>
            </w:r>
          </w:p>
        </w:tc>
        <w:tc>
          <w:tcPr>
            <w:tcW w:w="1049" w:type="dxa"/>
          </w:tcPr>
          <w:p w:rsidR="00AC2EC6" w:rsidRPr="005F0C4E"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1.94</w:t>
            </w:r>
          </w:p>
        </w:tc>
        <w:tc>
          <w:tcPr>
            <w:tcW w:w="956" w:type="dxa"/>
          </w:tcPr>
          <w:p w:rsidR="00AC2EC6" w:rsidRPr="005F0C4E"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586.80</w:t>
            </w:r>
          </w:p>
        </w:tc>
        <w:tc>
          <w:tcPr>
            <w:tcW w:w="1150" w:type="dxa"/>
          </w:tcPr>
          <w:p w:rsidR="00AC2EC6" w:rsidRPr="005F0C4E"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62.35</w:t>
            </w:r>
          </w:p>
        </w:tc>
        <w:tc>
          <w:tcPr>
            <w:tcW w:w="1319" w:type="dxa"/>
          </w:tcPr>
          <w:p w:rsidR="00AC2EC6" w:rsidRPr="005F0C4E"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476.87</w:t>
            </w:r>
          </w:p>
        </w:tc>
        <w:tc>
          <w:tcPr>
            <w:tcW w:w="947" w:type="dxa"/>
          </w:tcPr>
          <w:p w:rsidR="00AC2EC6" w:rsidRPr="005F0C4E"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465.46</w:t>
            </w:r>
          </w:p>
        </w:tc>
        <w:tc>
          <w:tcPr>
            <w:tcW w:w="1306" w:type="dxa"/>
          </w:tcPr>
          <w:p w:rsidR="00AC2EC6" w:rsidRPr="005F0C4E" w:rsidRDefault="00AC2EC6" w:rsidP="00277344">
            <w:pPr>
              <w:bidi/>
              <w:jc w:val="left"/>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33.11</w:t>
            </w:r>
          </w:p>
        </w:tc>
      </w:tr>
      <w:tr w:rsidR="00AC2EC6" w:rsidRPr="005F0C4E" w:rsidTr="0027734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74" w:type="dxa"/>
          </w:tcPr>
          <w:p w:rsidR="00AC2EC6" w:rsidRPr="005F0C4E" w:rsidRDefault="00AC2EC6" w:rsidP="00277344">
            <w:pPr>
              <w:bidi/>
              <w:jc w:val="left"/>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نسبة التراجع +/-</w:t>
            </w:r>
          </w:p>
        </w:tc>
        <w:tc>
          <w:tcPr>
            <w:tcW w:w="734" w:type="dxa"/>
          </w:tcPr>
          <w:p w:rsidR="00AC2EC6" w:rsidRPr="005F0C4E"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النسبة</w:t>
            </w:r>
          </w:p>
        </w:tc>
        <w:tc>
          <w:tcPr>
            <w:tcW w:w="1106" w:type="dxa"/>
          </w:tcPr>
          <w:p w:rsidR="00AC2EC6" w:rsidRPr="005F0C4E"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34.72-</w:t>
            </w:r>
          </w:p>
        </w:tc>
        <w:tc>
          <w:tcPr>
            <w:tcW w:w="908" w:type="dxa"/>
          </w:tcPr>
          <w:p w:rsidR="00AC2EC6" w:rsidRPr="005F0C4E"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8.30-</w:t>
            </w:r>
          </w:p>
        </w:tc>
        <w:tc>
          <w:tcPr>
            <w:tcW w:w="1049" w:type="dxa"/>
          </w:tcPr>
          <w:p w:rsidR="00AC2EC6" w:rsidRPr="005F0C4E"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33.24-</w:t>
            </w:r>
          </w:p>
        </w:tc>
        <w:tc>
          <w:tcPr>
            <w:tcW w:w="956" w:type="dxa"/>
          </w:tcPr>
          <w:p w:rsidR="00AC2EC6" w:rsidRPr="005F0C4E"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12.38+</w:t>
            </w:r>
          </w:p>
        </w:tc>
        <w:tc>
          <w:tcPr>
            <w:tcW w:w="1150" w:type="dxa"/>
          </w:tcPr>
          <w:p w:rsidR="00AC2EC6" w:rsidRPr="005F0C4E"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49.58-</w:t>
            </w:r>
          </w:p>
        </w:tc>
        <w:tc>
          <w:tcPr>
            <w:tcW w:w="1319" w:type="dxa"/>
          </w:tcPr>
          <w:p w:rsidR="00AC2EC6" w:rsidRPr="005F0C4E"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9.33-</w:t>
            </w:r>
          </w:p>
        </w:tc>
        <w:tc>
          <w:tcPr>
            <w:tcW w:w="947" w:type="dxa"/>
          </w:tcPr>
          <w:p w:rsidR="00AC2EC6" w:rsidRPr="005F0C4E"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181.14+</w:t>
            </w:r>
          </w:p>
        </w:tc>
        <w:tc>
          <w:tcPr>
            <w:tcW w:w="1306" w:type="dxa"/>
          </w:tcPr>
          <w:p w:rsidR="00AC2EC6" w:rsidRPr="005F0C4E" w:rsidRDefault="00AC2EC6" w:rsidP="00277344">
            <w:pPr>
              <w:bidi/>
              <w:jc w:val="left"/>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F0C4E">
              <w:rPr>
                <w:rFonts w:ascii="Simplified Arabic" w:hAnsi="Simplified Arabic" w:cs="Simplified Arabic" w:hint="cs"/>
                <w:sz w:val="28"/>
                <w:szCs w:val="28"/>
                <w:rtl/>
                <w:lang w:bidi="ar-DZ"/>
              </w:rPr>
              <w:t>52.19-</w:t>
            </w:r>
          </w:p>
        </w:tc>
      </w:tr>
    </w:tbl>
    <w:p w:rsidR="00AC2EC6" w:rsidRPr="00B447DB" w:rsidRDefault="00AC2EC6" w:rsidP="00277344">
      <w:pPr>
        <w:bidi/>
        <w:ind w:left="360"/>
        <w:jc w:val="left"/>
        <w:rPr>
          <w:rFonts w:ascii="Simplified Arabic" w:hAnsi="Simplified Arabic" w:cs="Simplified Arabic"/>
          <w:sz w:val="28"/>
          <w:szCs w:val="28"/>
          <w:rtl/>
          <w:lang w:bidi="ar-DZ"/>
        </w:rPr>
      </w:pPr>
      <w:r w:rsidRPr="00B447DB">
        <w:rPr>
          <w:rFonts w:ascii="Simplified Arabic" w:hAnsi="Simplified Arabic" w:cs="Simplified Arabic" w:hint="cs"/>
          <w:b/>
          <w:bCs/>
          <w:sz w:val="28"/>
          <w:szCs w:val="28"/>
          <w:rtl/>
          <w:lang w:bidi="ar-DZ"/>
        </w:rPr>
        <w:t>المصدر:</w:t>
      </w:r>
      <w:r w:rsidRPr="00B447DB">
        <w:rPr>
          <w:rFonts w:ascii="Simplified Arabic" w:hAnsi="Simplified Arabic" w:cs="Simplified Arabic" w:hint="cs"/>
          <w:sz w:val="28"/>
          <w:szCs w:val="28"/>
          <w:rtl/>
          <w:lang w:bidi="ar-DZ"/>
        </w:rPr>
        <w:t xml:space="preserve"> المديرية العامة للجمارك</w:t>
      </w:r>
    </w:p>
    <w:p w:rsidR="00AC2EC6" w:rsidRDefault="00AC2EC6" w:rsidP="00277344">
      <w:pPr>
        <w:bidi/>
        <w:ind w:left="360"/>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بلغت التكلفة الإجمالية للواردات في 2019 قيمة 12.9 مليار دولار، مقابل 33.11 مليار دولار في 2020، بنسبة بلغت 52.19 بالمائة.</w:t>
      </w:r>
    </w:p>
    <w:p w:rsidR="00AC2EC6" w:rsidRDefault="00AC2EC6" w:rsidP="00277344">
      <w:pPr>
        <w:bidi/>
        <w:ind w:left="360"/>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يعود ذلك أساسا إلى تراجع خمسة منتجات من </w:t>
      </w:r>
      <w:r w:rsidR="00D87437">
        <w:rPr>
          <w:rFonts w:ascii="Simplified Arabic" w:hAnsi="Simplified Arabic" w:cs="Simplified Arabic" w:hint="cs"/>
          <w:sz w:val="32"/>
          <w:szCs w:val="32"/>
          <w:rtl/>
          <w:lang w:bidi="ar-DZ"/>
        </w:rPr>
        <w:t>أصل</w:t>
      </w:r>
      <w:r>
        <w:rPr>
          <w:rFonts w:ascii="Simplified Arabic" w:hAnsi="Simplified Arabic" w:cs="Simplified Arabic" w:hint="cs"/>
          <w:sz w:val="32"/>
          <w:szCs w:val="32"/>
          <w:rtl/>
          <w:lang w:bidi="ar-DZ"/>
        </w:rPr>
        <w:t xml:space="preserve"> سبعة من مجموعات المنتوجات التي تتضمنها شعبة الاستيراد.</w:t>
      </w:r>
    </w:p>
    <w:p w:rsidR="00AC2EC6" w:rsidRDefault="00AC2EC6" w:rsidP="00277344">
      <w:pPr>
        <w:bidi/>
        <w:ind w:left="360"/>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أين بلغت فاتورة العتاد الصناعي، التي تمثل أزيد من 29 بالمائة من مجموعات المنتوجات المستوردة، 68.2 مليار دولار مقابل 11.4 مليار دولار، خلال نفس الفترة من العام الماضي، مسجلة انخفاضا بواقع 72.34 بالمائة.</w:t>
      </w:r>
    </w:p>
    <w:p w:rsidR="00AC2EC6" w:rsidRDefault="00AC2EC6" w:rsidP="00277344">
      <w:pPr>
        <w:bidi/>
        <w:ind w:left="360"/>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انخفضت تكاليف المواد نصف المصنعة ب24.33 بالمائة حيث بلغت 94.1 مليار دولار مقابل 90.2 مليار دولار.</w:t>
      </w:r>
    </w:p>
    <w:p w:rsidR="00AC2EC6" w:rsidRDefault="00AC2EC6" w:rsidP="00277344">
      <w:pPr>
        <w:bidi/>
        <w:ind w:left="360"/>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مس هذا التراجع كذلك المواد الغذائية المستوردة التي بلغت 44.1 مليار دولار مقابل 57.1 مليار دولار لتسجل بذلك انخفاضا ب30.8- بالمائة، وكذا واردات مواد العتاد </w:t>
      </w:r>
      <w:r w:rsidR="00D87437">
        <w:rPr>
          <w:rFonts w:ascii="Simplified Arabic" w:hAnsi="Simplified Arabic" w:cs="Simplified Arabic" w:hint="cs"/>
          <w:sz w:val="32"/>
          <w:szCs w:val="32"/>
          <w:rtl/>
          <w:lang w:bidi="ar-DZ"/>
        </w:rPr>
        <w:lastRenderedPageBreak/>
        <w:t>ألفلاحي</w:t>
      </w:r>
      <w:r>
        <w:rPr>
          <w:rFonts w:ascii="Simplified Arabic" w:hAnsi="Simplified Arabic" w:cs="Simplified Arabic" w:hint="cs"/>
          <w:sz w:val="32"/>
          <w:szCs w:val="32"/>
          <w:rtl/>
          <w:lang w:bidi="ar-DZ"/>
        </w:rPr>
        <w:t xml:space="preserve"> التي بلغت 35.62 مليون دولار مقابل 64.123 مليون دولار بانخفاض 58.49- بالمائة.</w:t>
      </w:r>
    </w:p>
    <w:p w:rsidR="00AC2EC6" w:rsidRPr="007D2F82" w:rsidRDefault="00AC2EC6" w:rsidP="00277344">
      <w:pPr>
        <w:bidi/>
        <w:ind w:left="360"/>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يتعلق الأمر بالمواد الخام التي بلغت فاتورتها 80.586 مليون دولار مقابل 18.522 مليون دولار أي بزيادة تمثل 38.12+ بالمائة بلغت واردات مجموعة الطاقة وزيوت التشحيم (الوقود) قيمة 46.465 مليون دولار مقابل 56.165 مليون دولار أي بارتفاع بلغ 14.181+ بالمائة.</w:t>
      </w:r>
    </w:p>
    <w:p w:rsidR="00AC2EC6" w:rsidRDefault="00AC2EC6" w:rsidP="00277344">
      <w:pPr>
        <w:bidi/>
        <w:jc w:val="left"/>
        <w:rPr>
          <w:rFonts w:ascii="Simplified Arabic" w:hAnsi="Simplified Arabic" w:cs="Simplified Arabic"/>
          <w:sz w:val="32"/>
          <w:szCs w:val="32"/>
          <w:rtl/>
          <w:lang w:bidi="ar-DZ"/>
        </w:rPr>
      </w:pPr>
    </w:p>
    <w:p w:rsidR="00AC2EC6" w:rsidRDefault="00AC2EC6" w:rsidP="00277344">
      <w:pPr>
        <w:bidi/>
        <w:jc w:val="left"/>
        <w:rPr>
          <w:rFonts w:ascii="Simplified Arabic" w:hAnsi="Simplified Arabic" w:cs="Simplified Arabic"/>
          <w:sz w:val="32"/>
          <w:szCs w:val="32"/>
          <w:rtl/>
          <w:lang w:bidi="ar-DZ"/>
        </w:rPr>
      </w:pPr>
    </w:p>
    <w:p w:rsidR="00AC2EC6" w:rsidRPr="00B447DB" w:rsidRDefault="00AC2EC6" w:rsidP="00277344">
      <w:pPr>
        <w:bidi/>
        <w:jc w:val="left"/>
        <w:rPr>
          <w:rFonts w:ascii="Simplified Arabic" w:hAnsi="Simplified Arabic" w:cs="Simplified Arabic"/>
          <w:b/>
          <w:bCs/>
          <w:sz w:val="32"/>
          <w:szCs w:val="32"/>
          <w:rtl/>
          <w:lang w:bidi="ar-DZ"/>
        </w:rPr>
      </w:pPr>
      <w:r w:rsidRPr="00B447DB">
        <w:rPr>
          <w:rFonts w:ascii="Simplified Arabic" w:hAnsi="Simplified Arabic" w:cs="Simplified Arabic" w:hint="cs"/>
          <w:b/>
          <w:bCs/>
          <w:sz w:val="32"/>
          <w:szCs w:val="32"/>
          <w:rtl/>
          <w:lang w:bidi="ar-DZ"/>
        </w:rPr>
        <w:t xml:space="preserve">المطلب الثالث: حلول مقترحة </w:t>
      </w:r>
      <w:r w:rsidR="00D87437" w:rsidRPr="00B447DB">
        <w:rPr>
          <w:rFonts w:ascii="Simplified Arabic" w:hAnsi="Simplified Arabic" w:cs="Simplified Arabic" w:hint="cs"/>
          <w:b/>
          <w:bCs/>
          <w:sz w:val="32"/>
          <w:szCs w:val="32"/>
          <w:rtl/>
          <w:lang w:bidi="ar-DZ"/>
        </w:rPr>
        <w:t>لإنعاش</w:t>
      </w:r>
      <w:r w:rsidRPr="00B447DB">
        <w:rPr>
          <w:rFonts w:ascii="Simplified Arabic" w:hAnsi="Simplified Arabic" w:cs="Simplified Arabic" w:hint="cs"/>
          <w:b/>
          <w:bCs/>
          <w:sz w:val="32"/>
          <w:szCs w:val="32"/>
          <w:rtl/>
          <w:lang w:bidi="ar-DZ"/>
        </w:rPr>
        <w:t xml:space="preserve"> الاقتصاد الجزائري بعد جائحة كورونا والإصلاحاتوالأهداف المسطرة</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كان للصدمة المزدوجة التي أحدثتها التدخلات الصارمة غير الدوائية لاحتواء جائحة كورونا (كوفيد-19) خلال عام 2020 والانخفاض الحاد في عائدات المنتجات الهيدروكربونية </w:t>
      </w:r>
      <w:r w:rsidR="00D87437">
        <w:rPr>
          <w:rFonts w:ascii="Simplified Arabic" w:hAnsi="Simplified Arabic" w:cs="Simplified Arabic" w:hint="cs"/>
          <w:sz w:val="32"/>
          <w:szCs w:val="32"/>
          <w:rtl/>
          <w:lang w:bidi="ar-DZ"/>
        </w:rPr>
        <w:t>إثرهما</w:t>
      </w:r>
      <w:r>
        <w:rPr>
          <w:rFonts w:ascii="Simplified Arabic" w:hAnsi="Simplified Arabic" w:cs="Simplified Arabic" w:hint="cs"/>
          <w:sz w:val="32"/>
          <w:szCs w:val="32"/>
          <w:rtl/>
          <w:lang w:bidi="ar-DZ"/>
        </w:rPr>
        <w:t xml:space="preserve"> في زيادة الصعوبات الاقتصادية التي تعاني منها الجزائر، وفي حين اظهر الاقتصاد الجزائري بوارد تعافيه خلال النصف الثاني من عام 2020، إلا أن الشركات والعمال تضرروا بشدة من جراء الركود الاقتصادي، وادى الانخفاض المؤقت في أسعار النفط العالمية إلى زيادة تدهور رصيد المالية العامة والسيولة المصرفية وأرصدة المعاملات الخارجية، على الرغم من الانخفاض في قيمة الدينار.</w:t>
      </w:r>
    </w:p>
    <w:p w:rsidR="00AC2EC6" w:rsidRPr="00B447DB" w:rsidRDefault="00AC2EC6" w:rsidP="00AC2EC6">
      <w:pPr>
        <w:pStyle w:val="Paragraphedeliste"/>
        <w:numPr>
          <w:ilvl w:val="0"/>
          <w:numId w:val="30"/>
        </w:numPr>
        <w:bidi/>
        <w:spacing w:after="200" w:line="276" w:lineRule="auto"/>
        <w:jc w:val="left"/>
        <w:rPr>
          <w:rFonts w:ascii="Simplified Arabic" w:hAnsi="Simplified Arabic" w:cs="Simplified Arabic"/>
          <w:b/>
          <w:bCs/>
          <w:sz w:val="32"/>
          <w:szCs w:val="32"/>
          <w:lang w:bidi="ar-DZ"/>
        </w:rPr>
      </w:pPr>
      <w:r w:rsidRPr="00B447DB">
        <w:rPr>
          <w:rFonts w:ascii="Simplified Arabic" w:hAnsi="Simplified Arabic" w:cs="Simplified Arabic" w:hint="cs"/>
          <w:b/>
          <w:bCs/>
          <w:sz w:val="32"/>
          <w:szCs w:val="32"/>
          <w:rtl/>
          <w:lang w:bidi="ar-DZ"/>
        </w:rPr>
        <w:t>التركيز على قطاع الفلاحة من خلال مخطط عمل 2020-2024 بعد أزمة جائحة كورونا (كوفيد-19):</w:t>
      </w:r>
    </w:p>
    <w:p w:rsidR="00AC2EC6" w:rsidRDefault="00D87437"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أصبح</w:t>
      </w:r>
      <w:r w:rsidR="00AC2EC6">
        <w:rPr>
          <w:rFonts w:ascii="Simplified Arabic" w:hAnsi="Simplified Arabic" w:cs="Simplified Arabic" w:hint="cs"/>
          <w:sz w:val="32"/>
          <w:szCs w:val="32"/>
          <w:rtl/>
          <w:lang w:bidi="ar-DZ"/>
        </w:rPr>
        <w:t xml:space="preserve"> قطاع الفلاحة الذي يعد قطاعا اقتصاديا واجتماعيا بامتياز، يساهم بأكثر من 12</w:t>
      </w:r>
      <w:r w:rsidR="00AC2EC6">
        <w:rPr>
          <w:rFonts w:ascii="Simplified Arabic" w:hAnsi="Simplified Arabic" w:cs="Simplified Arabic"/>
          <w:sz w:val="32"/>
          <w:szCs w:val="32"/>
          <w:lang w:bidi="ar-DZ"/>
        </w:rPr>
        <w:t>%</w:t>
      </w:r>
      <w:r w:rsidR="00AC2EC6">
        <w:rPr>
          <w:rFonts w:ascii="Simplified Arabic" w:hAnsi="Simplified Arabic" w:cs="Simplified Arabic" w:hint="cs"/>
          <w:sz w:val="32"/>
          <w:szCs w:val="32"/>
          <w:rtl/>
          <w:lang w:bidi="ar-DZ"/>
        </w:rPr>
        <w:t xml:space="preserve">من الناتج الداخلي الوطني الخام، كما يمثل ربع السكان العاملين والمقدر عددهم بأكثر من مليونين منصب دائم، إلى جانب هذا العدد، يشغل القطاع حسبه عدد كبير من الشباب </w:t>
      </w:r>
      <w:r w:rsidR="00AC2EC6">
        <w:rPr>
          <w:rFonts w:ascii="Simplified Arabic" w:hAnsi="Simplified Arabic" w:cs="Simplified Arabic" w:hint="cs"/>
          <w:sz w:val="32"/>
          <w:szCs w:val="32"/>
          <w:rtl/>
          <w:lang w:bidi="ar-DZ"/>
        </w:rPr>
        <w:lastRenderedPageBreak/>
        <w:t xml:space="preserve">البطال خريجي المعاهد التكوين المهني، هذا بالإضافة إلى إنشاء مؤسسات المصغرة في </w:t>
      </w:r>
      <w:r>
        <w:rPr>
          <w:rFonts w:ascii="Simplified Arabic" w:hAnsi="Simplified Arabic" w:cs="Simplified Arabic" w:hint="cs"/>
          <w:sz w:val="32"/>
          <w:szCs w:val="32"/>
          <w:rtl/>
          <w:lang w:bidi="ar-DZ"/>
        </w:rPr>
        <w:t>إطار</w:t>
      </w:r>
      <w:r w:rsidR="00AC2EC6">
        <w:rPr>
          <w:rFonts w:ascii="Simplified Arabic" w:hAnsi="Simplified Arabic" w:cs="Simplified Arabic" w:hint="cs"/>
          <w:sz w:val="32"/>
          <w:szCs w:val="32"/>
          <w:rtl/>
          <w:lang w:bidi="ar-DZ"/>
        </w:rPr>
        <w:t xml:space="preserve"> دعم المؤسسات الفلاحية.</w:t>
      </w:r>
    </w:p>
    <w:p w:rsidR="00AC2EC6" w:rsidRDefault="00AC2EC6"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يصبو مشروع قانون المالية لسنة 2020 إلى تحسين مناخ الأعمال، وتشجيع الاستثمار خاصة في المناطق الجنوبية، كما يركز على تحقيق الأمن الغذائي وتحقيق الاكتفاء الذاتي، مؤكدا في هذا الصدد بان الإنتاج </w:t>
      </w:r>
      <w:r w:rsidR="00D87437">
        <w:rPr>
          <w:rFonts w:ascii="Simplified Arabic" w:hAnsi="Simplified Arabic" w:cs="Simplified Arabic" w:hint="cs"/>
          <w:sz w:val="32"/>
          <w:szCs w:val="32"/>
          <w:rtl/>
          <w:lang w:bidi="ar-DZ"/>
        </w:rPr>
        <w:t>ألفلاحيأصبح</w:t>
      </w:r>
      <w:r>
        <w:rPr>
          <w:rFonts w:ascii="Simplified Arabic" w:hAnsi="Simplified Arabic" w:cs="Simplified Arabic" w:hint="cs"/>
          <w:sz w:val="32"/>
          <w:szCs w:val="32"/>
          <w:rtl/>
          <w:lang w:bidi="ar-DZ"/>
        </w:rPr>
        <w:t xml:space="preserve"> يغطي بشكل شبه كلي كامل الاحتياجات الغذائية للسكان، كما خصص للقطاع </w:t>
      </w:r>
      <w:r w:rsidR="00D87437">
        <w:rPr>
          <w:rFonts w:ascii="Simplified Arabic" w:hAnsi="Simplified Arabic" w:cs="Simplified Arabic" w:hint="cs"/>
          <w:sz w:val="32"/>
          <w:szCs w:val="32"/>
          <w:rtl/>
          <w:lang w:bidi="ar-DZ"/>
        </w:rPr>
        <w:t>ألفلاحي</w:t>
      </w:r>
      <w:r>
        <w:rPr>
          <w:rFonts w:ascii="Simplified Arabic" w:hAnsi="Simplified Arabic" w:cs="Simplified Arabic" w:hint="cs"/>
          <w:sz w:val="32"/>
          <w:szCs w:val="32"/>
          <w:rtl/>
          <w:lang w:bidi="ar-DZ"/>
        </w:rPr>
        <w:t xml:space="preserve"> 259.6 مليار د.ج، يتركز هذا المخطط الذي تم مناقشته في العام 2020 من طرف الدولة في ظل أزمة كورونا (كوفيد-19) على عدة أهداف منها:</w:t>
      </w:r>
      <w:r>
        <w:rPr>
          <w:rStyle w:val="Appelnotedebasdep"/>
          <w:rFonts w:ascii="Simplified Arabic" w:hAnsi="Simplified Arabic" w:cs="Simplified Arabic"/>
          <w:sz w:val="32"/>
          <w:szCs w:val="32"/>
          <w:rtl/>
          <w:lang w:bidi="ar-DZ"/>
        </w:rPr>
        <w:footnoteReference w:id="58"/>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تشجيع الإنتاج الوطني من خلال توفير وسائل الإنتاج </w:t>
      </w:r>
      <w:r w:rsidR="00D87437">
        <w:rPr>
          <w:rFonts w:ascii="Simplified Arabic" w:hAnsi="Simplified Arabic" w:cs="Simplified Arabic" w:hint="cs"/>
          <w:sz w:val="32"/>
          <w:szCs w:val="32"/>
          <w:rtl/>
          <w:lang w:bidi="ar-DZ"/>
        </w:rPr>
        <w:t>وعصرتنها</w:t>
      </w:r>
      <w:r>
        <w:rPr>
          <w:rFonts w:ascii="Simplified Arabic" w:hAnsi="Simplified Arabic" w:cs="Simplified Arabic" w:hint="cs"/>
          <w:sz w:val="32"/>
          <w:szCs w:val="32"/>
          <w:rtl/>
          <w:lang w:bidi="ar-DZ"/>
        </w:rPr>
        <w:t xml:space="preserve"> وحماية الإنتاج المحلي عبر تقليص استيراد بعض المنتجات؛</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حل مشكل الري لاسيما في الهضاب العليا والجنوب مع زيادة المساحات المسقية من خلال استخدام الوسائل العصرية؛</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إدماجالإبداع كمفتاح للعصرنة والتنمية الفلاحية، إقرار سياسة </w:t>
      </w:r>
      <w:r w:rsidR="00D87437">
        <w:rPr>
          <w:rFonts w:ascii="Simplified Arabic" w:hAnsi="Simplified Arabic" w:cs="Simplified Arabic" w:hint="cs"/>
          <w:sz w:val="32"/>
          <w:szCs w:val="32"/>
          <w:rtl/>
          <w:lang w:bidi="ar-DZ"/>
        </w:rPr>
        <w:t>فلاحيه</w:t>
      </w:r>
      <w:r>
        <w:rPr>
          <w:rFonts w:ascii="Simplified Arabic" w:hAnsi="Simplified Arabic" w:cs="Simplified Arabic" w:hint="cs"/>
          <w:sz w:val="32"/>
          <w:szCs w:val="32"/>
          <w:rtl/>
          <w:lang w:bidi="ar-DZ"/>
        </w:rPr>
        <w:t xml:space="preserve">، تعزيز وترقية الأعمال الموجهة لسكان الأرياف وكذا المحافظة على التراث </w:t>
      </w:r>
      <w:r w:rsidR="00D87437">
        <w:rPr>
          <w:rFonts w:ascii="Simplified Arabic" w:hAnsi="Simplified Arabic" w:cs="Simplified Arabic" w:hint="cs"/>
          <w:sz w:val="32"/>
          <w:szCs w:val="32"/>
          <w:rtl/>
          <w:lang w:bidi="ar-DZ"/>
        </w:rPr>
        <w:t>ألغابي</w:t>
      </w:r>
      <w:r>
        <w:rPr>
          <w:rFonts w:ascii="Simplified Arabic" w:hAnsi="Simplified Arabic" w:cs="Simplified Arabic" w:hint="cs"/>
          <w:sz w:val="32"/>
          <w:szCs w:val="32"/>
          <w:rtl/>
          <w:lang w:bidi="ar-DZ"/>
        </w:rPr>
        <w:t xml:space="preserve"> وتثمينه؛</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إنشاء معهد للفلاحة الصحراوية يكون مقره في الجنوب الجزائري لضمان التكوين والتأطير لهذا النوع من الزراعة، كما شدد على ضرورة تخليص الفلاحة من القيود البيروقراطية؛</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الاهتمام بالفلاحة الصحراوية وتربية المواشي والتنمية الفلاحية والريفية للمناطق الجبلية وتوسيع وتثمين الطاقة الغابية، أين حث على تشجيع بعض القطاعات المولدة للثروة مثل الأشجار المثمرة وإنتاج العسل؛</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 التشديد على ضرورة تخفيض الأسعار حتى تكون المنتجات في متناول المواطن والإسراع في تسوية الوضعية القانونية للأراضي، من خلال حماية وتطهير وضمان التحسين الأمثل للعقار </w:t>
      </w:r>
      <w:r w:rsidR="00D87437">
        <w:rPr>
          <w:rFonts w:ascii="Simplified Arabic" w:hAnsi="Simplified Arabic" w:cs="Simplified Arabic" w:hint="cs"/>
          <w:sz w:val="32"/>
          <w:szCs w:val="32"/>
          <w:rtl/>
          <w:lang w:bidi="ar-DZ"/>
        </w:rPr>
        <w:t>ألفلاحي</w:t>
      </w:r>
      <w:r>
        <w:rPr>
          <w:rFonts w:ascii="Simplified Arabic" w:hAnsi="Simplified Arabic" w:cs="Simplified Arabic" w:hint="cs"/>
          <w:sz w:val="32"/>
          <w:szCs w:val="32"/>
          <w:rtl/>
          <w:lang w:bidi="ar-DZ"/>
        </w:rPr>
        <w:t>؛</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تعزيز نظام تمويل النشاطات </w:t>
      </w:r>
      <w:r w:rsidR="00D87437">
        <w:rPr>
          <w:rFonts w:ascii="Simplified Arabic" w:hAnsi="Simplified Arabic" w:cs="Simplified Arabic" w:hint="cs"/>
          <w:sz w:val="32"/>
          <w:szCs w:val="32"/>
          <w:rtl/>
          <w:lang w:bidi="ar-DZ"/>
        </w:rPr>
        <w:t>الإستراتيجية</w:t>
      </w:r>
      <w:r>
        <w:rPr>
          <w:rFonts w:ascii="Simplified Arabic" w:hAnsi="Simplified Arabic" w:cs="Simplified Arabic" w:hint="cs"/>
          <w:sz w:val="32"/>
          <w:szCs w:val="32"/>
          <w:rtl/>
          <w:lang w:bidi="ar-DZ"/>
        </w:rPr>
        <w:t xml:space="preserve"> وتشجيع الاستثمار وتعزيز القدرات البشرية والمساعدة التقنية </w:t>
      </w:r>
      <w:r w:rsidR="00D87437">
        <w:rPr>
          <w:rFonts w:ascii="Simplified Arabic" w:hAnsi="Simplified Arabic" w:cs="Simplified Arabic" w:hint="cs"/>
          <w:sz w:val="32"/>
          <w:szCs w:val="32"/>
          <w:rtl/>
          <w:lang w:bidi="ar-DZ"/>
        </w:rPr>
        <w:t>ورقمنه</w:t>
      </w:r>
      <w:r>
        <w:rPr>
          <w:rFonts w:ascii="Simplified Arabic" w:hAnsi="Simplified Arabic" w:cs="Simplified Arabic" w:hint="cs"/>
          <w:sz w:val="32"/>
          <w:szCs w:val="32"/>
          <w:rtl/>
          <w:lang w:bidi="ar-DZ"/>
        </w:rPr>
        <w:t xml:space="preserve"> النظام </w:t>
      </w:r>
      <w:r w:rsidR="00D87437">
        <w:rPr>
          <w:rFonts w:ascii="Simplified Arabic" w:hAnsi="Simplified Arabic" w:cs="Simplified Arabic" w:hint="cs"/>
          <w:sz w:val="32"/>
          <w:szCs w:val="32"/>
          <w:rtl/>
          <w:lang w:bidi="ar-DZ"/>
        </w:rPr>
        <w:t>ألمعلوماتي</w:t>
      </w:r>
      <w:r>
        <w:rPr>
          <w:rFonts w:ascii="Simplified Arabic" w:hAnsi="Simplified Arabic" w:cs="Simplified Arabic" w:hint="cs"/>
          <w:sz w:val="32"/>
          <w:szCs w:val="32"/>
          <w:rtl/>
          <w:lang w:bidi="ar-DZ"/>
        </w:rPr>
        <w:t>.</w:t>
      </w:r>
    </w:p>
    <w:p w:rsidR="00AC2EC6" w:rsidRDefault="00AC2EC6" w:rsidP="00277344">
      <w:pPr>
        <w:bidi/>
        <w:ind w:left="360"/>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المقرر أن يفضي هذا البرنامج في أفاق 2024 إلى رفع الإنتاج وتثمينه الشامل إلى تحسين الظروف المعيشية لسكان الأرياف في البيئات الهشة الجبلية وكذا السهوب والصحراء إلى إدماج الصناعات الزراعية واستحداث مناصب الشغل.</w:t>
      </w:r>
    </w:p>
    <w:p w:rsidR="00AC2EC6" w:rsidRDefault="00AC2EC6" w:rsidP="00277344">
      <w:pPr>
        <w:bidi/>
        <w:ind w:left="360"/>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تصبو مساعدة هذا المخطط إلى إحداث تنمية </w:t>
      </w:r>
      <w:r w:rsidR="00D87437">
        <w:rPr>
          <w:rFonts w:ascii="Simplified Arabic" w:hAnsi="Simplified Arabic" w:cs="Simplified Arabic" w:hint="cs"/>
          <w:sz w:val="32"/>
          <w:szCs w:val="32"/>
          <w:rtl/>
          <w:lang w:bidi="ar-DZ"/>
        </w:rPr>
        <w:t>فلاحيه</w:t>
      </w:r>
      <w:r>
        <w:rPr>
          <w:rFonts w:ascii="Simplified Arabic" w:hAnsi="Simplified Arabic" w:cs="Simplified Arabic" w:hint="cs"/>
          <w:sz w:val="32"/>
          <w:szCs w:val="32"/>
          <w:rtl/>
          <w:lang w:bidi="ar-DZ"/>
        </w:rPr>
        <w:t xml:space="preserve"> وريفية ناجعة ومستدامة وجعلها أداة فعالة لتنويع الاقتصاد وتقليص عجز الميزان التجاري للمنتجات الفلاحية الأساسية، حيث يركز على ثلاث محاور هي: </w:t>
      </w:r>
      <w:r w:rsidR="00D87437">
        <w:rPr>
          <w:rFonts w:ascii="Simplified Arabic" w:hAnsi="Simplified Arabic" w:cs="Simplified Arabic" w:hint="cs"/>
          <w:sz w:val="32"/>
          <w:szCs w:val="32"/>
          <w:rtl/>
          <w:lang w:bidi="ar-DZ"/>
        </w:rPr>
        <w:t>عصرنه</w:t>
      </w:r>
      <w:r>
        <w:rPr>
          <w:rFonts w:ascii="Simplified Arabic" w:hAnsi="Simplified Arabic" w:cs="Simplified Arabic" w:hint="cs"/>
          <w:sz w:val="32"/>
          <w:szCs w:val="32"/>
          <w:rtl/>
          <w:lang w:bidi="ar-DZ"/>
        </w:rPr>
        <w:t xml:space="preserve"> الفلاحة، تطوير نشاطاتها في المناطق الصحراوية والجبلية.</w:t>
      </w:r>
    </w:p>
    <w:p w:rsidR="00AC2EC6" w:rsidRPr="00EF3F67" w:rsidRDefault="00AC2EC6" w:rsidP="00AC2EC6">
      <w:pPr>
        <w:pStyle w:val="Paragraphedeliste"/>
        <w:numPr>
          <w:ilvl w:val="0"/>
          <w:numId w:val="29"/>
        </w:numPr>
        <w:bidi/>
        <w:spacing w:after="200" w:line="276" w:lineRule="auto"/>
        <w:jc w:val="left"/>
        <w:rPr>
          <w:rFonts w:ascii="Simplified Arabic" w:hAnsi="Simplified Arabic" w:cs="Simplified Arabic"/>
          <w:b/>
          <w:bCs/>
          <w:sz w:val="32"/>
          <w:szCs w:val="32"/>
          <w:lang w:bidi="ar-DZ"/>
        </w:rPr>
      </w:pPr>
      <w:r w:rsidRPr="00EF3F67">
        <w:rPr>
          <w:rFonts w:ascii="Simplified Arabic" w:hAnsi="Simplified Arabic" w:cs="Simplified Arabic" w:hint="cs"/>
          <w:b/>
          <w:bCs/>
          <w:sz w:val="32"/>
          <w:szCs w:val="32"/>
          <w:rtl/>
          <w:lang w:bidi="ar-DZ"/>
        </w:rPr>
        <w:t>على المستوى الكلي:</w:t>
      </w:r>
    </w:p>
    <w:p w:rsidR="00AC2EC6" w:rsidRDefault="00AC2EC6" w:rsidP="00277344">
      <w:pPr>
        <w:bidi/>
        <w:ind w:left="360"/>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من بين الإجراءات التي يمكن اتخاذها على المستوى الكلي </w:t>
      </w:r>
      <w:r w:rsidR="00D87437">
        <w:rPr>
          <w:rFonts w:ascii="Simplified Arabic" w:hAnsi="Simplified Arabic" w:cs="Simplified Arabic" w:hint="cs"/>
          <w:sz w:val="32"/>
          <w:szCs w:val="32"/>
          <w:rtl/>
          <w:lang w:bidi="ar-DZ"/>
        </w:rPr>
        <w:t>لإنعاش</w:t>
      </w:r>
      <w:r>
        <w:rPr>
          <w:rFonts w:ascii="Simplified Arabic" w:hAnsi="Simplified Arabic" w:cs="Simplified Arabic" w:hint="cs"/>
          <w:sz w:val="32"/>
          <w:szCs w:val="32"/>
          <w:rtl/>
          <w:lang w:bidi="ar-DZ"/>
        </w:rPr>
        <w:t xml:space="preserve"> الاقتصاد الجزائري نجد:</w:t>
      </w:r>
      <w:r>
        <w:rPr>
          <w:rStyle w:val="Appelnotedebasdep"/>
          <w:rFonts w:ascii="Simplified Arabic" w:hAnsi="Simplified Arabic" w:cs="Simplified Arabic"/>
          <w:sz w:val="32"/>
          <w:szCs w:val="32"/>
          <w:rtl/>
          <w:lang w:bidi="ar-DZ"/>
        </w:rPr>
        <w:footnoteReference w:id="59"/>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ضرورة تبني الحكومة سياسة ظرفية لدعم النشاط الاقتصادي بتنفيذ سياسة مالية توسعية وهذا عن طريق زيادة مستويات الإنفاق العام؛</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استيراد المنتجات الأساسية فقط مثل مدخلات الإنتاج والسلع ذات الأولوية، فلا يعقل أن الدولة مصدر للنفط تستورد مواد طاقوية ( البنزين)؛</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 تخفيض سعر العملة لإعادة التوازن إلى الميزان التجاري وجعل أسعار السلع المستوردة </w:t>
      </w:r>
      <w:r w:rsidR="00D87437">
        <w:rPr>
          <w:rFonts w:ascii="Simplified Arabic" w:hAnsi="Simplified Arabic" w:cs="Simplified Arabic" w:hint="cs"/>
          <w:sz w:val="32"/>
          <w:szCs w:val="32"/>
          <w:rtl/>
          <w:lang w:bidi="ar-DZ"/>
        </w:rPr>
        <w:t>اغلي</w:t>
      </w:r>
      <w:r>
        <w:rPr>
          <w:rFonts w:ascii="Simplified Arabic" w:hAnsi="Simplified Arabic" w:cs="Simplified Arabic" w:hint="cs"/>
          <w:sz w:val="32"/>
          <w:szCs w:val="32"/>
          <w:rtl/>
          <w:lang w:bidi="ar-DZ"/>
        </w:rPr>
        <w:t xml:space="preserve"> وبالتالي خفض الواردات وتشجيع الطلب على السلع المحلية؛</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زيادة التعريفة الجمركية لتقليل العجز في ميزان المدفوعات مما يؤدي إلى تكاليف إضافية على الاستيراد؛</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توسيع المدة المخصصة للتحويلات الاجتماعية إلى 6 </w:t>
      </w:r>
      <w:r w:rsidR="00D87437">
        <w:rPr>
          <w:rFonts w:ascii="Simplified Arabic" w:hAnsi="Simplified Arabic" w:cs="Simplified Arabic" w:hint="cs"/>
          <w:sz w:val="32"/>
          <w:szCs w:val="32"/>
          <w:rtl/>
          <w:lang w:bidi="ar-DZ"/>
        </w:rPr>
        <w:t>أشهر</w:t>
      </w:r>
      <w:r>
        <w:rPr>
          <w:rFonts w:ascii="Simplified Arabic" w:hAnsi="Simplified Arabic" w:cs="Simplified Arabic" w:hint="cs"/>
          <w:sz w:val="32"/>
          <w:szCs w:val="32"/>
          <w:rtl/>
          <w:lang w:bidi="ar-DZ"/>
        </w:rPr>
        <w:t xml:space="preserve"> لأن فترة 3 </w:t>
      </w:r>
      <w:r w:rsidR="00D87437">
        <w:rPr>
          <w:rFonts w:ascii="Simplified Arabic" w:hAnsi="Simplified Arabic" w:cs="Simplified Arabic" w:hint="cs"/>
          <w:sz w:val="32"/>
          <w:szCs w:val="32"/>
          <w:rtl/>
          <w:lang w:bidi="ar-DZ"/>
        </w:rPr>
        <w:t>أشهر</w:t>
      </w:r>
      <w:r>
        <w:rPr>
          <w:rFonts w:ascii="Simplified Arabic" w:hAnsi="Simplified Arabic" w:cs="Simplified Arabic" w:hint="cs"/>
          <w:sz w:val="32"/>
          <w:szCs w:val="32"/>
          <w:rtl/>
          <w:lang w:bidi="ar-DZ"/>
        </w:rPr>
        <w:t xml:space="preserve"> غي كافية بالنظر إلى مدة الحجر الصحي مع مراقبة تنفيذ إجراء التحويل بدقة أي سلوك مشتبه فيه؛</w:t>
      </w:r>
    </w:p>
    <w:p w:rsidR="00AC2EC6" w:rsidRPr="00A838B3"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توسيع فئة المستفيدين من التحويلات الاجتماعية ليشمل العاملين في القطاع غير الرسمي، وهي فرصة لتقدير عدد العاملين فيه وبالنظر إلى إعادةإدماجهم في القطاع الرسمي.</w:t>
      </w:r>
    </w:p>
    <w:p w:rsidR="00AC2EC6" w:rsidRPr="00EF3F67" w:rsidRDefault="00AC2EC6" w:rsidP="00AC2EC6">
      <w:pPr>
        <w:pStyle w:val="Paragraphedeliste"/>
        <w:numPr>
          <w:ilvl w:val="0"/>
          <w:numId w:val="29"/>
        </w:numPr>
        <w:bidi/>
        <w:spacing w:after="200" w:line="276" w:lineRule="auto"/>
        <w:jc w:val="left"/>
        <w:rPr>
          <w:rFonts w:ascii="Simplified Arabic" w:hAnsi="Simplified Arabic" w:cs="Simplified Arabic"/>
          <w:b/>
          <w:bCs/>
          <w:sz w:val="32"/>
          <w:szCs w:val="32"/>
          <w:lang w:bidi="ar-DZ"/>
        </w:rPr>
      </w:pPr>
      <w:r w:rsidRPr="00EF3F67">
        <w:rPr>
          <w:rFonts w:ascii="Simplified Arabic" w:hAnsi="Simplified Arabic" w:cs="Simplified Arabic" w:hint="cs"/>
          <w:b/>
          <w:bCs/>
          <w:sz w:val="32"/>
          <w:szCs w:val="32"/>
          <w:rtl/>
          <w:lang w:bidi="ar-DZ"/>
        </w:rPr>
        <w:t>على المستوى الجزئي:</w:t>
      </w:r>
    </w:p>
    <w:p w:rsidR="00AC2EC6" w:rsidRDefault="00AC2EC6" w:rsidP="00277344">
      <w:pPr>
        <w:bidi/>
        <w:ind w:left="360"/>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هناك اقتراحات تخص المؤسسات الصغيرة والمتوسطة وأخرى تخص الأسر منها:</w:t>
      </w:r>
      <w:r>
        <w:rPr>
          <w:rStyle w:val="Appelnotedebasdep"/>
          <w:rFonts w:ascii="Simplified Arabic" w:hAnsi="Simplified Arabic" w:cs="Simplified Arabic"/>
          <w:sz w:val="32"/>
          <w:szCs w:val="32"/>
          <w:rtl/>
          <w:lang w:bidi="ar-DZ"/>
        </w:rPr>
        <w:footnoteReference w:id="60"/>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تخفيض ميزانية دعم المؤسسات الصغيرة والمتوسطة؛</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تقديم قروض ميسرة للمؤسسات الصغيرة والمتوسطة لدعم هذه الفترة من الأزمة؛</w:t>
      </w:r>
    </w:p>
    <w:p w:rsidR="00AC2EC6" w:rsidRDefault="00D87437"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إلغاء</w:t>
      </w:r>
      <w:r w:rsidR="00AC2EC6">
        <w:rPr>
          <w:rFonts w:ascii="Simplified Arabic" w:hAnsi="Simplified Arabic" w:cs="Simplified Arabic" w:hint="cs"/>
          <w:sz w:val="32"/>
          <w:szCs w:val="32"/>
          <w:rtl/>
          <w:lang w:bidi="ar-DZ"/>
        </w:rPr>
        <w:t xml:space="preserve"> دفع الضرائب والرسوم للمؤسسات الصغيرة والمتوسطة المتأثرة بالأزمة الصحية؛</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تقديم إعاناتللأسر الفقيرة والمهمشة تحقيقا للعدالة الاجتماعية وتجنب أي توترات؛</w:t>
      </w:r>
    </w:p>
    <w:p w:rsidR="00AC2EC6" w:rsidRDefault="00AC2EC6" w:rsidP="00AC2EC6">
      <w:pPr>
        <w:pStyle w:val="Paragraphedeliste"/>
        <w:numPr>
          <w:ilvl w:val="0"/>
          <w:numId w:val="2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الإسراع في تنفيذ هذه الإجراءات للسماح للمؤسسات بالتعافي قبل إعلانالإفلاس.</w:t>
      </w:r>
    </w:p>
    <w:p w:rsidR="00AC2EC6" w:rsidRDefault="00AC2EC6" w:rsidP="00277344">
      <w:pPr>
        <w:bidi/>
        <w:jc w:val="left"/>
        <w:rPr>
          <w:rFonts w:ascii="Simplified Arabic" w:hAnsi="Simplified Arabic" w:cs="Simplified Arabic"/>
          <w:sz w:val="32"/>
          <w:szCs w:val="32"/>
          <w:rtl/>
          <w:lang w:bidi="ar-DZ"/>
        </w:rPr>
      </w:pPr>
    </w:p>
    <w:p w:rsidR="00047A09" w:rsidRDefault="00047A09" w:rsidP="00277344">
      <w:pPr>
        <w:bidi/>
        <w:jc w:val="left"/>
        <w:rPr>
          <w:rFonts w:ascii="Simplified Arabic" w:hAnsi="Simplified Arabic" w:cs="Simplified Arabic"/>
          <w:b/>
          <w:bCs/>
          <w:sz w:val="32"/>
          <w:szCs w:val="32"/>
          <w:rtl/>
          <w:lang w:bidi="ar-DZ"/>
        </w:rPr>
      </w:pPr>
    </w:p>
    <w:p w:rsidR="00AC2EC6" w:rsidRPr="00D74992" w:rsidRDefault="00AC2EC6" w:rsidP="00971D0C">
      <w:pPr>
        <w:bidi/>
        <w:jc w:val="left"/>
        <w:rPr>
          <w:rFonts w:ascii="Simplified Arabic" w:hAnsi="Simplified Arabic" w:cs="Simplified Arabic"/>
          <w:b/>
          <w:bCs/>
          <w:sz w:val="32"/>
          <w:szCs w:val="32"/>
          <w:rtl/>
          <w:lang w:bidi="ar-DZ"/>
        </w:rPr>
      </w:pPr>
      <w:r w:rsidRPr="00D74992">
        <w:rPr>
          <w:rFonts w:ascii="Simplified Arabic" w:hAnsi="Simplified Arabic" w:cs="Simplified Arabic" w:hint="cs"/>
          <w:b/>
          <w:bCs/>
          <w:sz w:val="32"/>
          <w:szCs w:val="32"/>
          <w:rtl/>
          <w:lang w:bidi="ar-DZ"/>
        </w:rPr>
        <w:lastRenderedPageBreak/>
        <w:t>خلاصة:</w:t>
      </w:r>
    </w:p>
    <w:p w:rsidR="00C11E6D" w:rsidRDefault="00AC2EC6" w:rsidP="00277344">
      <w:pPr>
        <w:bidi/>
        <w:jc w:val="left"/>
        <w:rPr>
          <w:rFonts w:ascii="Simplified Arabic" w:hAnsi="Simplified Arabic" w:cs="Simplified Arabic"/>
          <w:sz w:val="32"/>
          <w:szCs w:val="32"/>
          <w:rtl/>
          <w:lang w:bidi="ar-DZ"/>
        </w:rPr>
        <w:sectPr w:rsidR="00C11E6D" w:rsidSect="00AE6D27">
          <w:headerReference w:type="default" r:id="rId25"/>
          <w:footnotePr>
            <w:numRestart w:val="eachPage"/>
          </w:footnotePr>
          <w:pgSz w:w="11906" w:h="16838"/>
          <w:pgMar w:top="1418" w:right="1418" w:bottom="1418" w:left="1418" w:header="709" w:footer="709" w:gutter="0"/>
          <w:cols w:space="708"/>
          <w:docGrid w:linePitch="360"/>
        </w:sectPr>
      </w:pPr>
      <w:r>
        <w:rPr>
          <w:rFonts w:ascii="Simplified Arabic" w:hAnsi="Simplified Arabic" w:cs="Simplified Arabic" w:hint="cs"/>
          <w:sz w:val="32"/>
          <w:szCs w:val="32"/>
          <w:rtl/>
          <w:lang w:bidi="ar-DZ"/>
        </w:rPr>
        <w:t xml:space="preserve">يعتبر الاقتصاد الجزائري اقتصاد ريعي يعتمد بنسبة كبيرة على النفط كمورد أساسي وهو ما جعله يتعرض للصدمات خاصة بعد ما شهده العالم من أزمة كوفيد-19 </w:t>
      </w:r>
      <w:r w:rsidR="00D87437">
        <w:rPr>
          <w:rFonts w:ascii="Simplified Arabic" w:hAnsi="Simplified Arabic" w:cs="Simplified Arabic" w:hint="cs"/>
          <w:sz w:val="32"/>
          <w:szCs w:val="32"/>
          <w:rtl/>
          <w:lang w:bidi="ar-DZ"/>
        </w:rPr>
        <w:t>أين أثرت</w:t>
      </w:r>
      <w:r>
        <w:rPr>
          <w:rFonts w:ascii="Simplified Arabic" w:hAnsi="Simplified Arabic" w:cs="Simplified Arabic" w:hint="cs"/>
          <w:sz w:val="32"/>
          <w:szCs w:val="32"/>
          <w:rtl/>
          <w:lang w:bidi="ar-DZ"/>
        </w:rPr>
        <w:t xml:space="preserve"> بشكل واضح على مجمل القطاعات الاقتصادية خاصة ما يتعلق منها بقطاع التجارة الخارجية حيث انعكس على أداء ميزان المدفوعات سلبا مشكلا بذلك عجزا على مدار ثلاث سنوات، وهو ما يعود أساسا إلى انخفاض الصادرات النفطية وغير النفطية نتيجة الإغلاق الذي حتم ضرورة توقيف نشاطات النقل الدولية وهو ما أدى بالضرورة إلى وجود عجز في الميزان التجاري.</w:t>
      </w:r>
    </w:p>
    <w:p w:rsidR="00AC2EC6" w:rsidRPr="00D74992" w:rsidRDefault="00AC2EC6" w:rsidP="00277344">
      <w:pPr>
        <w:bidi/>
        <w:jc w:val="left"/>
        <w:rPr>
          <w:rFonts w:ascii="Simplified Arabic" w:hAnsi="Simplified Arabic" w:cs="Simplified Arabic"/>
          <w:sz w:val="32"/>
          <w:szCs w:val="32"/>
          <w:rtl/>
          <w:lang w:bidi="ar-DZ"/>
        </w:rPr>
      </w:pPr>
    </w:p>
    <w:p w:rsidR="00E44348" w:rsidRDefault="00E44348" w:rsidP="00E44348">
      <w:pPr>
        <w:bidi/>
        <w:jc w:val="left"/>
        <w:rPr>
          <w:rFonts w:ascii="Simplified Arabic" w:hAnsi="Simplified Arabic" w:cs="Simplified Arabic"/>
          <w:sz w:val="32"/>
          <w:szCs w:val="32"/>
          <w:rtl/>
          <w:lang w:bidi="ar-DZ"/>
        </w:rPr>
      </w:pPr>
    </w:p>
    <w:p w:rsidR="00AC2EC6" w:rsidRPr="00E05481" w:rsidRDefault="00AC2EC6" w:rsidP="00277344">
      <w:pPr>
        <w:bidi/>
        <w:jc w:val="left"/>
        <w:rPr>
          <w:rFonts w:ascii="Simplified Arabic" w:hAnsi="Simplified Arabic" w:cs="Simplified Arabic"/>
          <w:sz w:val="32"/>
          <w:szCs w:val="32"/>
          <w:lang w:bidi="ar-DZ"/>
        </w:rPr>
      </w:pPr>
    </w:p>
    <w:p w:rsidR="00047A09" w:rsidRDefault="00047A09" w:rsidP="00AC2EC6">
      <w:pPr>
        <w:tabs>
          <w:tab w:val="left" w:pos="714"/>
        </w:tabs>
        <w:bidi/>
        <w:jc w:val="left"/>
        <w:rPr>
          <w:rFonts w:ascii="Simplified Arabic" w:hAnsi="Simplified Arabic" w:cs="Simplified Arabic"/>
          <w:sz w:val="32"/>
          <w:szCs w:val="32"/>
          <w:rtl/>
          <w:lang w:bidi="ar-DZ"/>
        </w:rPr>
      </w:pPr>
    </w:p>
    <w:p w:rsidR="00047A09" w:rsidRDefault="00915A02">
      <w:pPr>
        <w:spacing w:line="259" w:lineRule="auto"/>
        <w:jc w:val="center"/>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margin">
                  <wp:align>center</wp:align>
                </wp:positionV>
                <wp:extent cx="3982085" cy="2035175"/>
                <wp:effectExtent l="76200" t="0" r="0" b="79375"/>
                <wp:wrapSquare wrapText="bothSides"/>
                <wp:docPr id="7" nam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82085" cy="2035175"/>
                        </a:xfrm>
                        <a:prstGeom prst="horizontalScroll">
                          <a:avLst>
                            <a:gd name="adj" fmla="val 12500"/>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tx1">
                              <a:lumMod val="100000"/>
                              <a:lumOff val="0"/>
                            </a:schemeClr>
                          </a:solidFill>
                          <a:round/>
                          <a:headEnd/>
                          <a:tailEnd/>
                        </a:ln>
                        <a:effectLst>
                          <a:outerShdw dist="107763" dir="8100000" algn="ctr" rotWithShape="0">
                            <a:schemeClr val="accent5">
                              <a:lumMod val="50000"/>
                              <a:lumOff val="0"/>
                              <a:alpha val="50000"/>
                            </a:schemeClr>
                          </a:outerShdw>
                        </a:effectLst>
                      </wps:spPr>
                      <wps:txbx>
                        <w:txbxContent>
                          <w:p w:rsidR="00232A25" w:rsidRDefault="00232A25" w:rsidP="00E44348">
                            <w:pPr>
                              <w:jc w:val="center"/>
                              <w:rPr>
                                <w:rFonts w:ascii="Simplified Arabic" w:hAnsi="Simplified Arabic" w:cs="Simplified Arabic"/>
                                <w:sz w:val="44"/>
                                <w:szCs w:val="44"/>
                                <w:rtl/>
                                <w:lang w:bidi="ar-DZ"/>
                              </w:rPr>
                            </w:pPr>
                          </w:p>
                          <w:p w:rsidR="00232A25" w:rsidRPr="00E44348" w:rsidRDefault="00232A25" w:rsidP="00E44348">
                            <w:pPr>
                              <w:jc w:val="center"/>
                              <w:rPr>
                                <w:rFonts w:ascii="Simplified Arabic" w:hAnsi="Simplified Arabic" w:cs="Simplified Arabic"/>
                                <w:b/>
                                <w:bCs/>
                                <w:sz w:val="44"/>
                                <w:szCs w:val="44"/>
                                <w:lang w:bidi="ar-DZ"/>
                              </w:rPr>
                            </w:pPr>
                            <w:r w:rsidRPr="00E44348">
                              <w:rPr>
                                <w:rFonts w:ascii="Simplified Arabic" w:hAnsi="Simplified Arabic" w:cs="Simplified Arabic" w:hint="cs"/>
                                <w:b/>
                                <w:bCs/>
                                <w:sz w:val="44"/>
                                <w:szCs w:val="44"/>
                                <w:rtl/>
                                <w:lang w:bidi="ar-DZ"/>
                              </w:rPr>
                              <w:t xml:space="preserve">الخاتمة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 24" o:spid="_x0000_s1036" type="#_x0000_t98" style="position:absolute;left:0;text-align:left;margin-left:0;margin-top:0;width:313.55pt;height:160.25pt;z-index:25167769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" fillcolor="#92cddc [1944]" strokecolor="black [3213]" strokeweight="1pt">
                <v:fill color2="#daeef3 [664]" angle="135" focus="50%" type="gradient"/>
                <v:shadow on="t" color="#205867 [1608]" opacity=".5" offset="-6pt,6pt"/>
                <v:path arrowok="t"/>
                <v:textbox>
                  <w:txbxContent>
                    <w:p w:rsidR="00232A25" w:rsidRDefault="00232A25" w:rsidP="00E44348">
                      <w:pPr>
                        <w:jc w:val="center"/>
                        <w:rPr>
                          <w:rFonts w:ascii="Simplified Arabic" w:hAnsi="Simplified Arabic" w:cs="Simplified Arabic"/>
                          <w:sz w:val="44"/>
                          <w:szCs w:val="44"/>
                          <w:rtl/>
                          <w:lang w:bidi="ar-DZ"/>
                        </w:rPr>
                      </w:pPr>
                    </w:p>
                    <w:p w:rsidR="00232A25" w:rsidRPr="00E44348" w:rsidRDefault="00232A25" w:rsidP="00E44348">
                      <w:pPr>
                        <w:jc w:val="center"/>
                        <w:rPr>
                          <w:rFonts w:ascii="Simplified Arabic" w:hAnsi="Simplified Arabic" w:cs="Simplified Arabic"/>
                          <w:b/>
                          <w:bCs/>
                          <w:sz w:val="44"/>
                          <w:szCs w:val="44"/>
                          <w:lang w:bidi="ar-DZ"/>
                        </w:rPr>
                      </w:pPr>
                      <w:r w:rsidRPr="00E44348">
                        <w:rPr>
                          <w:rFonts w:ascii="Simplified Arabic" w:hAnsi="Simplified Arabic" w:cs="Simplified Arabic" w:hint="cs"/>
                          <w:b/>
                          <w:bCs/>
                          <w:sz w:val="44"/>
                          <w:szCs w:val="44"/>
                          <w:rtl/>
                          <w:lang w:bidi="ar-DZ"/>
                        </w:rPr>
                        <w:t xml:space="preserve">الخاتمة </w:t>
                      </w:r>
                    </w:p>
                  </w:txbxContent>
                </v:textbox>
                <w10:wrap type="square" anchorx="margin" anchory="margin"/>
              </v:shape>
            </w:pict>
          </mc:Fallback>
        </mc:AlternateContent>
      </w:r>
      <w:r w:rsidR="00047A09">
        <w:rPr>
          <w:rFonts w:ascii="Simplified Arabic" w:hAnsi="Simplified Arabic" w:cs="Simplified Arabic"/>
          <w:sz w:val="32"/>
          <w:szCs w:val="32"/>
          <w:rtl/>
          <w:lang w:bidi="ar-DZ"/>
        </w:rPr>
        <w:br w:type="page"/>
      </w:r>
    </w:p>
    <w:p w:rsidR="00047A09" w:rsidRPr="006F4ABF" w:rsidRDefault="00047A09" w:rsidP="00277344">
      <w:pPr>
        <w:bidi/>
        <w:jc w:val="both"/>
        <w:rPr>
          <w:rFonts w:ascii="Simplified Arabic" w:hAnsi="Simplified Arabic" w:cs="Simplified Arabic"/>
          <w:sz w:val="32"/>
          <w:szCs w:val="32"/>
          <w:rtl/>
          <w:lang w:bidi="ar-DZ"/>
        </w:rPr>
      </w:pPr>
      <w:r w:rsidRPr="00FC2705">
        <w:rPr>
          <w:rFonts w:ascii="Simplified Arabic" w:hAnsi="Simplified Arabic" w:cs="Simplified Arabic" w:hint="cs"/>
          <w:b/>
          <w:bCs/>
          <w:sz w:val="32"/>
          <w:szCs w:val="32"/>
          <w:rtl/>
          <w:lang w:bidi="ar-DZ"/>
        </w:rPr>
        <w:lastRenderedPageBreak/>
        <w:t>خاتمة :</w:t>
      </w:r>
    </w:p>
    <w:p w:rsidR="00047A09" w:rsidRDefault="00047A09" w:rsidP="00277344">
      <w:pPr>
        <w:tabs>
          <w:tab w:val="left" w:pos="1962"/>
        </w:tabs>
        <w:bidi/>
        <w:jc w:val="left"/>
        <w:rPr>
          <w:rFonts w:ascii="Simplified Arabic" w:hAnsi="Simplified Arabic" w:cs="Simplified Arabic"/>
          <w:sz w:val="32"/>
          <w:szCs w:val="32"/>
          <w:rtl/>
          <w:lang w:bidi="ar-DZ"/>
        </w:rPr>
      </w:pPr>
      <w:r w:rsidRPr="00E75E2C">
        <w:rPr>
          <w:rFonts w:ascii="Simplified Arabic" w:hAnsi="Simplified Arabic" w:cs="Simplified Arabic" w:hint="cs"/>
          <w:sz w:val="32"/>
          <w:szCs w:val="32"/>
          <w:rtl/>
          <w:lang w:bidi="ar-DZ"/>
        </w:rPr>
        <w:t xml:space="preserve">من خلال المعطيات أعلاه و من خلال تحليل الوضعية الراهنة التي يعيشها العالم عامة و الجزائر خاصة </w:t>
      </w:r>
      <w:r>
        <w:rPr>
          <w:rFonts w:ascii="Simplified Arabic" w:hAnsi="Simplified Arabic" w:cs="Simplified Arabic" w:hint="cs"/>
          <w:sz w:val="32"/>
          <w:szCs w:val="32"/>
          <w:rtl/>
          <w:lang w:bidi="ar-DZ"/>
        </w:rPr>
        <w:t>من تداعيات جائحة كورونا التي أحدثت اضطراب في الاقتصاد العالمي  و الجزائري , التي تمثلت في تدهور العديد من القطاعات الاقتصادية  و السياحية , الى جانب توقف الكبير من الأنشطة الاقتصادية و إغلاق المؤسسات و الأسواق و المطاعم و مرافق الترفيه , و كذا الجانب الاجتماعي كتجميد نشاط مؤسسات المجتمع المدني , و فقدان عدد كبير من العاملين مناصبهم , مما أثر على مختلف نواحي حياة الفرد الجزائري .</w:t>
      </w:r>
    </w:p>
    <w:p w:rsidR="00047A09" w:rsidRDefault="00047A09" w:rsidP="00277344">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من خلال دراستنا في الفصل الأول </w:t>
      </w:r>
      <w:r w:rsidRPr="00625CD6">
        <w:rPr>
          <w:rFonts w:ascii="Simplified Arabic" w:hAnsi="Simplified Arabic" w:cs="Simplified Arabic" w:hint="cs"/>
          <w:sz w:val="32"/>
          <w:szCs w:val="32"/>
          <w:rtl/>
          <w:lang w:bidi="ar-DZ"/>
        </w:rPr>
        <w:t>الإطار النظري لميزان المدفوعات</w:t>
      </w:r>
      <w:r>
        <w:rPr>
          <w:rFonts w:ascii="Simplified Arabic" w:hAnsi="Simplified Arabic" w:cs="Simplified Arabic" w:hint="cs"/>
          <w:b/>
          <w:bCs/>
          <w:sz w:val="36"/>
          <w:szCs w:val="36"/>
          <w:rtl/>
          <w:lang w:bidi="ar-DZ"/>
        </w:rPr>
        <w:t xml:space="preserve"> و </w:t>
      </w:r>
      <w:r>
        <w:rPr>
          <w:rFonts w:ascii="Simplified Arabic" w:hAnsi="Simplified Arabic" w:cs="Simplified Arabic" w:hint="cs"/>
          <w:sz w:val="32"/>
          <w:szCs w:val="32"/>
          <w:rtl/>
          <w:lang w:bidi="ar-DZ"/>
        </w:rPr>
        <w:t xml:space="preserve">الفصل الثاني دراسة حالة ميزان المدفوعات الجزائري 2018 /2019 تم التوصل الى مجموعة من النتائج . </w:t>
      </w:r>
    </w:p>
    <w:p w:rsidR="00047A09" w:rsidRDefault="00047A09" w:rsidP="00277344">
      <w:pPr>
        <w:bidi/>
        <w:jc w:val="left"/>
        <w:rPr>
          <w:rFonts w:ascii="Simplified Arabic" w:hAnsi="Simplified Arabic" w:cs="Simplified Arabic"/>
          <w:b/>
          <w:bCs/>
          <w:sz w:val="32"/>
          <w:szCs w:val="32"/>
          <w:rtl/>
          <w:lang w:bidi="ar-DZ"/>
        </w:rPr>
      </w:pPr>
      <w:r w:rsidRPr="00625CD6">
        <w:rPr>
          <w:rFonts w:ascii="Simplified Arabic" w:hAnsi="Simplified Arabic" w:cs="Simplified Arabic" w:hint="cs"/>
          <w:b/>
          <w:bCs/>
          <w:sz w:val="32"/>
          <w:szCs w:val="32"/>
          <w:rtl/>
          <w:lang w:bidi="ar-DZ"/>
        </w:rPr>
        <w:t>نتائج اختبار الفرضيات :</w:t>
      </w:r>
    </w:p>
    <w:p w:rsidR="00047A09" w:rsidRPr="00027E1C" w:rsidRDefault="00047A09" w:rsidP="00277344">
      <w:pPr>
        <w:bidi/>
        <w:jc w:val="left"/>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الفرضية الأولى : </w:t>
      </w:r>
      <w:r>
        <w:rPr>
          <w:rFonts w:ascii="Simplified Arabic" w:hAnsi="Simplified Arabic" w:cs="Simplified Arabic" w:hint="cs"/>
          <w:sz w:val="32"/>
          <w:szCs w:val="32"/>
          <w:rtl/>
          <w:lang w:bidi="ar-DZ"/>
        </w:rPr>
        <w:t>يعتبر ميزان المدفوعات بيان موجز لجميع المعاملات الاقتصادية بين المقيمين في هذا البلد و المقيمين في الخارج و التي حدثت خلال فترة زمنية معينة .</w:t>
      </w:r>
    </w:p>
    <w:p w:rsidR="00047A09" w:rsidRPr="007C4A5E" w:rsidRDefault="00047A09" w:rsidP="00277344">
      <w:pPr>
        <w:tabs>
          <w:tab w:val="left" w:pos="1962"/>
        </w:tabs>
        <w:bidi/>
        <w:jc w:val="left"/>
        <w:rPr>
          <w:rFonts w:ascii="Simplified Arabic" w:hAnsi="Simplified Arabic" w:cs="Simplified Arabic"/>
          <w:b/>
          <w:bCs/>
          <w:sz w:val="32"/>
          <w:szCs w:val="32"/>
          <w:rtl/>
          <w:lang w:bidi="ar-DZ"/>
        </w:rPr>
      </w:pPr>
      <w:r w:rsidRPr="007412C6">
        <w:rPr>
          <w:rFonts w:ascii="Simplified Arabic" w:hAnsi="Simplified Arabic" w:cs="Simplified Arabic" w:hint="cs"/>
          <w:b/>
          <w:bCs/>
          <w:sz w:val="32"/>
          <w:szCs w:val="32"/>
          <w:rtl/>
          <w:lang w:bidi="ar-DZ"/>
        </w:rPr>
        <w:t>الفرضية الثانية :</w:t>
      </w:r>
      <w:r>
        <w:rPr>
          <w:rFonts w:ascii="Simplified Arabic" w:hAnsi="Simplified Arabic" w:cs="Simplified Arabic" w:hint="cs"/>
          <w:sz w:val="32"/>
          <w:szCs w:val="32"/>
          <w:rtl/>
          <w:lang w:bidi="ar-DZ"/>
        </w:rPr>
        <w:t>من أسباب الاختلال في ميزان المدفوعات الجزائري</w:t>
      </w:r>
      <w:r w:rsidRPr="007412C6">
        <w:rPr>
          <w:rFonts w:ascii="Simplified Arabic" w:hAnsi="Simplified Arabic" w:cs="Simplified Arabic" w:hint="cs"/>
          <w:sz w:val="32"/>
          <w:szCs w:val="32"/>
          <w:rtl/>
          <w:lang w:bidi="ar-DZ"/>
        </w:rPr>
        <w:t>التقييم الخاطئ لسعر الصرف العملة المحلية</w:t>
      </w:r>
      <w:r>
        <w:rPr>
          <w:rFonts w:ascii="Simplified Arabic" w:hAnsi="Simplified Arabic" w:cs="Simplified Arabic" w:hint="cs"/>
          <w:sz w:val="32"/>
          <w:szCs w:val="32"/>
          <w:rtl/>
          <w:lang w:bidi="ar-DZ"/>
        </w:rPr>
        <w:t>,</w:t>
      </w:r>
      <w:r w:rsidRPr="007C4A5E">
        <w:rPr>
          <w:rFonts w:ascii="Simplified Arabic" w:hAnsi="Simplified Arabic" w:cs="Simplified Arabic" w:hint="cs"/>
          <w:sz w:val="32"/>
          <w:szCs w:val="32"/>
          <w:rtl/>
          <w:lang w:bidi="ar-DZ"/>
        </w:rPr>
        <w:t xml:space="preserve"> تدهور الميزة النسبية للصادرات</w:t>
      </w:r>
    </w:p>
    <w:p w:rsidR="00047A09" w:rsidRDefault="00047A09" w:rsidP="00277344">
      <w:pPr>
        <w:bidi/>
        <w:jc w:val="left"/>
        <w:rPr>
          <w:rFonts w:ascii="Simplified Arabic" w:hAnsi="Simplified Arabic" w:cs="Simplified Arabic"/>
          <w:sz w:val="32"/>
          <w:szCs w:val="32"/>
          <w:rtl/>
          <w:lang w:bidi="ar-DZ"/>
        </w:rPr>
      </w:pPr>
      <w:r w:rsidRPr="00027E1C">
        <w:rPr>
          <w:rFonts w:ascii="Simplified Arabic" w:hAnsi="Simplified Arabic" w:cs="Simplified Arabic" w:hint="cs"/>
          <w:b/>
          <w:bCs/>
          <w:sz w:val="32"/>
          <w:szCs w:val="32"/>
          <w:rtl/>
          <w:lang w:bidi="ar-DZ"/>
        </w:rPr>
        <w:t>الفرضية الثالثة :</w:t>
      </w:r>
      <w:r>
        <w:rPr>
          <w:rFonts w:ascii="Simplified Arabic" w:hAnsi="Simplified Arabic" w:cs="Simplified Arabic" w:hint="cs"/>
          <w:sz w:val="32"/>
          <w:szCs w:val="32"/>
          <w:rtl/>
          <w:lang w:bidi="ar-DZ"/>
        </w:rPr>
        <w:t xml:space="preserve"> تم تأكيد هذه الفرضية من خلال الفصل الثاني , حيث لاحظنا تراجع رصيد الحساب الجاري لميزان المدفوعات خلال أزمة كورونا بنسبة 57 </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xml:space="preserve">  , و هذا بسبب كورونا .</w:t>
      </w:r>
    </w:p>
    <w:p w:rsidR="00047A09" w:rsidRDefault="00047A09" w:rsidP="00277344">
      <w:pPr>
        <w:bidi/>
        <w:jc w:val="left"/>
        <w:rPr>
          <w:rFonts w:ascii="Simplified Arabic" w:hAnsi="Simplified Arabic" w:cs="Simplified Arabic"/>
          <w:sz w:val="32"/>
          <w:szCs w:val="32"/>
          <w:rtl/>
          <w:lang w:bidi="ar-DZ"/>
        </w:rPr>
      </w:pPr>
    </w:p>
    <w:p w:rsidR="00047A09" w:rsidRDefault="00047A09" w:rsidP="00277344">
      <w:pPr>
        <w:bidi/>
        <w:jc w:val="left"/>
        <w:rPr>
          <w:rFonts w:ascii="Simplified Arabic" w:hAnsi="Simplified Arabic" w:cs="Simplified Arabic"/>
          <w:sz w:val="32"/>
          <w:szCs w:val="32"/>
          <w:rtl/>
          <w:lang w:bidi="ar-DZ"/>
        </w:rPr>
      </w:pPr>
    </w:p>
    <w:p w:rsidR="00047A09" w:rsidRDefault="00047A09" w:rsidP="00277344">
      <w:pPr>
        <w:bidi/>
        <w:jc w:val="left"/>
        <w:rPr>
          <w:rFonts w:ascii="Simplified Arabic" w:hAnsi="Simplified Arabic" w:cs="Simplified Arabic"/>
          <w:b/>
          <w:bCs/>
          <w:sz w:val="32"/>
          <w:szCs w:val="32"/>
          <w:rtl/>
          <w:lang w:bidi="ar-DZ"/>
        </w:rPr>
      </w:pPr>
    </w:p>
    <w:p w:rsidR="00047A09" w:rsidRDefault="00047A09" w:rsidP="00047A09">
      <w:pPr>
        <w:bidi/>
        <w:jc w:val="left"/>
        <w:rPr>
          <w:rFonts w:ascii="Simplified Arabic" w:hAnsi="Simplified Arabic" w:cs="Simplified Arabic"/>
          <w:b/>
          <w:bCs/>
          <w:sz w:val="32"/>
          <w:szCs w:val="32"/>
          <w:lang w:bidi="ar-DZ"/>
        </w:rPr>
      </w:pPr>
      <w:r w:rsidRPr="00A57506">
        <w:rPr>
          <w:rFonts w:ascii="Simplified Arabic" w:hAnsi="Simplified Arabic" w:cs="Simplified Arabic" w:hint="cs"/>
          <w:b/>
          <w:bCs/>
          <w:sz w:val="32"/>
          <w:szCs w:val="32"/>
          <w:rtl/>
          <w:lang w:bidi="ar-DZ"/>
        </w:rPr>
        <w:lastRenderedPageBreak/>
        <w:t>نتائج الدراسة :</w:t>
      </w:r>
    </w:p>
    <w:p w:rsidR="00047A09" w:rsidRPr="00636699" w:rsidRDefault="00047A09" w:rsidP="00047A09">
      <w:pPr>
        <w:pStyle w:val="Paragraphedeliste"/>
        <w:numPr>
          <w:ilvl w:val="0"/>
          <w:numId w:val="33"/>
        </w:numPr>
        <w:bidi/>
        <w:spacing w:after="200" w:line="276" w:lineRule="auto"/>
        <w:jc w:val="left"/>
        <w:rPr>
          <w:rFonts w:ascii="Simplified Arabic" w:hAnsi="Simplified Arabic" w:cs="Simplified Arabic"/>
          <w:sz w:val="32"/>
          <w:szCs w:val="32"/>
          <w:lang w:bidi="ar-DZ"/>
        </w:rPr>
      </w:pPr>
      <w:r w:rsidRPr="00636699">
        <w:rPr>
          <w:rFonts w:ascii="Simplified Arabic" w:hAnsi="Simplified Arabic" w:cs="Simplified Arabic" w:hint="cs"/>
          <w:sz w:val="32"/>
          <w:szCs w:val="32"/>
          <w:rtl/>
          <w:lang w:bidi="ar-DZ"/>
        </w:rPr>
        <w:t>إن تحسين ميزان المدفوعات في الجزائر لا يعني بالضرورة الخروج من الأزمات نهائيا مادام قطاع المحروقات يشكل العمود الفقري للاقتصاد الجزائري .</w:t>
      </w:r>
    </w:p>
    <w:p w:rsidR="00047A09" w:rsidRDefault="00047A09" w:rsidP="00047A09">
      <w:pPr>
        <w:pStyle w:val="Paragraphedeliste"/>
        <w:numPr>
          <w:ilvl w:val="0"/>
          <w:numId w:val="33"/>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تأثر الاقتصاد الجزائري بالتداعيات التي أفرزتها جائحة كورونا , و الاهتزازات التي تشهدها أسواق النفط في الآونة الأخيرة , على اعتبار انه مصدر الدخل الوحيد للبلاد .</w:t>
      </w:r>
    </w:p>
    <w:p w:rsidR="00047A09" w:rsidRDefault="00047A09" w:rsidP="00047A09">
      <w:pPr>
        <w:pStyle w:val="Paragraphedeliste"/>
        <w:numPr>
          <w:ilvl w:val="0"/>
          <w:numId w:val="33"/>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أدى فيروس كورونا الى عرقلة الإنتاج و الامتداد و النقل الجوي , و اضعف الطلب و عزل الدولة ووضعها تحت الحجر الصحي , و أصاب قطاعات المال و الطيران و النقل و السياحة بخسائر فادحة و هذا مما الى تدني ميزان المدفوعات .</w:t>
      </w:r>
    </w:p>
    <w:p w:rsidR="00047A09" w:rsidRDefault="00047A09" w:rsidP="00047A09">
      <w:pPr>
        <w:pStyle w:val="Paragraphedeliste"/>
        <w:numPr>
          <w:ilvl w:val="0"/>
          <w:numId w:val="33"/>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كان تأثير جائحة كورونا شديد بشكل خاص على الجزائر بسبب عدم كفاية البنية التحتية الطبية , الى جانب الإفراط في الاعتماد على قطاع المحروقات , و على الرغم من أن معظم التداعيا</w:t>
      </w:r>
      <w:r>
        <w:rPr>
          <w:rFonts w:ascii="Simplified Arabic" w:hAnsi="Simplified Arabic" w:cs="Simplified Arabic" w:hint="eastAsia"/>
          <w:sz w:val="32"/>
          <w:szCs w:val="32"/>
          <w:rtl/>
          <w:lang w:bidi="ar-DZ"/>
        </w:rPr>
        <w:t>ت</w:t>
      </w:r>
      <w:r>
        <w:rPr>
          <w:rFonts w:ascii="Simplified Arabic" w:hAnsi="Simplified Arabic" w:cs="Simplified Arabic" w:hint="cs"/>
          <w:sz w:val="32"/>
          <w:szCs w:val="32"/>
          <w:rtl/>
          <w:lang w:bidi="ar-DZ"/>
        </w:rPr>
        <w:t xml:space="preserve"> الاقتصادية السلبية كانت بسبب الإجراءات و التدابير الاحترازية إلا أن مكافحة الفيروس و محاصرته و منع انتشاره هو أهم بكثير من التداعيات الاقتصادية المحتملة , فالحفاظ على الإنسان كونه رأس المال الاجتماعي هو الأساس .</w:t>
      </w:r>
    </w:p>
    <w:p w:rsidR="00047A09" w:rsidRDefault="00047A09" w:rsidP="00277344">
      <w:pPr>
        <w:bidi/>
        <w:ind w:left="360"/>
        <w:jc w:val="left"/>
        <w:rPr>
          <w:rFonts w:ascii="Simplified Arabic" w:hAnsi="Simplified Arabic" w:cs="Simplified Arabic"/>
          <w:b/>
          <w:bCs/>
          <w:sz w:val="32"/>
          <w:szCs w:val="32"/>
          <w:rtl/>
          <w:lang w:bidi="ar-DZ"/>
        </w:rPr>
      </w:pPr>
      <w:r w:rsidRPr="005330DE">
        <w:rPr>
          <w:rFonts w:ascii="Simplified Arabic" w:hAnsi="Simplified Arabic" w:cs="Simplified Arabic" w:hint="cs"/>
          <w:b/>
          <w:bCs/>
          <w:sz w:val="32"/>
          <w:szCs w:val="32"/>
          <w:rtl/>
          <w:lang w:bidi="ar-DZ"/>
        </w:rPr>
        <w:t>التوصيات :</w:t>
      </w:r>
    </w:p>
    <w:p w:rsidR="00047A09" w:rsidRDefault="00047A09" w:rsidP="00047A09">
      <w:pPr>
        <w:pStyle w:val="Paragraphedeliste"/>
        <w:numPr>
          <w:ilvl w:val="0"/>
          <w:numId w:val="3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ضرورة تفعيل التعاون الاقتصادي مع الدول العربية نظرا لما له من أهمية في توسيع أسواق المنتوجات الجزائرية سواء كانت على المستوى الغربي أو العربي هذا من جهة و من جهة أخرى مواجهة المنافسة الخارجية للاستفادة من الإعفاءات الجمركية بين الدول العربية في نطاق المنطقة العربية الكبرى للتبادل الحر .</w:t>
      </w:r>
    </w:p>
    <w:p w:rsidR="00047A09" w:rsidRDefault="00047A09" w:rsidP="00047A09">
      <w:pPr>
        <w:pStyle w:val="Paragraphedeliste"/>
        <w:numPr>
          <w:ilvl w:val="0"/>
          <w:numId w:val="3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يحب على الدولة تسيير الإيرادات الخاصة بقطاع المحروقات بعقلانية أكثر بما يضمن لها على المدى البعيد و المتوسط إمكانية الخروج من دائرة النفط .</w:t>
      </w:r>
    </w:p>
    <w:p w:rsidR="00047A09" w:rsidRDefault="00047A09" w:rsidP="00047A09">
      <w:pPr>
        <w:pStyle w:val="Paragraphedeliste"/>
        <w:numPr>
          <w:ilvl w:val="0"/>
          <w:numId w:val="3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الإسراع في استكمال مسار المشاريع التنموية و الاهتمام بالجوانب الاقتصادية في القطاعات المهملة كالقطاع الزراعي القادر وحده على المجابهة و هذا ما سوف تثبته السنوات اللاحقة .</w:t>
      </w:r>
    </w:p>
    <w:p w:rsidR="00047A09" w:rsidRDefault="00047A09" w:rsidP="00047A09">
      <w:pPr>
        <w:pStyle w:val="Paragraphedeliste"/>
        <w:numPr>
          <w:ilvl w:val="0"/>
          <w:numId w:val="3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إنشاء صندوق مالي و بشرى لإدارة الأزمات , يوفر سبل النجاة و يقلل من تأثير أي أزمات حال حدوثها .</w:t>
      </w:r>
    </w:p>
    <w:p w:rsidR="00047A09" w:rsidRDefault="00047A09" w:rsidP="00047A09">
      <w:pPr>
        <w:pStyle w:val="Paragraphedeliste"/>
        <w:numPr>
          <w:ilvl w:val="0"/>
          <w:numId w:val="34"/>
        </w:numPr>
        <w:bidi/>
        <w:spacing w:after="200"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ضرورة الانتقال بالاقتصادي الجزائري من التبعية للريع الى اقتصاد التوزيع .</w:t>
      </w:r>
    </w:p>
    <w:p w:rsidR="00047A09" w:rsidRDefault="00047A09" w:rsidP="00047A09">
      <w:pPr>
        <w:pStyle w:val="Paragraphedeliste"/>
        <w:numPr>
          <w:ilvl w:val="0"/>
          <w:numId w:val="34"/>
        </w:numPr>
        <w:bidi/>
        <w:spacing w:after="200"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ضرورة الذهاب الى مقاربة اقتصادية شاملة تنهي خيار الريع النفطي , يتوجب إصلاحات سياسية شاملة قبل ذلك , و من غير العقول التوجه الى رؤية اقتصادية جديدة باليات ووجوه قديمة لا تجوز أي مصداقية في  الشارع , و أن الفساد المستشري لا يمكن القضاء عليه أو حتى التقليص من حدته بالمنظومة القائمة .</w:t>
      </w:r>
    </w:p>
    <w:p w:rsidR="00301E75" w:rsidRDefault="00301E75" w:rsidP="00E53C31">
      <w:pPr>
        <w:pStyle w:val="Paragraphedeliste"/>
        <w:bidi/>
        <w:spacing w:after="200" w:line="276" w:lineRule="auto"/>
        <w:ind w:left="1080"/>
        <w:jc w:val="lowKashida"/>
        <w:rPr>
          <w:rFonts w:ascii="Simplified Arabic" w:hAnsi="Simplified Arabic" w:cs="Simplified Arabic"/>
          <w:sz w:val="32"/>
          <w:szCs w:val="32"/>
          <w:rtl/>
          <w:lang w:bidi="ar-DZ"/>
        </w:rPr>
        <w:sectPr w:rsidR="00301E75" w:rsidSect="00AE6D27">
          <w:headerReference w:type="default" r:id="rId26"/>
          <w:headerReference w:type="first" r:id="rId27"/>
          <w:footnotePr>
            <w:numRestart w:val="eachPage"/>
          </w:footnotePr>
          <w:pgSz w:w="11906" w:h="16838"/>
          <w:pgMar w:top="1418" w:right="1418" w:bottom="1418" w:left="1418" w:header="709" w:footer="709" w:gutter="0"/>
          <w:cols w:space="708"/>
          <w:titlePg/>
          <w:docGrid w:linePitch="360"/>
        </w:sectPr>
      </w:pPr>
    </w:p>
    <w:p w:rsidR="00176EC8" w:rsidRDefault="00176EC8" w:rsidP="00176EC8">
      <w:pPr>
        <w:pStyle w:val="Notedebasdepage"/>
        <w:bidi/>
        <w:jc w:val="left"/>
        <w:rPr>
          <w:rFonts w:ascii="Simplified Arabic" w:hAnsi="Simplified Arabic" w:cs="Simplified Arabic"/>
          <w:b/>
          <w:bCs/>
          <w:sz w:val="32"/>
          <w:szCs w:val="32"/>
          <w:rtl/>
          <w:lang w:bidi="ar-DZ"/>
        </w:rPr>
      </w:pPr>
    </w:p>
    <w:p w:rsidR="00176EC8" w:rsidRDefault="00176EC8" w:rsidP="00176EC8">
      <w:pPr>
        <w:pStyle w:val="Notedebasdepage"/>
        <w:bidi/>
        <w:jc w:val="left"/>
        <w:rPr>
          <w:rFonts w:ascii="Simplified Arabic" w:hAnsi="Simplified Arabic" w:cs="Simplified Arabic"/>
          <w:b/>
          <w:bCs/>
          <w:sz w:val="32"/>
          <w:szCs w:val="32"/>
          <w:rtl/>
          <w:lang w:bidi="ar-DZ"/>
        </w:rPr>
      </w:pPr>
    </w:p>
    <w:p w:rsidR="00176EC8" w:rsidRDefault="00176EC8" w:rsidP="00176EC8">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915A02" w:rsidP="002C7B51">
      <w:pPr>
        <w:pStyle w:val="Notedebasdepage"/>
        <w:bidi/>
        <w:jc w:val="left"/>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margin">
                  <wp:align>center</wp:align>
                </wp:positionV>
                <wp:extent cx="4385310" cy="2388235"/>
                <wp:effectExtent l="76200" t="0" r="0" b="69215"/>
                <wp:wrapSquare wrapText="bothSides"/>
                <wp:docPr id="2" nam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85310" cy="2388235"/>
                        </a:xfrm>
                        <a:prstGeom prst="horizontalScroll">
                          <a:avLst>
                            <a:gd name="adj" fmla="val 125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tx1">
                              <a:lumMod val="100000"/>
                              <a:lumOff val="0"/>
                            </a:schemeClr>
                          </a:solidFill>
                          <a:round/>
                          <a:headEnd/>
                          <a:tailEnd/>
                        </a:ln>
                        <a:effectLst>
                          <a:outerShdw dist="107763" dir="8100000" algn="ctr" rotWithShape="0">
                            <a:schemeClr val="accent5">
                              <a:lumMod val="50000"/>
                              <a:lumOff val="0"/>
                              <a:alpha val="50000"/>
                            </a:schemeClr>
                          </a:outerShdw>
                        </a:effectLst>
                      </wps:spPr>
                      <wps:txbx>
                        <w:txbxContent>
                          <w:p w:rsidR="00232A25" w:rsidRDefault="00232A25" w:rsidP="002C7B51">
                            <w:pPr>
                              <w:jc w:val="center"/>
                              <w:rPr>
                                <w:rFonts w:ascii="Simplified Arabic" w:hAnsi="Simplified Arabic" w:cs="Simplified Arabic"/>
                                <w:b/>
                                <w:bCs/>
                                <w:sz w:val="44"/>
                                <w:szCs w:val="44"/>
                                <w:rtl/>
                                <w:lang w:bidi="ar-DZ"/>
                              </w:rPr>
                            </w:pPr>
                          </w:p>
                          <w:p w:rsidR="00232A25" w:rsidRPr="002C7B51" w:rsidRDefault="00232A25" w:rsidP="002C7B51">
                            <w:pPr>
                              <w:jc w:val="center"/>
                              <w:rPr>
                                <w:rFonts w:ascii="Simplified Arabic" w:hAnsi="Simplified Arabic" w:cs="Simplified Arabic"/>
                                <w:b/>
                                <w:bCs/>
                                <w:sz w:val="44"/>
                                <w:szCs w:val="44"/>
                                <w:lang w:bidi="ar-DZ"/>
                              </w:rPr>
                            </w:pPr>
                            <w:r>
                              <w:rPr>
                                <w:rFonts w:ascii="Simplified Arabic" w:hAnsi="Simplified Arabic" w:cs="Simplified Arabic" w:hint="cs"/>
                                <w:b/>
                                <w:bCs/>
                                <w:sz w:val="44"/>
                                <w:szCs w:val="44"/>
                                <w:rtl/>
                                <w:lang w:bidi="ar-DZ"/>
                              </w:rPr>
                              <w:t>قائمة المراجع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 25" o:spid="_x0000_s1037" type="#_x0000_t98" style="position:absolute;left:0;text-align:left;margin-left:0;margin-top:0;width:345.3pt;height:188.05pt;z-index:25167872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" fillcolor="white [3201]" strokecolor="black [3213]" strokeweight="1pt">
                <v:fill color2="#b6dde8 [1304]" focus="100%" type="gradient"/>
                <v:shadow on="t" color="#205867 [1608]" opacity=".5" offset="-6pt,6pt"/>
                <v:path arrowok="t"/>
                <v:textbox>
                  <w:txbxContent>
                    <w:p w:rsidR="00232A25" w:rsidRDefault="00232A25" w:rsidP="002C7B51">
                      <w:pPr>
                        <w:jc w:val="center"/>
                        <w:rPr>
                          <w:rFonts w:ascii="Simplified Arabic" w:hAnsi="Simplified Arabic" w:cs="Simplified Arabic"/>
                          <w:b/>
                          <w:bCs/>
                          <w:sz w:val="44"/>
                          <w:szCs w:val="44"/>
                          <w:rtl/>
                          <w:lang w:bidi="ar-DZ"/>
                        </w:rPr>
                      </w:pPr>
                    </w:p>
                    <w:p w:rsidR="00232A25" w:rsidRPr="002C7B51" w:rsidRDefault="00232A25" w:rsidP="002C7B51">
                      <w:pPr>
                        <w:jc w:val="center"/>
                        <w:rPr>
                          <w:rFonts w:ascii="Simplified Arabic" w:hAnsi="Simplified Arabic" w:cs="Simplified Arabic"/>
                          <w:b/>
                          <w:bCs/>
                          <w:sz w:val="44"/>
                          <w:szCs w:val="44"/>
                          <w:lang w:bidi="ar-DZ"/>
                        </w:rPr>
                      </w:pPr>
                      <w:r>
                        <w:rPr>
                          <w:rFonts w:ascii="Simplified Arabic" w:hAnsi="Simplified Arabic" w:cs="Simplified Arabic" w:hint="cs"/>
                          <w:b/>
                          <w:bCs/>
                          <w:sz w:val="44"/>
                          <w:szCs w:val="44"/>
                          <w:rtl/>
                          <w:lang w:bidi="ar-DZ"/>
                        </w:rPr>
                        <w:t>قائمة المراجع</w:t>
                      </w:r>
                    </w:p>
                  </w:txbxContent>
                </v:textbox>
                <w10:wrap type="square" anchorx="margin" anchory="margin"/>
              </v:shape>
            </w:pict>
          </mc:Fallback>
        </mc:AlternateContent>
      </w: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2C7B51" w:rsidRDefault="002C7B51" w:rsidP="002C7B51">
      <w:pPr>
        <w:pStyle w:val="Notedebasdepage"/>
        <w:bidi/>
        <w:jc w:val="left"/>
        <w:rPr>
          <w:rFonts w:ascii="Simplified Arabic" w:hAnsi="Simplified Arabic" w:cs="Simplified Arabic"/>
          <w:b/>
          <w:bCs/>
          <w:sz w:val="32"/>
          <w:szCs w:val="32"/>
          <w:rtl/>
          <w:lang w:bidi="ar-DZ"/>
        </w:rPr>
      </w:pPr>
    </w:p>
    <w:p w:rsidR="00E53C31" w:rsidRPr="0084190A" w:rsidRDefault="00E53C31" w:rsidP="00176EC8">
      <w:pPr>
        <w:pStyle w:val="Notedebasdepage"/>
        <w:bidi/>
        <w:jc w:val="left"/>
        <w:rPr>
          <w:rFonts w:ascii="Simplified Arabic" w:hAnsi="Simplified Arabic" w:cs="Simplified Arabic"/>
          <w:sz w:val="32"/>
          <w:szCs w:val="32"/>
        </w:rPr>
      </w:pPr>
      <w:r w:rsidRPr="0084190A">
        <w:rPr>
          <w:rFonts w:ascii="Simplified Arabic" w:hAnsi="Simplified Arabic" w:cs="Simplified Arabic" w:hint="cs"/>
          <w:b/>
          <w:bCs/>
          <w:sz w:val="32"/>
          <w:szCs w:val="32"/>
          <w:rtl/>
          <w:lang w:bidi="ar-DZ"/>
        </w:rPr>
        <w:t>الكتب :</w:t>
      </w:r>
    </w:p>
    <w:p w:rsidR="00E53C31" w:rsidRPr="0084190A" w:rsidRDefault="001E6576" w:rsidP="00E53C31">
      <w:pPr>
        <w:tabs>
          <w:tab w:val="left" w:pos="351"/>
        </w:tabs>
        <w:bidi/>
        <w:jc w:val="left"/>
        <w:rPr>
          <w:rFonts w:ascii="Simplified Arabic" w:hAnsi="Simplified Arabic" w:cs="Simplified Arabic"/>
          <w:sz w:val="32"/>
          <w:szCs w:val="32"/>
          <w:rtl/>
        </w:rPr>
      </w:pPr>
      <w:r>
        <w:rPr>
          <w:rFonts w:ascii="Simplified Arabic" w:hAnsi="Simplified Arabic" w:cs="Simplified Arabic" w:hint="cs"/>
          <w:sz w:val="32"/>
          <w:szCs w:val="32"/>
          <w:rtl/>
        </w:rPr>
        <w:t>1</w:t>
      </w:r>
      <w:r w:rsidR="00E53C31">
        <w:rPr>
          <w:rFonts w:ascii="Simplified Arabic" w:hAnsi="Simplified Arabic" w:cs="Simplified Arabic" w:hint="cs"/>
          <w:sz w:val="32"/>
          <w:szCs w:val="32"/>
          <w:rtl/>
        </w:rPr>
        <w:t>-</w:t>
      </w:r>
      <w:r w:rsidR="00E53C31" w:rsidRPr="0084190A">
        <w:rPr>
          <w:rFonts w:ascii="Simplified Arabic" w:hAnsi="Simplified Arabic" w:cs="Simplified Arabic"/>
          <w:sz w:val="32"/>
          <w:szCs w:val="32"/>
          <w:rtl/>
        </w:rPr>
        <w:t>إيمان عطية ناصف , محمد جابر حسن , الاقتصاد الدولي , دار الجامعة , الإسكندرية , مصر , 2006  .</w:t>
      </w:r>
    </w:p>
    <w:p w:rsidR="00E53C31" w:rsidRPr="0084190A" w:rsidRDefault="001E6576" w:rsidP="00E53C31">
      <w:pPr>
        <w:tabs>
          <w:tab w:val="left" w:pos="351"/>
        </w:tabs>
        <w:bidi/>
        <w:jc w:val="left"/>
        <w:rPr>
          <w:rFonts w:ascii="Simplified Arabic" w:hAnsi="Simplified Arabic" w:cs="Simplified Arabic"/>
          <w:sz w:val="32"/>
          <w:szCs w:val="32"/>
          <w:rtl/>
        </w:rPr>
      </w:pPr>
      <w:r>
        <w:rPr>
          <w:rFonts w:ascii="Simplified Arabic" w:hAnsi="Simplified Arabic" w:cs="Simplified Arabic" w:hint="cs"/>
          <w:sz w:val="32"/>
          <w:szCs w:val="32"/>
          <w:rtl/>
        </w:rPr>
        <w:t>2</w:t>
      </w:r>
      <w:r w:rsidR="00E53C31">
        <w:rPr>
          <w:rFonts w:ascii="Simplified Arabic" w:hAnsi="Simplified Arabic" w:cs="Simplified Arabic" w:hint="cs"/>
          <w:sz w:val="32"/>
          <w:szCs w:val="32"/>
          <w:rtl/>
        </w:rPr>
        <w:t>-</w:t>
      </w:r>
      <w:r w:rsidR="00E53C31" w:rsidRPr="0084190A">
        <w:rPr>
          <w:rFonts w:ascii="Simplified Arabic" w:hAnsi="Simplified Arabic" w:cs="Simplified Arabic"/>
          <w:sz w:val="32"/>
          <w:szCs w:val="32"/>
          <w:rtl/>
        </w:rPr>
        <w:t>الجوزي جميلة , مظاهر العولمة الاقتصادية و انعكاسات على اقتصاديات الدولة العربية , أطروحة دكتوراه الاقتصاد و جامعة الجزائر,2007.</w:t>
      </w:r>
    </w:p>
    <w:p w:rsidR="00E53C31" w:rsidRPr="0084190A" w:rsidRDefault="001E6576" w:rsidP="00E53C31">
      <w:pPr>
        <w:tabs>
          <w:tab w:val="left" w:pos="351"/>
        </w:tabs>
        <w:bidi/>
        <w:jc w:val="left"/>
        <w:rPr>
          <w:rFonts w:ascii="Simplified Arabic" w:hAnsi="Simplified Arabic" w:cs="Simplified Arabic"/>
          <w:sz w:val="32"/>
          <w:szCs w:val="32"/>
          <w:rtl/>
        </w:rPr>
      </w:pPr>
      <w:r>
        <w:rPr>
          <w:rFonts w:ascii="Simplified Arabic" w:hAnsi="Simplified Arabic" w:cs="Simplified Arabic" w:hint="cs"/>
          <w:sz w:val="32"/>
          <w:szCs w:val="32"/>
          <w:rtl/>
        </w:rPr>
        <w:t>3</w:t>
      </w:r>
      <w:r w:rsidR="00E53C31">
        <w:rPr>
          <w:rFonts w:ascii="Simplified Arabic" w:hAnsi="Simplified Arabic" w:cs="Simplified Arabic" w:hint="cs"/>
          <w:sz w:val="32"/>
          <w:szCs w:val="32"/>
          <w:rtl/>
        </w:rPr>
        <w:t>-</w:t>
      </w:r>
      <w:r w:rsidR="00E53C31" w:rsidRPr="0084190A">
        <w:rPr>
          <w:rFonts w:ascii="Simplified Arabic" w:hAnsi="Simplified Arabic" w:cs="Simplified Arabic"/>
          <w:sz w:val="32"/>
          <w:szCs w:val="32"/>
          <w:rtl/>
        </w:rPr>
        <w:t xml:space="preserve"> السيد محمد أحمد السيرتي , اقتصاديات التجارة الخارجية , مؤسسة رؤية للطباعة و النشر و التوزيع , المعمورة , مصر, 2008  .</w:t>
      </w:r>
    </w:p>
    <w:p w:rsidR="00E53C31" w:rsidRPr="0084190A" w:rsidRDefault="001E6576" w:rsidP="00E53C31">
      <w:pPr>
        <w:tabs>
          <w:tab w:val="left" w:pos="351"/>
        </w:tabs>
        <w:bidi/>
        <w:jc w:val="left"/>
        <w:rPr>
          <w:rFonts w:ascii="Simplified Arabic" w:hAnsi="Simplified Arabic" w:cs="Simplified Arabic"/>
          <w:sz w:val="32"/>
          <w:szCs w:val="32"/>
          <w:rtl/>
        </w:rPr>
      </w:pPr>
      <w:r>
        <w:rPr>
          <w:rFonts w:ascii="Simplified Arabic" w:hAnsi="Simplified Arabic" w:cs="Simplified Arabic" w:hint="cs"/>
          <w:sz w:val="32"/>
          <w:szCs w:val="32"/>
          <w:rtl/>
        </w:rPr>
        <w:t>4</w:t>
      </w:r>
      <w:r w:rsidR="00E53C31">
        <w:rPr>
          <w:rFonts w:ascii="Simplified Arabic" w:hAnsi="Simplified Arabic" w:cs="Simplified Arabic" w:hint="cs"/>
          <w:sz w:val="32"/>
          <w:szCs w:val="32"/>
          <w:rtl/>
        </w:rPr>
        <w:t>-</w:t>
      </w:r>
      <w:r w:rsidR="00E53C31" w:rsidRPr="0084190A">
        <w:rPr>
          <w:rFonts w:ascii="Simplified Arabic" w:hAnsi="Simplified Arabic" w:cs="Simplified Arabic"/>
          <w:sz w:val="32"/>
          <w:szCs w:val="32"/>
          <w:rtl/>
        </w:rPr>
        <w:t xml:space="preserve">السيد محمد أحمد السيرتي , اقتصاديات التجارة الخارجية , مؤسسة رؤية للطباعة و النشر و التوزيع , المعمورة , مصر , 2008 . </w:t>
      </w:r>
    </w:p>
    <w:p w:rsidR="00E53C31" w:rsidRPr="0084190A" w:rsidRDefault="001E6576" w:rsidP="00E53C31">
      <w:pPr>
        <w:pStyle w:val="Notedebasdepage"/>
        <w:bidi/>
        <w:spacing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rPr>
        <w:t>5</w:t>
      </w:r>
      <w:r w:rsidR="00E53C31">
        <w:rPr>
          <w:rFonts w:ascii="Simplified Arabic" w:hAnsi="Simplified Arabic" w:cs="Simplified Arabic" w:hint="cs"/>
          <w:sz w:val="32"/>
          <w:szCs w:val="32"/>
          <w:rtl/>
        </w:rPr>
        <w:t>-</w:t>
      </w:r>
      <w:r w:rsidR="00E53C31" w:rsidRPr="0084190A">
        <w:rPr>
          <w:rFonts w:ascii="Simplified Arabic" w:hAnsi="Simplified Arabic" w:cs="Simplified Arabic"/>
          <w:sz w:val="32"/>
          <w:szCs w:val="32"/>
          <w:rtl/>
        </w:rPr>
        <w:t>الفار ابراهيم محمد , سعر الصرف بين النظرية و التطبيق , دار النهضة العربية , القاهرة , مصر , 1991  .</w:t>
      </w:r>
    </w:p>
    <w:p w:rsidR="00E53C31" w:rsidRPr="0084190A" w:rsidRDefault="001E6576" w:rsidP="00E53C31">
      <w:pPr>
        <w:tabs>
          <w:tab w:val="left" w:pos="351"/>
        </w:tabs>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rPr>
        <w:t>6</w:t>
      </w:r>
      <w:r w:rsidR="00E53C31">
        <w:rPr>
          <w:rFonts w:ascii="Simplified Arabic" w:hAnsi="Simplified Arabic" w:cs="Simplified Arabic" w:hint="cs"/>
          <w:sz w:val="32"/>
          <w:szCs w:val="32"/>
          <w:rtl/>
        </w:rPr>
        <w:t>-</w:t>
      </w:r>
      <w:r w:rsidR="00E53C31" w:rsidRPr="0084190A">
        <w:rPr>
          <w:rFonts w:ascii="Simplified Arabic" w:hAnsi="Simplified Arabic" w:cs="Simplified Arabic"/>
          <w:sz w:val="32"/>
          <w:szCs w:val="32"/>
          <w:rtl/>
        </w:rPr>
        <w:t>حسام علي داود و آخرون , اقتصاديات التجارة الخارجية , دار المسيرة للنشر و  التوزيع و الطباعة , ط1 , عمان ,الأردن , 202.</w:t>
      </w:r>
    </w:p>
    <w:p w:rsidR="00E53C31" w:rsidRPr="0084190A" w:rsidRDefault="001E6576" w:rsidP="00E53C31">
      <w:pPr>
        <w:pStyle w:val="Notedebasdepage"/>
        <w:bidi/>
        <w:spacing w:line="276" w:lineRule="auto"/>
        <w:jc w:val="left"/>
        <w:rPr>
          <w:rFonts w:ascii="Simplified Arabic" w:hAnsi="Simplified Arabic" w:cs="Simplified Arabic"/>
          <w:sz w:val="32"/>
          <w:szCs w:val="32"/>
        </w:rPr>
      </w:pPr>
      <w:r>
        <w:rPr>
          <w:rFonts w:ascii="Simplified Arabic" w:hAnsi="Simplified Arabic" w:cs="Simplified Arabic" w:hint="cs"/>
          <w:sz w:val="32"/>
          <w:szCs w:val="32"/>
          <w:rtl/>
          <w:lang w:bidi="ar-DZ"/>
        </w:rPr>
        <w:t>7</w:t>
      </w:r>
      <w:r w:rsidR="00E53C31">
        <w:rPr>
          <w:rFonts w:ascii="Simplified Arabic" w:hAnsi="Simplified Arabic" w:cs="Simplified Arabic" w:hint="cs"/>
          <w:sz w:val="32"/>
          <w:szCs w:val="32"/>
          <w:rtl/>
          <w:lang w:bidi="ar-DZ"/>
        </w:rPr>
        <w:t>-</w:t>
      </w:r>
      <w:r w:rsidR="00E53C31" w:rsidRPr="0084190A">
        <w:rPr>
          <w:rFonts w:ascii="Simplified Arabic" w:hAnsi="Simplified Arabic" w:cs="Simplified Arabic"/>
          <w:sz w:val="32"/>
          <w:szCs w:val="32"/>
          <w:rtl/>
          <w:lang w:bidi="ar-DZ"/>
        </w:rPr>
        <w:t>سمير فخري نعمة , العلاقة التبادلية بين سعر الصرف و سعر الفائدة و انعكاسات على ميزان المدفوعات , دار البازوري العلمية للنشر و التوزيع , عمان , الأردن , 2011.</w:t>
      </w:r>
    </w:p>
    <w:p w:rsidR="00E53C31" w:rsidRPr="0084190A" w:rsidRDefault="001E6576" w:rsidP="00E53C31">
      <w:pPr>
        <w:pStyle w:val="Notedebasdepage"/>
        <w:bidi/>
        <w:spacing w:line="276"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8-</w:t>
      </w:r>
      <w:r w:rsidR="00E53C31" w:rsidRPr="0084190A">
        <w:rPr>
          <w:rFonts w:ascii="Simplified Arabic" w:hAnsi="Simplified Arabic" w:cs="Simplified Arabic"/>
          <w:sz w:val="32"/>
          <w:szCs w:val="32"/>
          <w:rtl/>
          <w:lang w:bidi="ar-DZ"/>
        </w:rPr>
        <w:t>طارق لحاج , علم الاقتصاد و نظرياته , دار الصفاء للنشر و التوزيع , عمان , الأردن , 1998.</w:t>
      </w:r>
    </w:p>
    <w:p w:rsidR="00E53C31" w:rsidRPr="0084190A" w:rsidRDefault="001E6576" w:rsidP="00E53C31">
      <w:pPr>
        <w:pStyle w:val="Notedebasdepage"/>
        <w:bidi/>
        <w:spacing w:line="276" w:lineRule="auto"/>
        <w:jc w:val="left"/>
        <w:rPr>
          <w:rFonts w:ascii="Simplified Arabic" w:hAnsi="Simplified Arabic" w:cs="Simplified Arabic"/>
          <w:sz w:val="32"/>
          <w:szCs w:val="32"/>
        </w:rPr>
      </w:pPr>
      <w:r>
        <w:rPr>
          <w:rFonts w:ascii="Simplified Arabic" w:hAnsi="Simplified Arabic" w:cs="Simplified Arabic" w:hint="cs"/>
          <w:sz w:val="32"/>
          <w:szCs w:val="32"/>
          <w:rtl/>
        </w:rPr>
        <w:t>9</w:t>
      </w:r>
      <w:r w:rsidR="00E53C31">
        <w:rPr>
          <w:rFonts w:ascii="Simplified Arabic" w:hAnsi="Simplified Arabic" w:cs="Simplified Arabic" w:hint="cs"/>
          <w:sz w:val="32"/>
          <w:szCs w:val="32"/>
          <w:rtl/>
        </w:rPr>
        <w:t>-</w:t>
      </w:r>
      <w:r w:rsidR="00E53C31" w:rsidRPr="0084190A">
        <w:rPr>
          <w:rFonts w:ascii="Simplified Arabic" w:hAnsi="Simplified Arabic" w:cs="Simplified Arabic"/>
          <w:sz w:val="32"/>
          <w:szCs w:val="32"/>
          <w:rtl/>
        </w:rPr>
        <w:t>عبد الرحمن يسري أحمد , الاقتصاديات الدولية , الدار الجامعية الإسكندرية , مصر , 2001 .</w:t>
      </w:r>
    </w:p>
    <w:p w:rsidR="00E53C31" w:rsidRPr="0084190A" w:rsidRDefault="001E6576" w:rsidP="00E53C31">
      <w:pPr>
        <w:tabs>
          <w:tab w:val="left" w:pos="351"/>
        </w:tabs>
        <w:bidi/>
        <w:jc w:val="left"/>
        <w:rPr>
          <w:rFonts w:ascii="Simplified Arabic" w:hAnsi="Simplified Arabic" w:cs="Simplified Arabic"/>
          <w:sz w:val="32"/>
          <w:szCs w:val="32"/>
        </w:rPr>
      </w:pPr>
      <w:r>
        <w:rPr>
          <w:rFonts w:ascii="Simplified Arabic" w:hAnsi="Simplified Arabic" w:cs="Simplified Arabic" w:hint="cs"/>
          <w:sz w:val="32"/>
          <w:szCs w:val="32"/>
          <w:rtl/>
        </w:rPr>
        <w:t>10</w:t>
      </w:r>
      <w:r w:rsidR="00E53C31">
        <w:rPr>
          <w:rFonts w:ascii="Simplified Arabic" w:hAnsi="Simplified Arabic" w:cs="Simplified Arabic" w:hint="cs"/>
          <w:sz w:val="32"/>
          <w:szCs w:val="32"/>
          <w:rtl/>
        </w:rPr>
        <w:t>-</w:t>
      </w:r>
      <w:r w:rsidR="00E53C31" w:rsidRPr="0084190A">
        <w:rPr>
          <w:rFonts w:ascii="Simplified Arabic" w:hAnsi="Simplified Arabic" w:cs="Simplified Arabic"/>
          <w:sz w:val="32"/>
          <w:szCs w:val="32"/>
          <w:rtl/>
        </w:rPr>
        <w:t>عرفان تقي الحسني , التمويل الدولي , الطبعة الثانية و دار مجلاوي للنشر , عمان , الأردن , 2002 .</w:t>
      </w:r>
    </w:p>
    <w:p w:rsidR="00E53C31" w:rsidRDefault="00E53C31" w:rsidP="00E53C31">
      <w:pPr>
        <w:bidi/>
        <w:spacing w:line="259" w:lineRule="auto"/>
        <w:jc w:val="left"/>
        <w:rPr>
          <w:rFonts w:ascii="Simplified Arabic" w:hAnsi="Simplified Arabic" w:cs="Simplified Arabic"/>
          <w:sz w:val="32"/>
          <w:szCs w:val="32"/>
          <w:rtl/>
          <w:lang w:bidi="ar-DZ"/>
        </w:rPr>
        <w:sectPr w:rsidR="00E53C31" w:rsidSect="00AE6D27">
          <w:headerReference w:type="default" r:id="rId28"/>
          <w:headerReference w:type="first" r:id="rId29"/>
          <w:footnotePr>
            <w:numRestart w:val="eachPage"/>
          </w:footnotePr>
          <w:pgSz w:w="11906" w:h="16838"/>
          <w:pgMar w:top="1418" w:right="1418" w:bottom="1418" w:left="1418" w:header="709" w:footer="709" w:gutter="0"/>
          <w:cols w:space="708"/>
          <w:titlePg/>
          <w:docGrid w:linePitch="360"/>
        </w:sectPr>
      </w:pPr>
    </w:p>
    <w:p w:rsidR="00047A09" w:rsidRPr="0084190A" w:rsidRDefault="001E6576" w:rsidP="00277344">
      <w:pPr>
        <w:pStyle w:val="Notedebasdepage"/>
        <w:spacing w:line="276" w:lineRule="auto"/>
        <w:rPr>
          <w:rFonts w:ascii="Simplified Arabic" w:hAnsi="Simplified Arabic" w:cs="Simplified Arabic"/>
          <w:sz w:val="32"/>
          <w:szCs w:val="32"/>
        </w:rPr>
      </w:pPr>
      <w:r>
        <w:rPr>
          <w:rFonts w:ascii="Simplified Arabic" w:hAnsi="Simplified Arabic" w:cs="Simplified Arabic" w:hint="cs"/>
          <w:sz w:val="32"/>
          <w:szCs w:val="32"/>
          <w:rtl/>
        </w:rPr>
        <w:lastRenderedPageBreak/>
        <w:t>11</w:t>
      </w:r>
      <w:r w:rsidR="00047A09">
        <w:rPr>
          <w:rFonts w:ascii="Simplified Arabic" w:hAnsi="Simplified Arabic" w:cs="Simplified Arabic" w:hint="cs"/>
          <w:sz w:val="32"/>
          <w:szCs w:val="32"/>
          <w:rtl/>
        </w:rPr>
        <w:t>-</w:t>
      </w:r>
      <w:r w:rsidR="00047A09" w:rsidRPr="0084190A">
        <w:rPr>
          <w:rFonts w:ascii="Simplified Arabic" w:hAnsi="Simplified Arabic" w:cs="Simplified Arabic"/>
          <w:sz w:val="32"/>
          <w:szCs w:val="32"/>
          <w:rtl/>
        </w:rPr>
        <w:t xml:space="preserve"> فليح حسن خلف , التمويل الدولي , مؤسسة الوراق للنشر و التوزيع ط1 , عمان , الأردن , 2004 .</w:t>
      </w:r>
    </w:p>
    <w:p w:rsidR="00047A09" w:rsidRPr="0084190A" w:rsidRDefault="001E6576" w:rsidP="00277344">
      <w:pPr>
        <w:tabs>
          <w:tab w:val="left" w:pos="351"/>
        </w:tabs>
        <w:bidi/>
        <w:jc w:val="left"/>
        <w:rPr>
          <w:rFonts w:ascii="Simplified Arabic" w:hAnsi="Simplified Arabic" w:cs="Simplified Arabic"/>
          <w:sz w:val="32"/>
          <w:szCs w:val="32"/>
        </w:rPr>
      </w:pPr>
      <w:r>
        <w:rPr>
          <w:rFonts w:ascii="Simplified Arabic" w:hAnsi="Simplified Arabic" w:cs="Simplified Arabic" w:hint="cs"/>
          <w:sz w:val="32"/>
          <w:szCs w:val="32"/>
          <w:rtl/>
        </w:rPr>
        <w:t>12</w:t>
      </w:r>
      <w:r w:rsidR="00047A09">
        <w:rPr>
          <w:rFonts w:ascii="Simplified Arabic" w:hAnsi="Simplified Arabic" w:cs="Simplified Arabic" w:hint="cs"/>
          <w:sz w:val="32"/>
          <w:szCs w:val="32"/>
          <w:rtl/>
        </w:rPr>
        <w:t>-</w:t>
      </w:r>
      <w:r w:rsidR="00047A09" w:rsidRPr="0084190A">
        <w:rPr>
          <w:rFonts w:ascii="Simplified Arabic" w:hAnsi="Simplified Arabic" w:cs="Simplified Arabic"/>
          <w:sz w:val="32"/>
          <w:szCs w:val="32"/>
          <w:rtl/>
        </w:rPr>
        <w:t>محمود يونس , اقتصاديات دولية , دار الجامعية و الإسكندرية , مصر , 2007  .</w:t>
      </w:r>
    </w:p>
    <w:p w:rsidR="00047A09" w:rsidRPr="0084190A" w:rsidRDefault="001E6576" w:rsidP="00277344">
      <w:pPr>
        <w:tabs>
          <w:tab w:val="left" w:pos="351"/>
        </w:tabs>
        <w:bidi/>
        <w:jc w:val="left"/>
        <w:rPr>
          <w:rFonts w:ascii="Simplified Arabic" w:hAnsi="Simplified Arabic" w:cs="Simplified Arabic"/>
          <w:sz w:val="32"/>
          <w:szCs w:val="32"/>
          <w:rtl/>
        </w:rPr>
      </w:pPr>
      <w:r>
        <w:rPr>
          <w:rFonts w:ascii="Simplified Arabic" w:hAnsi="Simplified Arabic" w:cs="Simplified Arabic" w:hint="cs"/>
          <w:sz w:val="32"/>
          <w:szCs w:val="32"/>
          <w:rtl/>
        </w:rPr>
        <w:t>13</w:t>
      </w:r>
      <w:r w:rsidR="00047A09">
        <w:rPr>
          <w:rFonts w:ascii="Simplified Arabic" w:hAnsi="Simplified Arabic" w:cs="Simplified Arabic" w:hint="cs"/>
          <w:sz w:val="32"/>
          <w:szCs w:val="32"/>
          <w:rtl/>
        </w:rPr>
        <w:t>-</w:t>
      </w:r>
      <w:r w:rsidR="00047A09" w:rsidRPr="0084190A">
        <w:rPr>
          <w:rFonts w:ascii="Simplified Arabic" w:hAnsi="Simplified Arabic" w:cs="Simplified Arabic"/>
          <w:sz w:val="32"/>
          <w:szCs w:val="32"/>
          <w:rtl/>
        </w:rPr>
        <w:t>هاني عبد اللطيف , تقرير أثار كورونا الاقتصادية , خسائر فادحة و مكاسب ضئيلة و مؤقتة , قناة الجزائر , قطر , 24 مارس.</w:t>
      </w:r>
    </w:p>
    <w:p w:rsidR="00047A09" w:rsidRPr="0084190A" w:rsidRDefault="00047A09" w:rsidP="00277344">
      <w:pPr>
        <w:tabs>
          <w:tab w:val="left" w:pos="351"/>
        </w:tabs>
        <w:bidi/>
        <w:jc w:val="left"/>
        <w:rPr>
          <w:rFonts w:ascii="Simplified Arabic" w:hAnsi="Simplified Arabic" w:cs="Simplified Arabic"/>
          <w:sz w:val="32"/>
          <w:szCs w:val="32"/>
          <w:rtl/>
        </w:rPr>
      </w:pPr>
    </w:p>
    <w:p w:rsidR="00047A09" w:rsidRPr="0084190A" w:rsidRDefault="00047A09" w:rsidP="00277344">
      <w:pPr>
        <w:tabs>
          <w:tab w:val="left" w:pos="351"/>
        </w:tabs>
        <w:bidi/>
        <w:jc w:val="left"/>
        <w:rPr>
          <w:rFonts w:ascii="Simplified Arabic" w:hAnsi="Simplified Arabic" w:cs="Simplified Arabic"/>
          <w:b/>
          <w:bCs/>
          <w:sz w:val="32"/>
          <w:szCs w:val="32"/>
          <w:rtl/>
        </w:rPr>
      </w:pPr>
      <w:r w:rsidRPr="0084190A">
        <w:rPr>
          <w:rFonts w:ascii="Simplified Arabic" w:hAnsi="Simplified Arabic" w:cs="Simplified Arabic" w:hint="cs"/>
          <w:b/>
          <w:bCs/>
          <w:sz w:val="32"/>
          <w:szCs w:val="32"/>
          <w:rtl/>
        </w:rPr>
        <w:t>ب- الأطروحات و المذكرات :</w:t>
      </w:r>
    </w:p>
    <w:p w:rsidR="00047A09" w:rsidRPr="0084190A" w:rsidRDefault="001E6576" w:rsidP="00277344">
      <w:pPr>
        <w:tabs>
          <w:tab w:val="left" w:pos="351"/>
        </w:tabs>
        <w:bidi/>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1</w:t>
      </w:r>
      <w:r w:rsidR="00047A09">
        <w:rPr>
          <w:rFonts w:ascii="Simplified Arabic" w:hAnsi="Simplified Arabic" w:cs="Simplified Arabic" w:hint="cs"/>
          <w:sz w:val="32"/>
          <w:szCs w:val="32"/>
          <w:rtl/>
          <w:lang w:bidi="ar-DZ"/>
        </w:rPr>
        <w:t>-</w:t>
      </w:r>
      <w:r w:rsidR="00047A09" w:rsidRPr="0084190A">
        <w:rPr>
          <w:rFonts w:ascii="Simplified Arabic" w:hAnsi="Simplified Arabic" w:cs="Simplified Arabic"/>
          <w:sz w:val="32"/>
          <w:szCs w:val="32"/>
          <w:rtl/>
          <w:lang w:bidi="ar-DZ"/>
        </w:rPr>
        <w:t>أحمادي البشير , هزلة سمير , تأثير أزمة كورونا على ميزان المدفوعات الجزائري , مذكرة لنيل شهادة ماستر , تخصص  مالية و تجارة دولية  , جامعة  حمة لخضر بالوادي   , كلية العلوم الاقتصادية و التجارية ,2021.</w:t>
      </w:r>
    </w:p>
    <w:p w:rsidR="00047A09" w:rsidRPr="0084190A" w:rsidRDefault="001E6576" w:rsidP="00277344">
      <w:pPr>
        <w:tabs>
          <w:tab w:val="left" w:pos="351"/>
        </w:tabs>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r w:rsidR="00047A09">
        <w:rPr>
          <w:rFonts w:ascii="Simplified Arabic" w:hAnsi="Simplified Arabic" w:cs="Simplified Arabic" w:hint="cs"/>
          <w:sz w:val="32"/>
          <w:szCs w:val="32"/>
          <w:rtl/>
          <w:lang w:bidi="ar-DZ"/>
        </w:rPr>
        <w:t>-</w:t>
      </w:r>
      <w:r w:rsidR="00047A09" w:rsidRPr="0084190A">
        <w:rPr>
          <w:rFonts w:ascii="Simplified Arabic" w:hAnsi="Simplified Arabic" w:cs="Simplified Arabic"/>
          <w:sz w:val="32"/>
          <w:szCs w:val="32"/>
          <w:rtl/>
          <w:lang w:bidi="ar-DZ"/>
        </w:rPr>
        <w:t>أمين غوبال، " اثر التغيرات في أسعار الصرف على ميزان المدفوعات –دراسة قياسية لحالة الجزائر 1990-2015-"، مذكرة مكملة لنيل شهادة ماستر أكاديمي في علوم التسيير، تخصص: مالية وتأمينات تسيير المخاطر، كلية العلوم الاقتصادية والتجارية وعلوم التسيير، جامعة أم البواقي، 2015-2016</w:t>
      </w:r>
      <w:r w:rsidR="00047A09">
        <w:rPr>
          <w:rFonts w:ascii="Simplified Arabic" w:hAnsi="Simplified Arabic" w:cs="Simplified Arabic" w:hint="cs"/>
          <w:sz w:val="32"/>
          <w:szCs w:val="32"/>
          <w:rtl/>
          <w:lang w:bidi="ar-DZ"/>
        </w:rPr>
        <w:t>.</w:t>
      </w:r>
    </w:p>
    <w:p w:rsidR="00047A09" w:rsidRPr="0084190A" w:rsidRDefault="001E6576" w:rsidP="00277344">
      <w:pPr>
        <w:pStyle w:val="Notedebasdepage"/>
        <w:bidi/>
        <w:spacing w:line="276" w:lineRule="auto"/>
        <w:jc w:val="left"/>
        <w:rPr>
          <w:rFonts w:ascii="Simplified Arabic" w:hAnsi="Simplified Arabic" w:cs="Simplified Arabic"/>
          <w:sz w:val="32"/>
          <w:szCs w:val="32"/>
        </w:rPr>
      </w:pPr>
      <w:r>
        <w:rPr>
          <w:rFonts w:ascii="Simplified Arabic" w:hAnsi="Simplified Arabic" w:cs="Simplified Arabic" w:hint="cs"/>
          <w:sz w:val="32"/>
          <w:szCs w:val="32"/>
          <w:rtl/>
          <w:lang w:bidi="ar-DZ"/>
        </w:rPr>
        <w:t>3</w:t>
      </w:r>
      <w:r w:rsidR="00047A09">
        <w:rPr>
          <w:rFonts w:ascii="Simplified Arabic" w:hAnsi="Simplified Arabic" w:cs="Simplified Arabic" w:hint="cs"/>
          <w:sz w:val="32"/>
          <w:szCs w:val="32"/>
          <w:rtl/>
        </w:rPr>
        <w:t>-</w:t>
      </w:r>
      <w:r w:rsidR="00047A09" w:rsidRPr="0084190A">
        <w:rPr>
          <w:rFonts w:ascii="Simplified Arabic" w:hAnsi="Simplified Arabic" w:cs="Simplified Arabic"/>
          <w:sz w:val="32"/>
          <w:szCs w:val="32"/>
          <w:rtl/>
        </w:rPr>
        <w:t>إبرام خالد، " ترقية الصادرات خارج المحروقات في الجزائر"، مذكرة مقدمة لنيل شهادة الماجستير، كلية العلوم الاقتصادية، جامعة الجزائر، 2008-2009</w:t>
      </w:r>
      <w:r w:rsidR="00047A09">
        <w:rPr>
          <w:rFonts w:ascii="Simplified Arabic" w:hAnsi="Simplified Arabic" w:cs="Simplified Arabic" w:hint="cs"/>
          <w:sz w:val="32"/>
          <w:szCs w:val="32"/>
          <w:rtl/>
        </w:rPr>
        <w:t>.</w:t>
      </w:r>
    </w:p>
    <w:p w:rsidR="00047A09" w:rsidRPr="0084190A" w:rsidRDefault="001E6576" w:rsidP="00277344">
      <w:pPr>
        <w:tabs>
          <w:tab w:val="left" w:pos="351"/>
        </w:tabs>
        <w:bidi/>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4</w:t>
      </w:r>
      <w:r w:rsidR="00047A09">
        <w:rPr>
          <w:rFonts w:ascii="Simplified Arabic" w:hAnsi="Simplified Arabic" w:cs="Simplified Arabic" w:hint="cs"/>
          <w:sz w:val="32"/>
          <w:szCs w:val="32"/>
          <w:rtl/>
          <w:lang w:bidi="ar-DZ"/>
        </w:rPr>
        <w:t>-</w:t>
      </w:r>
      <w:r w:rsidR="00047A09" w:rsidRPr="0084190A">
        <w:rPr>
          <w:rFonts w:ascii="Simplified Arabic" w:hAnsi="Simplified Arabic" w:cs="Simplified Arabic"/>
          <w:sz w:val="32"/>
          <w:szCs w:val="32"/>
          <w:rtl/>
          <w:lang w:bidi="ar-DZ"/>
        </w:rPr>
        <w:t>الجوزي جميلة، " ميزان مدفوعات الدول النامية في ظل العولمة الاقتصادية"، رسالة مقدمة لنيل شهادة الماجستير، كلية العلوم الاقتصادية، جامعة الجزائر، 2000</w:t>
      </w:r>
      <w:r w:rsidR="00047A09">
        <w:rPr>
          <w:rFonts w:ascii="Simplified Arabic" w:hAnsi="Simplified Arabic" w:cs="Simplified Arabic" w:hint="cs"/>
          <w:sz w:val="32"/>
          <w:szCs w:val="32"/>
          <w:rtl/>
          <w:lang w:bidi="ar-DZ"/>
        </w:rPr>
        <w:t>.</w:t>
      </w:r>
    </w:p>
    <w:p w:rsidR="00047A09" w:rsidRDefault="001E6576" w:rsidP="00277344">
      <w:pPr>
        <w:pStyle w:val="Notedebasdepage"/>
        <w:bidi/>
        <w:spacing w:line="276" w:lineRule="auto"/>
        <w:jc w:val="left"/>
        <w:rPr>
          <w:rFonts w:ascii="Simplified Arabic" w:hAnsi="Simplified Arabic" w:cs="Simplified Arabic"/>
          <w:sz w:val="32"/>
          <w:szCs w:val="32"/>
          <w:rtl/>
        </w:rPr>
      </w:pPr>
      <w:r>
        <w:rPr>
          <w:rFonts w:ascii="Simplified Arabic" w:hAnsi="Simplified Arabic" w:cs="Simplified Arabic" w:hint="cs"/>
          <w:sz w:val="32"/>
          <w:szCs w:val="32"/>
          <w:rtl/>
        </w:rPr>
        <w:t>5</w:t>
      </w:r>
      <w:r w:rsidR="00047A09">
        <w:rPr>
          <w:rFonts w:ascii="Simplified Arabic" w:hAnsi="Simplified Arabic" w:cs="Simplified Arabic" w:hint="cs"/>
          <w:sz w:val="32"/>
          <w:szCs w:val="32"/>
          <w:rtl/>
        </w:rPr>
        <w:t>-</w:t>
      </w:r>
      <w:r w:rsidR="00047A09" w:rsidRPr="0084190A">
        <w:rPr>
          <w:rFonts w:ascii="Simplified Arabic" w:hAnsi="Simplified Arabic" w:cs="Simplified Arabic"/>
          <w:sz w:val="32"/>
          <w:szCs w:val="32"/>
          <w:rtl/>
        </w:rPr>
        <w:t>حمشة عبد الحميد، " دور تحرير التجارية الخارجية في ترقية الصادرات خارج المحروقات في ظل التطورات الدولية الراهنة"، مذكرة مقدمة ضمن متطلبات نيل شهادة الماجستير، كلية العلوم الاقتصادية، جامعة بسكرة، 2012-2013</w:t>
      </w:r>
      <w:r w:rsidR="00047A09">
        <w:rPr>
          <w:rFonts w:ascii="Simplified Arabic" w:hAnsi="Simplified Arabic" w:cs="Simplified Arabic" w:hint="cs"/>
          <w:sz w:val="32"/>
          <w:szCs w:val="32"/>
          <w:rtl/>
        </w:rPr>
        <w:t>.</w:t>
      </w:r>
    </w:p>
    <w:p w:rsidR="00AE127B" w:rsidRDefault="00AE127B" w:rsidP="00AE127B">
      <w:pPr>
        <w:pStyle w:val="Notedebasdepage"/>
        <w:bidi/>
        <w:spacing w:line="276" w:lineRule="auto"/>
        <w:jc w:val="left"/>
        <w:rPr>
          <w:rFonts w:ascii="Simplified Arabic" w:hAnsi="Simplified Arabic" w:cs="Simplified Arabic"/>
          <w:sz w:val="32"/>
          <w:szCs w:val="32"/>
          <w:rtl/>
        </w:rPr>
        <w:sectPr w:rsidR="00AE127B" w:rsidSect="00AE6D27">
          <w:headerReference w:type="default" r:id="rId30"/>
          <w:headerReference w:type="first" r:id="rId31"/>
          <w:footnotePr>
            <w:numRestart w:val="eachPage"/>
          </w:footnotePr>
          <w:pgSz w:w="11906" w:h="16838"/>
          <w:pgMar w:top="1418" w:right="1418" w:bottom="1418" w:left="1418" w:header="709" w:footer="709" w:gutter="0"/>
          <w:cols w:space="708"/>
          <w:docGrid w:linePitch="360"/>
        </w:sectPr>
      </w:pPr>
    </w:p>
    <w:p w:rsidR="00AE127B" w:rsidRPr="0084190A" w:rsidRDefault="00AE127B" w:rsidP="00AE127B">
      <w:pPr>
        <w:pStyle w:val="Notedebasdepage"/>
        <w:bidi/>
        <w:spacing w:line="276" w:lineRule="auto"/>
        <w:jc w:val="left"/>
        <w:rPr>
          <w:rFonts w:ascii="Simplified Arabic" w:hAnsi="Simplified Arabic" w:cs="Simplified Arabic"/>
          <w:sz w:val="32"/>
          <w:szCs w:val="32"/>
          <w:rtl/>
        </w:rPr>
      </w:pPr>
    </w:p>
    <w:p w:rsidR="00047A09" w:rsidRPr="0084190A" w:rsidRDefault="001E6576" w:rsidP="00277344">
      <w:pPr>
        <w:pStyle w:val="Notedebasdepage"/>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rPr>
        <w:t>6</w:t>
      </w:r>
      <w:r w:rsidR="00047A09">
        <w:rPr>
          <w:rFonts w:ascii="Simplified Arabic" w:hAnsi="Simplified Arabic" w:cs="Simplified Arabic" w:hint="cs"/>
          <w:sz w:val="32"/>
          <w:szCs w:val="32"/>
          <w:rtl/>
        </w:rPr>
        <w:t>-</w:t>
      </w:r>
      <w:r w:rsidR="00047A09" w:rsidRPr="0084190A">
        <w:rPr>
          <w:rFonts w:ascii="Simplified Arabic" w:hAnsi="Simplified Arabic" w:cs="Simplified Arabic"/>
          <w:sz w:val="32"/>
          <w:szCs w:val="32"/>
          <w:rtl/>
        </w:rPr>
        <w:t>خالد بن جلول، " اثر ترقية الصادرات خارج المحروقات على النمو الاقتصادي –دراسة تحليلية قياسية لحالة الجزائر-"، مذكرة مقدمة ضمن متطلبات نيل شهادة الماجستير، كلية العلوم الاقتصادية، جامعة الجزائر، 2008-2009</w:t>
      </w:r>
      <w:r w:rsidR="00047A09">
        <w:rPr>
          <w:rFonts w:ascii="Simplified Arabic" w:hAnsi="Simplified Arabic" w:cs="Simplified Arabic" w:hint="cs"/>
          <w:sz w:val="32"/>
          <w:szCs w:val="32"/>
          <w:rtl/>
        </w:rPr>
        <w:t>.</w:t>
      </w:r>
    </w:p>
    <w:p w:rsidR="00047A09" w:rsidRPr="0084190A" w:rsidRDefault="001E6576" w:rsidP="00277344">
      <w:pPr>
        <w:pStyle w:val="Notedebasdepage"/>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w:t>
      </w:r>
      <w:r w:rsidR="00047A09">
        <w:rPr>
          <w:rFonts w:ascii="Simplified Arabic" w:hAnsi="Simplified Arabic" w:cs="Simplified Arabic" w:hint="cs"/>
          <w:sz w:val="32"/>
          <w:szCs w:val="32"/>
          <w:rtl/>
        </w:rPr>
        <w:t>-</w:t>
      </w:r>
      <w:r w:rsidR="00047A09" w:rsidRPr="0084190A">
        <w:rPr>
          <w:rFonts w:ascii="Simplified Arabic" w:hAnsi="Simplified Arabic" w:cs="Simplified Arabic"/>
          <w:sz w:val="32"/>
          <w:szCs w:val="32"/>
          <w:rtl/>
        </w:rPr>
        <w:t>محمد بن ساحة، " اثر تنمية الصادرات غير النفطية على النمو الاقتصادي في الجزائر –دراسة حالة للمؤسسات الصغيرة والمتوسطة-"، مذكرة مقدمة لنيل شهادة الماجستير، كلية العلوم الاقتصادية، المركز الجامعي، غرداية، 2010-2011</w:t>
      </w:r>
      <w:r w:rsidR="00047A09">
        <w:rPr>
          <w:rFonts w:ascii="Simplified Arabic" w:hAnsi="Simplified Arabic" w:cs="Simplified Arabic" w:hint="cs"/>
          <w:sz w:val="32"/>
          <w:szCs w:val="32"/>
          <w:rtl/>
        </w:rPr>
        <w:t>.</w:t>
      </w:r>
    </w:p>
    <w:p w:rsidR="00047A09" w:rsidRPr="0084190A" w:rsidRDefault="001E6576" w:rsidP="00277344">
      <w:pPr>
        <w:tabs>
          <w:tab w:val="left" w:pos="351"/>
        </w:tabs>
        <w:bidi/>
        <w:jc w:val="left"/>
        <w:rPr>
          <w:rFonts w:ascii="Simplified Arabic" w:hAnsi="Simplified Arabic" w:cs="Simplified Arabic"/>
          <w:sz w:val="32"/>
          <w:szCs w:val="32"/>
          <w:rtl/>
        </w:rPr>
      </w:pPr>
      <w:r>
        <w:rPr>
          <w:rFonts w:ascii="Simplified Arabic" w:hAnsi="Simplified Arabic" w:cs="Simplified Arabic" w:hint="cs"/>
          <w:sz w:val="32"/>
          <w:szCs w:val="32"/>
          <w:rtl/>
          <w:lang w:bidi="ar-DZ"/>
        </w:rPr>
        <w:t>8</w:t>
      </w:r>
      <w:r w:rsidR="00047A09">
        <w:rPr>
          <w:rFonts w:ascii="Simplified Arabic" w:hAnsi="Simplified Arabic" w:cs="Simplified Arabic" w:hint="cs"/>
          <w:sz w:val="32"/>
          <w:szCs w:val="32"/>
          <w:rtl/>
          <w:lang w:bidi="ar-DZ"/>
        </w:rPr>
        <w:t>-</w:t>
      </w:r>
      <w:r w:rsidR="00047A09" w:rsidRPr="0084190A">
        <w:rPr>
          <w:rFonts w:ascii="Simplified Arabic" w:hAnsi="Simplified Arabic" w:cs="Simplified Arabic"/>
          <w:sz w:val="32"/>
          <w:szCs w:val="32"/>
          <w:rtl/>
        </w:rPr>
        <w:t>مولاي عبد القادر، " التصدير كاستراتيجية لتحقيق التنمية الاقتصادية –دراسة حالة الجزائر-"، مذكرة مقدمة لنيل شهادة الماجستير، كلية العلوم الاقتصادية والتجارية وعلوم التسيير، جامعة الجزائر، 2006-2007</w:t>
      </w:r>
      <w:r w:rsidR="00047A09">
        <w:rPr>
          <w:rFonts w:ascii="Simplified Arabic" w:hAnsi="Simplified Arabic" w:cs="Simplified Arabic" w:hint="cs"/>
          <w:sz w:val="32"/>
          <w:szCs w:val="32"/>
          <w:rtl/>
        </w:rPr>
        <w:t>.</w:t>
      </w:r>
    </w:p>
    <w:p w:rsidR="00047A09" w:rsidRPr="0084190A" w:rsidRDefault="001E6576" w:rsidP="00277344">
      <w:pPr>
        <w:tabs>
          <w:tab w:val="left" w:pos="351"/>
        </w:tabs>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rPr>
        <w:t>9</w:t>
      </w:r>
      <w:r w:rsidR="00047A09">
        <w:rPr>
          <w:rFonts w:ascii="Simplified Arabic" w:hAnsi="Simplified Arabic" w:cs="Simplified Arabic" w:hint="cs"/>
          <w:sz w:val="32"/>
          <w:szCs w:val="32"/>
          <w:rtl/>
          <w:lang w:bidi="ar-DZ"/>
        </w:rPr>
        <w:t>-</w:t>
      </w:r>
      <w:r w:rsidR="00047A09" w:rsidRPr="0084190A">
        <w:rPr>
          <w:rFonts w:ascii="Simplified Arabic" w:hAnsi="Simplified Arabic" w:cs="Simplified Arabic"/>
          <w:sz w:val="32"/>
          <w:szCs w:val="32"/>
          <w:rtl/>
          <w:lang w:bidi="ar-DZ"/>
        </w:rPr>
        <w:t>همايلية شيماء نور الهدى، " سبل تعزيز التجارة الدولية في ظل كوفيد -19"، مذكرة مقدمة لنيل شهادة الماستر في العلوم التجارية، تخصص: مالية وتجارة دولية، كلية العلوم الاقتصادية والتجارية وعلوم التسيير، جامعة 8 ماي 1945، قالمة</w:t>
      </w:r>
      <w:r w:rsidR="00047A09">
        <w:rPr>
          <w:rFonts w:ascii="Simplified Arabic" w:hAnsi="Simplified Arabic" w:cs="Simplified Arabic" w:hint="cs"/>
          <w:sz w:val="32"/>
          <w:szCs w:val="32"/>
          <w:rtl/>
          <w:lang w:bidi="ar-DZ"/>
        </w:rPr>
        <w:t>.</w:t>
      </w:r>
    </w:p>
    <w:p w:rsidR="00047A09" w:rsidRDefault="00047A09" w:rsidP="00277344">
      <w:pPr>
        <w:tabs>
          <w:tab w:val="left" w:pos="351"/>
        </w:tabs>
        <w:bidi/>
        <w:jc w:val="left"/>
        <w:rPr>
          <w:rFonts w:ascii="Simplified Arabic" w:hAnsi="Simplified Arabic" w:cs="Simplified Arabic"/>
          <w:b/>
          <w:bCs/>
          <w:sz w:val="32"/>
          <w:szCs w:val="32"/>
          <w:rtl/>
        </w:rPr>
      </w:pPr>
      <w:r w:rsidRPr="0084190A">
        <w:rPr>
          <w:rFonts w:ascii="Simplified Arabic" w:hAnsi="Simplified Arabic" w:cs="Simplified Arabic" w:hint="cs"/>
          <w:sz w:val="32"/>
          <w:szCs w:val="32"/>
          <w:rtl/>
          <w:lang w:bidi="ar-DZ"/>
        </w:rPr>
        <w:t>3</w:t>
      </w:r>
      <w:r w:rsidRPr="0084190A">
        <w:rPr>
          <w:rFonts w:ascii="Simplified Arabic" w:hAnsi="Simplified Arabic" w:cs="Simplified Arabic" w:hint="cs"/>
          <w:b/>
          <w:bCs/>
          <w:sz w:val="32"/>
          <w:szCs w:val="32"/>
          <w:rtl/>
        </w:rPr>
        <w:t>-مجالات و مقالات :</w:t>
      </w:r>
    </w:p>
    <w:p w:rsidR="00047A09" w:rsidRPr="0084190A" w:rsidRDefault="001E6576" w:rsidP="00277344">
      <w:pPr>
        <w:tabs>
          <w:tab w:val="left" w:pos="351"/>
        </w:tabs>
        <w:bidi/>
        <w:jc w:val="left"/>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1</w:t>
      </w:r>
      <w:r w:rsidR="00047A09">
        <w:rPr>
          <w:rFonts w:ascii="Simplified Arabic" w:hAnsi="Simplified Arabic" w:cs="Simplified Arabic" w:hint="cs"/>
          <w:sz w:val="32"/>
          <w:szCs w:val="32"/>
          <w:rtl/>
          <w:lang w:bidi="ar-DZ"/>
        </w:rPr>
        <w:t>-</w:t>
      </w:r>
      <w:r w:rsidR="00047A09" w:rsidRPr="0084190A">
        <w:rPr>
          <w:rFonts w:ascii="Simplified Arabic" w:hAnsi="Simplified Arabic" w:cs="Simplified Arabic"/>
          <w:sz w:val="32"/>
          <w:szCs w:val="32"/>
          <w:rtl/>
          <w:lang w:bidi="ar-DZ"/>
        </w:rPr>
        <w:t xml:space="preserve">أسيا طويل، فاطمة الزهراء قندوز، أسيا مرابط، " تداعيات الاقتصاد الجزائري وحتمية استراتيجية التنويع الاقتصادي ما بعد أزمة جائحة ( كوفيد-19) –دراسة تحليلية وقياسية لقطاع الفلاحة-"، </w:t>
      </w:r>
      <w:r w:rsidR="00047A09" w:rsidRPr="0084190A">
        <w:rPr>
          <w:rFonts w:ascii="Simplified Arabic" w:hAnsi="Simplified Arabic" w:cs="Simplified Arabic"/>
          <w:sz w:val="32"/>
          <w:szCs w:val="32"/>
          <w:lang w:bidi="ar-DZ"/>
        </w:rPr>
        <w:t xml:space="preserve"> les cahiers du </w:t>
      </w:r>
      <w:proofErr w:type="spellStart"/>
      <w:r w:rsidR="00047A09" w:rsidRPr="0084190A">
        <w:rPr>
          <w:rFonts w:ascii="Simplified Arabic" w:hAnsi="Simplified Arabic" w:cs="Simplified Arabic"/>
          <w:sz w:val="32"/>
          <w:szCs w:val="32"/>
          <w:lang w:bidi="ar-DZ"/>
        </w:rPr>
        <w:t>cread</w:t>
      </w:r>
      <w:proofErr w:type="spellEnd"/>
      <w:r w:rsidR="00047A09" w:rsidRPr="0084190A">
        <w:rPr>
          <w:rFonts w:ascii="Simplified Arabic" w:hAnsi="Simplified Arabic" w:cs="Simplified Arabic"/>
          <w:sz w:val="32"/>
          <w:szCs w:val="32"/>
          <w:lang w:bidi="ar-DZ"/>
        </w:rPr>
        <w:t xml:space="preserve">, </w:t>
      </w:r>
      <w:r w:rsidR="00047A09" w:rsidRPr="0084190A">
        <w:rPr>
          <w:rFonts w:ascii="Simplified Arabic" w:hAnsi="Simplified Arabic" w:cs="Simplified Arabic"/>
          <w:sz w:val="32"/>
          <w:szCs w:val="32"/>
          <w:rtl/>
          <w:lang w:bidi="ar-DZ"/>
        </w:rPr>
        <w:t xml:space="preserve"> المجلد 37، العدد3، 2021</w:t>
      </w:r>
      <w:r w:rsidR="00047A09">
        <w:rPr>
          <w:rFonts w:ascii="Simplified Arabic" w:hAnsi="Simplified Arabic" w:cs="Simplified Arabic" w:hint="cs"/>
          <w:sz w:val="32"/>
          <w:szCs w:val="32"/>
          <w:rtl/>
          <w:lang w:bidi="ar-DZ"/>
        </w:rPr>
        <w:t>.</w:t>
      </w:r>
    </w:p>
    <w:p w:rsidR="00047A09" w:rsidRPr="0084190A" w:rsidRDefault="001E6576" w:rsidP="00277344">
      <w:pPr>
        <w:tabs>
          <w:tab w:val="left" w:pos="351"/>
        </w:tabs>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r w:rsidR="00047A09">
        <w:rPr>
          <w:rFonts w:ascii="Simplified Arabic" w:hAnsi="Simplified Arabic" w:cs="Simplified Arabic" w:hint="cs"/>
          <w:sz w:val="32"/>
          <w:szCs w:val="32"/>
          <w:rtl/>
          <w:lang w:bidi="ar-DZ"/>
        </w:rPr>
        <w:t>-</w:t>
      </w:r>
      <w:r w:rsidR="00047A09" w:rsidRPr="0084190A">
        <w:rPr>
          <w:rFonts w:ascii="Simplified Arabic" w:hAnsi="Simplified Arabic" w:cs="Simplified Arabic"/>
          <w:sz w:val="32"/>
          <w:szCs w:val="32"/>
          <w:rtl/>
          <w:lang w:bidi="ar-DZ"/>
        </w:rPr>
        <w:t>جميلة الجوزي، " ميزان المدفوعات الجزائري في ظل السعي للانضمام إلى المنظمة العالمية للتجارة"، مجلة الباحث، العدد11، 2012</w:t>
      </w:r>
      <w:r w:rsidR="00047A09">
        <w:rPr>
          <w:rFonts w:ascii="Simplified Arabic" w:hAnsi="Simplified Arabic" w:cs="Simplified Arabic" w:hint="cs"/>
          <w:sz w:val="32"/>
          <w:szCs w:val="32"/>
          <w:rtl/>
          <w:lang w:bidi="ar-DZ"/>
        </w:rPr>
        <w:t>.</w:t>
      </w:r>
    </w:p>
    <w:p w:rsidR="00047A09" w:rsidRDefault="001E6576" w:rsidP="00277344">
      <w:pPr>
        <w:tabs>
          <w:tab w:val="left" w:pos="351"/>
        </w:tabs>
        <w:bidi/>
        <w:jc w:val="left"/>
        <w:rPr>
          <w:rFonts w:ascii="Simplified Arabic" w:hAnsi="Simplified Arabic" w:cs="Simplified Arabic"/>
          <w:sz w:val="32"/>
          <w:szCs w:val="32"/>
          <w:rtl/>
        </w:rPr>
      </w:pPr>
      <w:r>
        <w:rPr>
          <w:rFonts w:ascii="Simplified Arabic" w:hAnsi="Simplified Arabic" w:cs="Simplified Arabic" w:hint="cs"/>
          <w:sz w:val="32"/>
          <w:szCs w:val="32"/>
          <w:rtl/>
          <w:lang w:bidi="ar-DZ"/>
        </w:rPr>
        <w:t>3</w:t>
      </w:r>
      <w:r w:rsidR="00047A09">
        <w:rPr>
          <w:rFonts w:ascii="Simplified Arabic" w:hAnsi="Simplified Arabic" w:cs="Simplified Arabic" w:hint="cs"/>
          <w:sz w:val="32"/>
          <w:szCs w:val="32"/>
          <w:rtl/>
          <w:lang w:bidi="ar-DZ"/>
        </w:rPr>
        <w:t>-</w:t>
      </w:r>
      <w:r w:rsidR="00047A09" w:rsidRPr="0084190A">
        <w:rPr>
          <w:rFonts w:ascii="Simplified Arabic" w:hAnsi="Simplified Arabic" w:cs="Simplified Arabic"/>
          <w:sz w:val="32"/>
          <w:szCs w:val="32"/>
          <w:rtl/>
        </w:rPr>
        <w:t>طوال هبة و آخرون , سبل و آليات علاج الاختلال في ميزان المدفوعات الجزائري , مجلة البناء الاقتصادي , جامعة زيان عاشور , الجلفة , المجلد 2 , 31 ديسمبر ,2019.</w:t>
      </w:r>
    </w:p>
    <w:p w:rsidR="00AE127B" w:rsidRDefault="00AE127B" w:rsidP="00AE127B">
      <w:pPr>
        <w:tabs>
          <w:tab w:val="left" w:pos="351"/>
        </w:tabs>
        <w:bidi/>
        <w:jc w:val="left"/>
        <w:rPr>
          <w:rFonts w:ascii="Simplified Arabic" w:hAnsi="Simplified Arabic" w:cs="Simplified Arabic"/>
          <w:sz w:val="32"/>
          <w:szCs w:val="32"/>
          <w:rtl/>
        </w:rPr>
        <w:sectPr w:rsidR="00AE127B" w:rsidSect="00AE6D27">
          <w:headerReference w:type="first" r:id="rId32"/>
          <w:footnotePr>
            <w:numRestart w:val="eachPage"/>
          </w:footnotePr>
          <w:pgSz w:w="11906" w:h="16838"/>
          <w:pgMar w:top="1418" w:right="1418" w:bottom="1418" w:left="1418" w:header="709" w:footer="709" w:gutter="0"/>
          <w:cols w:space="708"/>
          <w:docGrid w:linePitch="360"/>
        </w:sectPr>
      </w:pPr>
    </w:p>
    <w:p w:rsidR="00AE127B" w:rsidRPr="0084190A" w:rsidRDefault="00AE127B" w:rsidP="00AE127B">
      <w:pPr>
        <w:tabs>
          <w:tab w:val="left" w:pos="351"/>
        </w:tabs>
        <w:bidi/>
        <w:jc w:val="left"/>
        <w:rPr>
          <w:rFonts w:ascii="Simplified Arabic" w:hAnsi="Simplified Arabic" w:cs="Simplified Arabic"/>
          <w:sz w:val="32"/>
          <w:szCs w:val="32"/>
        </w:rPr>
      </w:pPr>
    </w:p>
    <w:p w:rsidR="00047A09" w:rsidRPr="0084190A" w:rsidRDefault="001E6576" w:rsidP="00277344">
      <w:pPr>
        <w:tabs>
          <w:tab w:val="left" w:pos="351"/>
        </w:tabs>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rPr>
        <w:t>4</w:t>
      </w:r>
      <w:r w:rsidR="00047A09">
        <w:rPr>
          <w:rFonts w:ascii="Simplified Arabic" w:hAnsi="Simplified Arabic" w:cs="Simplified Arabic" w:hint="cs"/>
          <w:sz w:val="32"/>
          <w:szCs w:val="32"/>
          <w:rtl/>
        </w:rPr>
        <w:t>-</w:t>
      </w:r>
      <w:r w:rsidR="00047A09" w:rsidRPr="0084190A">
        <w:rPr>
          <w:rFonts w:ascii="Simplified Arabic" w:hAnsi="Simplified Arabic" w:cs="Simplified Arabic"/>
          <w:sz w:val="32"/>
          <w:szCs w:val="32"/>
          <w:rtl/>
        </w:rPr>
        <w:t>بسداد كريمة , دراسة قياسية لأسباب اختلال ميزان المدفوعات في الجزائر , مجلة المالية و الأسواق , جامعة عبد الحميد ابن باديس , مستغانم , المجلد 3 , العدد 2 , 2016</w:t>
      </w:r>
      <w:r w:rsidR="00047A09">
        <w:rPr>
          <w:rFonts w:ascii="Simplified Arabic" w:hAnsi="Simplified Arabic" w:cs="Simplified Arabic" w:hint="cs"/>
          <w:sz w:val="32"/>
          <w:szCs w:val="32"/>
          <w:rtl/>
        </w:rPr>
        <w:t>.</w:t>
      </w:r>
    </w:p>
    <w:p w:rsidR="00047A09" w:rsidRPr="0084190A" w:rsidRDefault="001E6576" w:rsidP="00277344">
      <w:pPr>
        <w:tabs>
          <w:tab w:val="left" w:pos="351"/>
        </w:tabs>
        <w:bidi/>
        <w:jc w:val="left"/>
        <w:rPr>
          <w:rFonts w:ascii="Simplified Arabic" w:hAnsi="Simplified Arabic" w:cs="Simplified Arabic"/>
          <w:sz w:val="32"/>
          <w:szCs w:val="32"/>
          <w:rtl/>
        </w:rPr>
      </w:pPr>
      <w:r>
        <w:rPr>
          <w:rFonts w:ascii="Simplified Arabic" w:hAnsi="Simplified Arabic" w:cs="Simplified Arabic" w:hint="cs"/>
          <w:sz w:val="32"/>
          <w:szCs w:val="32"/>
          <w:rtl/>
          <w:lang w:bidi="ar-DZ"/>
        </w:rPr>
        <w:t>5</w:t>
      </w:r>
      <w:r w:rsidR="00047A09">
        <w:rPr>
          <w:rFonts w:ascii="Simplified Arabic" w:hAnsi="Simplified Arabic" w:cs="Simplified Arabic" w:hint="cs"/>
          <w:sz w:val="32"/>
          <w:szCs w:val="32"/>
          <w:rtl/>
          <w:lang w:bidi="ar-DZ"/>
        </w:rPr>
        <w:t>-</w:t>
      </w:r>
      <w:r w:rsidR="00047A09" w:rsidRPr="0084190A">
        <w:rPr>
          <w:rFonts w:ascii="Simplified Arabic" w:hAnsi="Simplified Arabic" w:cs="Simplified Arabic"/>
          <w:sz w:val="32"/>
          <w:szCs w:val="32"/>
          <w:rtl/>
        </w:rPr>
        <w:t>مجلة الإستراتيجية و التنمية , الجلد 11/العدد 02 – خاص (فيفري 2021).</w:t>
      </w:r>
    </w:p>
    <w:p w:rsidR="00047A09" w:rsidRPr="0084190A" w:rsidRDefault="001E6576" w:rsidP="00277344">
      <w:pPr>
        <w:tabs>
          <w:tab w:val="left" w:pos="351"/>
        </w:tabs>
        <w:bidi/>
        <w:jc w:val="left"/>
        <w:rPr>
          <w:rFonts w:ascii="Simplified Arabic" w:hAnsi="Simplified Arabic" w:cs="Simplified Arabic"/>
          <w:sz w:val="32"/>
          <w:szCs w:val="32"/>
        </w:rPr>
      </w:pPr>
      <w:r>
        <w:rPr>
          <w:rFonts w:ascii="Simplified Arabic" w:hAnsi="Simplified Arabic" w:cs="Simplified Arabic" w:hint="cs"/>
          <w:sz w:val="32"/>
          <w:szCs w:val="32"/>
          <w:rtl/>
        </w:rPr>
        <w:t>6</w:t>
      </w:r>
      <w:r w:rsidR="00047A09">
        <w:rPr>
          <w:rFonts w:ascii="Simplified Arabic" w:hAnsi="Simplified Arabic" w:cs="Simplified Arabic" w:hint="cs"/>
          <w:sz w:val="32"/>
          <w:szCs w:val="32"/>
          <w:rtl/>
        </w:rPr>
        <w:t>-</w:t>
      </w:r>
      <w:r w:rsidR="00047A09" w:rsidRPr="0084190A">
        <w:rPr>
          <w:rFonts w:ascii="Simplified Arabic" w:hAnsi="Simplified Arabic" w:cs="Simplified Arabic"/>
          <w:sz w:val="32"/>
          <w:szCs w:val="32"/>
          <w:rtl/>
        </w:rPr>
        <w:t>مجلة الرسالة للدراسات و البحوث الإنسانية , مجلد 05 , العدد 03 ,أكتوبر 2020 ,ص 26 -37 .</w:t>
      </w:r>
    </w:p>
    <w:p w:rsidR="00047A09" w:rsidRPr="0084190A" w:rsidRDefault="001E6576" w:rsidP="00277344">
      <w:pPr>
        <w:tabs>
          <w:tab w:val="left" w:pos="351"/>
        </w:tabs>
        <w:bidi/>
        <w:jc w:val="left"/>
        <w:rPr>
          <w:rFonts w:ascii="Simplified Arabic" w:hAnsi="Simplified Arabic" w:cs="Simplified Arabic"/>
          <w:sz w:val="32"/>
          <w:szCs w:val="32"/>
          <w:lang w:bidi="ar-DZ"/>
        </w:rPr>
      </w:pPr>
      <w:r>
        <w:rPr>
          <w:rFonts w:ascii="Simplified Arabic" w:hAnsi="Simplified Arabic" w:cs="Simplified Arabic" w:hint="cs"/>
          <w:sz w:val="32"/>
          <w:szCs w:val="32"/>
          <w:rtl/>
        </w:rPr>
        <w:t>7</w:t>
      </w:r>
      <w:r w:rsidR="00047A09">
        <w:rPr>
          <w:rFonts w:ascii="Simplified Arabic" w:hAnsi="Simplified Arabic" w:cs="Simplified Arabic" w:hint="cs"/>
          <w:sz w:val="32"/>
          <w:szCs w:val="32"/>
          <w:rtl/>
        </w:rPr>
        <w:t>-</w:t>
      </w:r>
      <w:r w:rsidR="00047A09" w:rsidRPr="0084190A">
        <w:rPr>
          <w:rFonts w:ascii="Simplified Arabic" w:hAnsi="Simplified Arabic" w:cs="Simplified Arabic"/>
          <w:sz w:val="32"/>
          <w:szCs w:val="32"/>
          <w:rtl/>
          <w:lang w:bidi="ar-DZ"/>
        </w:rPr>
        <w:t>مجلة لأرك للفلسفة و ألسانيات و العلوم الاجتماعية , المجلد 1 , العدد 40  , السنة 2021 .</w:t>
      </w:r>
    </w:p>
    <w:p w:rsidR="00047A09" w:rsidRPr="0084190A" w:rsidRDefault="001E6576" w:rsidP="00277344">
      <w:pPr>
        <w:tabs>
          <w:tab w:val="left" w:pos="351"/>
        </w:tabs>
        <w:bidi/>
        <w:jc w:val="left"/>
        <w:rPr>
          <w:rFonts w:ascii="Simplified Arabic" w:hAnsi="Simplified Arabic" w:cs="Simplified Arabic"/>
          <w:sz w:val="32"/>
          <w:szCs w:val="32"/>
        </w:rPr>
      </w:pPr>
      <w:r>
        <w:rPr>
          <w:rFonts w:ascii="Simplified Arabic" w:hAnsi="Simplified Arabic" w:cs="Simplified Arabic" w:hint="cs"/>
          <w:sz w:val="32"/>
          <w:szCs w:val="32"/>
          <w:rtl/>
        </w:rPr>
        <w:t>8</w:t>
      </w:r>
      <w:r w:rsidR="00047A09">
        <w:rPr>
          <w:rFonts w:ascii="Simplified Arabic" w:hAnsi="Simplified Arabic" w:cs="Simplified Arabic" w:hint="cs"/>
          <w:sz w:val="32"/>
          <w:szCs w:val="32"/>
          <w:rtl/>
        </w:rPr>
        <w:t>-</w:t>
      </w:r>
      <w:r w:rsidR="00047A09" w:rsidRPr="0084190A">
        <w:rPr>
          <w:rFonts w:ascii="Simplified Arabic" w:hAnsi="Simplified Arabic" w:cs="Simplified Arabic"/>
          <w:sz w:val="32"/>
          <w:szCs w:val="32"/>
          <w:rtl/>
        </w:rPr>
        <w:t>محمد بوشوش , تداعيات أزمة كورونا على المستقبل قضايا النطام الدولي , مجلة حمورابي , العراق , العدد 33-34, السنة الثامنة , شتاء –ربيع , 2022.</w:t>
      </w:r>
    </w:p>
    <w:p w:rsidR="00047A09" w:rsidRPr="0084190A" w:rsidRDefault="001E6576" w:rsidP="00277344">
      <w:pPr>
        <w:pStyle w:val="Notedebasdepage"/>
        <w:bidi/>
        <w:jc w:val="left"/>
        <w:rPr>
          <w:rFonts w:ascii="Simplified Arabic" w:hAnsi="Simplified Arabic" w:cs="Simplified Arabic"/>
          <w:sz w:val="32"/>
          <w:szCs w:val="32"/>
          <w:lang w:bidi="ar-DZ"/>
        </w:rPr>
      </w:pPr>
      <w:r>
        <w:rPr>
          <w:rFonts w:ascii="Simplified Arabic" w:hAnsi="Simplified Arabic" w:cs="Simplified Arabic" w:hint="cs"/>
          <w:sz w:val="32"/>
          <w:szCs w:val="32"/>
          <w:rtl/>
        </w:rPr>
        <w:t>9</w:t>
      </w:r>
      <w:r w:rsidR="00047A09">
        <w:rPr>
          <w:rFonts w:ascii="Simplified Arabic" w:hAnsi="Simplified Arabic" w:cs="Simplified Arabic" w:hint="cs"/>
          <w:sz w:val="32"/>
          <w:szCs w:val="32"/>
          <w:rtl/>
        </w:rPr>
        <w:t>-</w:t>
      </w:r>
      <w:r w:rsidR="00047A09" w:rsidRPr="0084190A">
        <w:rPr>
          <w:rFonts w:ascii="Simplified Arabic" w:hAnsi="Simplified Arabic" w:cs="Simplified Arabic"/>
          <w:sz w:val="32"/>
          <w:szCs w:val="32"/>
          <w:rtl/>
        </w:rPr>
        <w:t>نعمان منذر يونس و آخرون , البعد المالي و التنموي لمستقبل الاقتصاد العالمي في ظل جائحة كورونا , مجلة تكريت للعلوم الإدارية و الاقتصاد , جامعة تكريت , المجلد 12 العدد 52 جزء 3 , 2020.</w:t>
      </w:r>
    </w:p>
    <w:p w:rsidR="00047A09" w:rsidRPr="0084190A" w:rsidRDefault="001E6576" w:rsidP="00277344">
      <w:pPr>
        <w:tabs>
          <w:tab w:val="left" w:pos="351"/>
        </w:tabs>
        <w:bidi/>
        <w:jc w:val="left"/>
        <w:rPr>
          <w:rFonts w:ascii="Simplified Arabic" w:hAnsi="Simplified Arabic" w:cs="Simplified Arabic"/>
          <w:sz w:val="32"/>
          <w:szCs w:val="32"/>
          <w:lang w:bidi="ar-DZ"/>
        </w:rPr>
      </w:pPr>
      <w:r>
        <w:rPr>
          <w:rFonts w:ascii="Simplified Arabic" w:hAnsi="Simplified Arabic" w:cs="Simplified Arabic" w:hint="cs"/>
          <w:sz w:val="32"/>
          <w:szCs w:val="32"/>
          <w:rtl/>
        </w:rPr>
        <w:t>10</w:t>
      </w:r>
      <w:r w:rsidR="00047A09">
        <w:rPr>
          <w:rFonts w:ascii="Simplified Arabic" w:hAnsi="Simplified Arabic" w:cs="Simplified Arabic" w:hint="cs"/>
          <w:sz w:val="32"/>
          <w:szCs w:val="32"/>
          <w:rtl/>
        </w:rPr>
        <w:t>-</w:t>
      </w:r>
      <w:r w:rsidR="00047A09" w:rsidRPr="0084190A">
        <w:rPr>
          <w:rFonts w:ascii="Simplified Arabic" w:hAnsi="Simplified Arabic" w:cs="Simplified Arabic"/>
          <w:sz w:val="32"/>
          <w:szCs w:val="32"/>
          <w:rtl/>
        </w:rPr>
        <w:t xml:space="preserve">ضحى سعيد عبيد , هبة علي حسين , </w:t>
      </w:r>
      <w:r w:rsidR="00047A09" w:rsidRPr="0084190A">
        <w:rPr>
          <w:rFonts w:ascii="Simplified Arabic" w:hAnsi="Simplified Arabic" w:cs="Simplified Arabic"/>
          <w:sz w:val="32"/>
          <w:szCs w:val="32"/>
          <w:rtl/>
          <w:lang w:bidi="ar-DZ"/>
        </w:rPr>
        <w:t>أزمة التعامل مع جائحة كورونا العراق أنموذج , مجلة حمورابي , العراق , العدد 33-34, السنة الثامنة , شتاء –ربيع , 2022 .</w:t>
      </w:r>
    </w:p>
    <w:p w:rsidR="00047A09" w:rsidRPr="0084190A" w:rsidRDefault="001E6576" w:rsidP="00277344">
      <w:pPr>
        <w:pStyle w:val="Notedebasdepage"/>
        <w:bidi/>
        <w:jc w:val="left"/>
        <w:rPr>
          <w:rFonts w:ascii="Simplified Arabic" w:hAnsi="Simplified Arabic" w:cs="Simplified Arabic"/>
          <w:sz w:val="32"/>
          <w:szCs w:val="32"/>
          <w:lang w:bidi="ar-DZ"/>
        </w:rPr>
      </w:pPr>
      <w:r>
        <w:rPr>
          <w:rFonts w:ascii="Simplified Arabic" w:hAnsi="Simplified Arabic" w:cs="Simplified Arabic" w:hint="cs"/>
          <w:sz w:val="32"/>
          <w:szCs w:val="32"/>
          <w:rtl/>
        </w:rPr>
        <w:t>11</w:t>
      </w:r>
      <w:r w:rsidR="00047A09">
        <w:rPr>
          <w:rFonts w:ascii="Simplified Arabic" w:hAnsi="Simplified Arabic" w:cs="Simplified Arabic" w:hint="cs"/>
          <w:sz w:val="32"/>
          <w:szCs w:val="32"/>
          <w:rtl/>
        </w:rPr>
        <w:t>-</w:t>
      </w:r>
      <w:r w:rsidR="00047A09" w:rsidRPr="0084190A">
        <w:rPr>
          <w:rFonts w:ascii="Simplified Arabic" w:hAnsi="Simplified Arabic" w:cs="Simplified Arabic"/>
          <w:sz w:val="32"/>
          <w:szCs w:val="32"/>
          <w:rtl/>
        </w:rPr>
        <w:t>الأمر رقم 3-4 المؤرخ في 19/7/2003 المتعلق بالقواعد العامة المطبقة على عمليات استيراد البضائع وتصديرها، الجريدة الرسمية للجمهورية الجزائرية الديمقراطية الشعبية، العدد43-2003</w:t>
      </w:r>
      <w:r w:rsidR="00047A09">
        <w:rPr>
          <w:rFonts w:ascii="Simplified Arabic" w:hAnsi="Simplified Arabic" w:cs="Simplified Arabic" w:hint="cs"/>
          <w:sz w:val="32"/>
          <w:szCs w:val="32"/>
          <w:rtl/>
        </w:rPr>
        <w:t>.</w:t>
      </w:r>
    </w:p>
    <w:p w:rsidR="00047A09" w:rsidRPr="0084190A" w:rsidRDefault="001E6576" w:rsidP="00277344">
      <w:pPr>
        <w:tabs>
          <w:tab w:val="left" w:pos="351"/>
        </w:tabs>
        <w:bidi/>
        <w:jc w:val="left"/>
        <w:rPr>
          <w:rFonts w:ascii="Simplified Arabic" w:hAnsi="Simplified Arabic" w:cs="Simplified Arabic"/>
          <w:sz w:val="32"/>
          <w:szCs w:val="32"/>
        </w:rPr>
      </w:pPr>
      <w:r>
        <w:rPr>
          <w:rFonts w:ascii="Simplified Arabic" w:hAnsi="Simplified Arabic" w:cs="Simplified Arabic" w:hint="cs"/>
          <w:sz w:val="32"/>
          <w:szCs w:val="32"/>
          <w:rtl/>
        </w:rPr>
        <w:t>12</w:t>
      </w:r>
      <w:r w:rsidR="00047A09">
        <w:rPr>
          <w:rFonts w:ascii="Simplified Arabic" w:hAnsi="Simplified Arabic" w:cs="Simplified Arabic" w:hint="cs"/>
          <w:sz w:val="32"/>
          <w:szCs w:val="32"/>
          <w:rtl/>
        </w:rPr>
        <w:t>-</w:t>
      </w:r>
      <w:r w:rsidR="00047A09" w:rsidRPr="0084190A">
        <w:rPr>
          <w:rFonts w:ascii="Simplified Arabic" w:hAnsi="Simplified Arabic" w:cs="Simplified Arabic"/>
          <w:sz w:val="32"/>
          <w:szCs w:val="32"/>
          <w:rtl/>
        </w:rPr>
        <w:t>كريم النشاشبي وآخرون، " الجزائر تحقيق الاستقرار والتحول إلى اقتصاد السوق</w:t>
      </w:r>
      <w:r w:rsidR="00047A09">
        <w:rPr>
          <w:rFonts w:ascii="Simplified Arabic" w:hAnsi="Simplified Arabic" w:cs="Simplified Arabic"/>
          <w:sz w:val="32"/>
          <w:szCs w:val="32"/>
          <w:rtl/>
        </w:rPr>
        <w:t>"، واشنطن، 1998</w:t>
      </w:r>
      <w:r w:rsidR="00047A09">
        <w:rPr>
          <w:rFonts w:ascii="Simplified Arabic" w:hAnsi="Simplified Arabic" w:cs="Simplified Arabic" w:hint="cs"/>
          <w:sz w:val="32"/>
          <w:szCs w:val="32"/>
          <w:rtl/>
        </w:rPr>
        <w:t>.</w:t>
      </w:r>
    </w:p>
    <w:p w:rsidR="00AE127B" w:rsidRDefault="001E6576" w:rsidP="00AE127B">
      <w:pPr>
        <w:tabs>
          <w:tab w:val="left" w:pos="351"/>
        </w:tabs>
        <w:bidi/>
        <w:jc w:val="left"/>
        <w:rPr>
          <w:rFonts w:ascii="Simplified Arabic" w:hAnsi="Simplified Arabic" w:cs="Simplified Arabic"/>
          <w:sz w:val="32"/>
          <w:szCs w:val="32"/>
          <w:rtl/>
          <w:lang w:bidi="ar-DZ"/>
        </w:rPr>
        <w:sectPr w:rsidR="00AE127B" w:rsidSect="00AE6D27">
          <w:footnotePr>
            <w:numRestart w:val="eachPage"/>
          </w:footnotePr>
          <w:pgSz w:w="11906" w:h="16838"/>
          <w:pgMar w:top="1418" w:right="1418" w:bottom="1418" w:left="1418" w:header="709" w:footer="709" w:gutter="0"/>
          <w:cols w:space="708"/>
          <w:docGrid w:linePitch="360"/>
        </w:sectPr>
      </w:pPr>
      <w:r>
        <w:rPr>
          <w:rFonts w:ascii="Simplified Arabic" w:hAnsi="Simplified Arabic" w:cs="Simplified Arabic" w:hint="cs"/>
          <w:sz w:val="32"/>
          <w:szCs w:val="32"/>
          <w:rtl/>
          <w:lang w:bidi="ar-DZ"/>
        </w:rPr>
        <w:t>13</w:t>
      </w:r>
      <w:r w:rsidR="00047A09">
        <w:rPr>
          <w:rFonts w:ascii="Simplified Arabic" w:hAnsi="Simplified Arabic" w:cs="Simplified Arabic" w:hint="cs"/>
          <w:sz w:val="32"/>
          <w:szCs w:val="32"/>
          <w:rtl/>
          <w:lang w:bidi="ar-DZ"/>
        </w:rPr>
        <w:t>-</w:t>
      </w:r>
      <w:r w:rsidR="00047A09" w:rsidRPr="0084190A">
        <w:rPr>
          <w:rFonts w:ascii="Simplified Arabic" w:hAnsi="Simplified Arabic" w:cs="Simplified Arabic"/>
          <w:sz w:val="32"/>
          <w:szCs w:val="32"/>
          <w:rtl/>
          <w:lang w:bidi="ar-DZ"/>
        </w:rPr>
        <w:t>عتروس سيف الدين، " اثر جائحة كوفيد-19 على بعض القطاعات الاقتصادية في الجزائر"، مجلة معهد العلوم الاقتصادية، المجلد24، العدد1</w:t>
      </w:r>
      <w:r w:rsidR="00047A09">
        <w:rPr>
          <w:rFonts w:ascii="Simplified Arabic" w:hAnsi="Simplified Arabic" w:cs="Simplified Arabic" w:hint="cs"/>
          <w:sz w:val="32"/>
          <w:szCs w:val="32"/>
          <w:rtl/>
          <w:lang w:bidi="ar-DZ"/>
        </w:rPr>
        <w:t>.</w:t>
      </w:r>
    </w:p>
    <w:p w:rsidR="00AE127B" w:rsidRPr="0084190A" w:rsidRDefault="00AE127B" w:rsidP="00AE127B">
      <w:pPr>
        <w:tabs>
          <w:tab w:val="left" w:pos="351"/>
        </w:tabs>
        <w:bidi/>
        <w:jc w:val="left"/>
        <w:rPr>
          <w:rFonts w:ascii="Simplified Arabic" w:hAnsi="Simplified Arabic" w:cs="Simplified Arabic"/>
          <w:sz w:val="32"/>
          <w:szCs w:val="32"/>
          <w:lang w:bidi="ar-DZ"/>
        </w:rPr>
      </w:pPr>
    </w:p>
    <w:p w:rsidR="00047A09" w:rsidRPr="0084190A" w:rsidRDefault="001E6576" w:rsidP="00277344">
      <w:pPr>
        <w:tabs>
          <w:tab w:val="left" w:pos="351"/>
        </w:tabs>
        <w:bidi/>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t>14</w:t>
      </w:r>
      <w:r w:rsidR="00047A09">
        <w:rPr>
          <w:rFonts w:ascii="Simplified Arabic" w:hAnsi="Simplified Arabic" w:cs="Simplified Arabic" w:hint="cs"/>
          <w:sz w:val="32"/>
          <w:szCs w:val="32"/>
          <w:rtl/>
          <w:lang w:bidi="ar-DZ"/>
        </w:rPr>
        <w:t>-</w:t>
      </w:r>
      <w:r w:rsidR="00047A09" w:rsidRPr="0084190A">
        <w:rPr>
          <w:rFonts w:ascii="Simplified Arabic" w:hAnsi="Simplified Arabic" w:cs="Simplified Arabic"/>
          <w:sz w:val="32"/>
          <w:szCs w:val="32"/>
          <w:rtl/>
          <w:lang w:bidi="ar-DZ"/>
        </w:rPr>
        <w:t>كاتية بوروبة، "الآثار الاقتصادية والاجتماعية لجائحة كورونا- الإجراءات المتخذة والتدابير المقترحة حالة الجزائر "، كلية العلوم الاقتصادية والتجارية وعلوم التسيير، جامعة سطيف1، 2020</w:t>
      </w:r>
      <w:r w:rsidR="00047A09">
        <w:rPr>
          <w:rFonts w:ascii="Simplified Arabic" w:hAnsi="Simplified Arabic" w:cs="Simplified Arabic" w:hint="cs"/>
          <w:sz w:val="32"/>
          <w:szCs w:val="32"/>
          <w:rtl/>
          <w:lang w:bidi="ar-DZ"/>
        </w:rPr>
        <w:t>.</w:t>
      </w:r>
    </w:p>
    <w:p w:rsidR="00047A09" w:rsidRPr="0084190A" w:rsidRDefault="00047A09" w:rsidP="00277344">
      <w:pPr>
        <w:tabs>
          <w:tab w:val="left" w:pos="351"/>
        </w:tabs>
        <w:bidi/>
        <w:jc w:val="left"/>
        <w:rPr>
          <w:rFonts w:ascii="Simplified Arabic" w:hAnsi="Simplified Arabic" w:cs="Simplified Arabic"/>
          <w:b/>
          <w:bCs/>
          <w:sz w:val="32"/>
          <w:szCs w:val="32"/>
          <w:rtl/>
        </w:rPr>
      </w:pPr>
      <w:r w:rsidRPr="0084190A">
        <w:rPr>
          <w:rFonts w:ascii="Simplified Arabic" w:hAnsi="Simplified Arabic" w:cs="Simplified Arabic" w:hint="cs"/>
          <w:sz w:val="32"/>
          <w:szCs w:val="32"/>
          <w:rtl/>
        </w:rPr>
        <w:t>3</w:t>
      </w:r>
      <w:r w:rsidRPr="0084190A">
        <w:rPr>
          <w:rFonts w:ascii="Simplified Arabic" w:hAnsi="Simplified Arabic" w:cs="Simplified Arabic" w:hint="cs"/>
          <w:b/>
          <w:bCs/>
          <w:sz w:val="32"/>
          <w:szCs w:val="32"/>
          <w:rtl/>
        </w:rPr>
        <w:t>-المراجع بالغة الأجنبية :</w:t>
      </w:r>
    </w:p>
    <w:p w:rsidR="001E6576" w:rsidRDefault="001E6576" w:rsidP="001E6576">
      <w:pPr>
        <w:tabs>
          <w:tab w:val="left" w:pos="351"/>
        </w:tabs>
        <w:jc w:val="left"/>
        <w:rPr>
          <w:rFonts w:ascii="Simplified Arabic" w:hAnsi="Simplified Arabic" w:cs="Simplified Arabic"/>
          <w:sz w:val="32"/>
          <w:szCs w:val="32"/>
          <w:rtl/>
          <w:lang w:bidi="ar-DZ"/>
        </w:rPr>
      </w:pPr>
      <w:r>
        <w:rPr>
          <w:rFonts w:ascii="Simplified Arabic" w:hAnsi="Simplified Arabic" w:cs="Simplified Arabic"/>
          <w:sz w:val="32"/>
          <w:szCs w:val="32"/>
        </w:rPr>
        <w:t>1-</w:t>
      </w:r>
      <w:r w:rsidR="00047A09" w:rsidRPr="0084190A">
        <w:rPr>
          <w:rFonts w:ascii="Simplified Arabic" w:hAnsi="Simplified Arabic" w:cs="Simplified Arabic"/>
          <w:sz w:val="32"/>
          <w:szCs w:val="32"/>
        </w:rPr>
        <w:t xml:space="preserve">Bernard Guillochons  et Annie </w:t>
      </w:r>
      <w:proofErr w:type="spellStart"/>
      <w:r w:rsidR="00047A09" w:rsidRPr="0084190A">
        <w:rPr>
          <w:rFonts w:ascii="Simplified Arabic" w:hAnsi="Simplified Arabic" w:cs="Simplified Arabic"/>
          <w:sz w:val="32"/>
          <w:szCs w:val="32"/>
        </w:rPr>
        <w:t>Kawecki</w:t>
      </w:r>
      <w:proofErr w:type="spellEnd"/>
      <w:r w:rsidR="00047A09" w:rsidRPr="0084190A">
        <w:rPr>
          <w:rFonts w:ascii="Simplified Arabic" w:hAnsi="Simplified Arabic" w:cs="Simplified Arabic"/>
          <w:sz w:val="32"/>
          <w:szCs w:val="32"/>
        </w:rPr>
        <w:t> ,Economie internationale (commerce et macroéconomie </w:t>
      </w:r>
    </w:p>
    <w:p w:rsidR="00047A09" w:rsidRPr="0084190A" w:rsidRDefault="001E6576" w:rsidP="001E6576">
      <w:pPr>
        <w:tabs>
          <w:tab w:val="left" w:pos="351"/>
        </w:tabs>
        <w:jc w:val="left"/>
        <w:rPr>
          <w:rFonts w:ascii="Simplified Arabic" w:hAnsi="Simplified Arabic" w:cs="Simplified Arabic"/>
          <w:sz w:val="32"/>
          <w:szCs w:val="32"/>
          <w:rtl/>
          <w:lang w:bidi="ar-DZ"/>
        </w:rPr>
      </w:pPr>
      <w:r>
        <w:rPr>
          <w:rFonts w:ascii="Simplified Arabic" w:hAnsi="Simplified Arabic" w:cs="Simplified Arabic" w:hint="cs"/>
          <w:sz w:val="32"/>
          <w:szCs w:val="32"/>
          <w:rtl/>
        </w:rPr>
        <w:t>-2</w:t>
      </w:r>
      <w:proofErr w:type="spellStart"/>
      <w:r w:rsidR="00047A09" w:rsidRPr="0084190A">
        <w:rPr>
          <w:rFonts w:ascii="Simplified Arabic" w:hAnsi="Simplified Arabic" w:cs="Simplified Arabic"/>
          <w:sz w:val="32"/>
          <w:szCs w:val="32"/>
        </w:rPr>
        <w:t>Bemard</w:t>
      </w:r>
      <w:proofErr w:type="spellEnd"/>
      <w:r w:rsidR="00047A09" w:rsidRPr="0084190A">
        <w:rPr>
          <w:rFonts w:ascii="Simplified Arabic" w:hAnsi="Simplified Arabic" w:cs="Simplified Arabic"/>
          <w:sz w:val="32"/>
          <w:szCs w:val="32"/>
        </w:rPr>
        <w:t xml:space="preserve"> </w:t>
      </w:r>
      <w:proofErr w:type="spellStart"/>
      <w:r w:rsidR="00047A09" w:rsidRPr="0084190A">
        <w:rPr>
          <w:rFonts w:ascii="Simplified Arabic" w:hAnsi="Simplified Arabic" w:cs="Simplified Arabic"/>
          <w:sz w:val="32"/>
          <w:szCs w:val="32"/>
        </w:rPr>
        <w:t>Guilochon</w:t>
      </w:r>
      <w:proofErr w:type="spellEnd"/>
      <w:r w:rsidR="00047A09" w:rsidRPr="0084190A">
        <w:rPr>
          <w:rFonts w:ascii="Simplified Arabic" w:hAnsi="Simplified Arabic" w:cs="Simplified Arabic"/>
          <w:sz w:val="32"/>
          <w:szCs w:val="32"/>
        </w:rPr>
        <w:t xml:space="preserve"> ,Annie </w:t>
      </w:r>
      <w:proofErr w:type="spellStart"/>
      <w:r w:rsidR="00047A09" w:rsidRPr="0084190A">
        <w:rPr>
          <w:rFonts w:ascii="Simplified Arabic" w:hAnsi="Simplified Arabic" w:cs="Simplified Arabic"/>
          <w:sz w:val="32"/>
          <w:szCs w:val="32"/>
        </w:rPr>
        <w:t>kawecki</w:t>
      </w:r>
      <w:proofErr w:type="spellEnd"/>
      <w:r w:rsidR="00047A09" w:rsidRPr="0084190A">
        <w:rPr>
          <w:rFonts w:ascii="Simplified Arabic" w:hAnsi="Simplified Arabic" w:cs="Simplified Arabic"/>
          <w:sz w:val="32"/>
          <w:szCs w:val="32"/>
        </w:rPr>
        <w:t xml:space="preserve">, </w:t>
      </w:r>
      <w:proofErr w:type="spellStart"/>
      <w:r w:rsidR="00047A09" w:rsidRPr="0084190A">
        <w:rPr>
          <w:rFonts w:ascii="Simplified Arabic" w:hAnsi="Simplified Arabic" w:cs="Simplified Arabic"/>
          <w:sz w:val="32"/>
          <w:szCs w:val="32"/>
        </w:rPr>
        <w:t>EconomieInternationale</w:t>
      </w:r>
      <w:proofErr w:type="spellEnd"/>
      <w:r w:rsidR="00047A09" w:rsidRPr="0084190A">
        <w:rPr>
          <w:rFonts w:ascii="Simplified Arabic" w:hAnsi="Simplified Arabic" w:cs="Simplified Arabic"/>
          <w:sz w:val="32"/>
          <w:szCs w:val="32"/>
        </w:rPr>
        <w:t xml:space="preserve"> :Commerce Et </w:t>
      </w:r>
      <w:proofErr w:type="spellStart"/>
      <w:r w:rsidR="00047A09" w:rsidRPr="0084190A">
        <w:rPr>
          <w:rFonts w:ascii="Simplified Arabic" w:hAnsi="Simplified Arabic" w:cs="Simplified Arabic"/>
          <w:sz w:val="32"/>
          <w:szCs w:val="32"/>
        </w:rPr>
        <w:t>Macroeconome,Dunod,PARIS</w:t>
      </w:r>
      <w:proofErr w:type="spellEnd"/>
      <w:r w:rsidR="00047A09" w:rsidRPr="0084190A">
        <w:rPr>
          <w:rFonts w:ascii="Simplified Arabic" w:hAnsi="Simplified Arabic" w:cs="Simplified Arabic"/>
          <w:sz w:val="32"/>
          <w:szCs w:val="32"/>
        </w:rPr>
        <w:t xml:space="preserve">, 5 </w:t>
      </w:r>
      <w:proofErr w:type="spellStart"/>
      <w:r w:rsidR="00047A09" w:rsidRPr="0084190A">
        <w:rPr>
          <w:rFonts w:ascii="Simplified Arabic" w:hAnsi="Simplified Arabic" w:cs="Simplified Arabic"/>
          <w:sz w:val="32"/>
          <w:szCs w:val="32"/>
        </w:rPr>
        <w:t>eme</w:t>
      </w:r>
      <w:proofErr w:type="spellEnd"/>
      <w:r w:rsidR="00047A09" w:rsidRPr="0084190A">
        <w:rPr>
          <w:rFonts w:ascii="Simplified Arabic" w:hAnsi="Simplified Arabic" w:cs="Simplified Arabic"/>
          <w:sz w:val="32"/>
          <w:szCs w:val="32"/>
        </w:rPr>
        <w:t xml:space="preserve"> Edition , 2006,p188.</w:t>
      </w:r>
    </w:p>
    <w:p w:rsidR="00047A09" w:rsidRPr="0084190A" w:rsidRDefault="001E6576" w:rsidP="001E6576">
      <w:pPr>
        <w:tabs>
          <w:tab w:val="left" w:pos="351"/>
        </w:tabs>
        <w:jc w:val="left"/>
        <w:rPr>
          <w:rFonts w:ascii="Simplified Arabic" w:hAnsi="Simplified Arabic" w:cs="Simplified Arabic"/>
          <w:sz w:val="32"/>
          <w:szCs w:val="32"/>
          <w:rtl/>
        </w:rPr>
      </w:pPr>
      <w:r>
        <w:rPr>
          <w:rFonts w:ascii="Simplified Arabic" w:hAnsi="Simplified Arabic" w:cs="Simplified Arabic" w:hint="cs"/>
          <w:sz w:val="32"/>
          <w:szCs w:val="32"/>
          <w:rtl/>
          <w:lang w:bidi="ar-DZ"/>
        </w:rPr>
        <w:t>-3</w:t>
      </w:r>
      <w:r w:rsidR="00047A09" w:rsidRPr="0084190A">
        <w:rPr>
          <w:rFonts w:ascii="Simplified Arabic" w:hAnsi="Simplified Arabic" w:cs="Simplified Arabic"/>
          <w:sz w:val="32"/>
          <w:szCs w:val="32"/>
        </w:rPr>
        <w:t>Martine Peyrard –</w:t>
      </w:r>
      <w:proofErr w:type="spellStart"/>
      <w:r w:rsidR="00047A09" w:rsidRPr="0084190A">
        <w:rPr>
          <w:rFonts w:ascii="Simplified Arabic" w:hAnsi="Simplified Arabic" w:cs="Simplified Arabic"/>
          <w:sz w:val="32"/>
          <w:szCs w:val="32"/>
        </w:rPr>
        <w:t>Moulard</w:t>
      </w:r>
      <w:proofErr w:type="spellEnd"/>
      <w:r w:rsidR="00047A09" w:rsidRPr="0084190A">
        <w:rPr>
          <w:rFonts w:ascii="Simplified Arabic" w:hAnsi="Simplified Arabic" w:cs="Simplified Arabic"/>
          <w:sz w:val="32"/>
          <w:szCs w:val="32"/>
        </w:rPr>
        <w:t xml:space="preserve"> , Les Paiement Internationaux : Monnaie-Finance ,Elle PS es , Edition Marketing </w:t>
      </w:r>
      <w:proofErr w:type="spellStart"/>
      <w:r w:rsidR="00047A09" w:rsidRPr="0084190A">
        <w:rPr>
          <w:rFonts w:ascii="Simplified Arabic" w:hAnsi="Simplified Arabic" w:cs="Simplified Arabic"/>
          <w:sz w:val="32"/>
          <w:szCs w:val="32"/>
        </w:rPr>
        <w:t>S.A,Paris</w:t>
      </w:r>
      <w:proofErr w:type="spellEnd"/>
      <w:r w:rsidR="00047A09" w:rsidRPr="0084190A">
        <w:rPr>
          <w:rFonts w:ascii="Simplified Arabic" w:hAnsi="Simplified Arabic" w:cs="Simplified Arabic"/>
          <w:sz w:val="32"/>
          <w:szCs w:val="32"/>
        </w:rPr>
        <w:t xml:space="preserve"> , 1996 , p 8-9.</w:t>
      </w:r>
    </w:p>
    <w:p w:rsidR="00047A09" w:rsidRPr="0084190A" w:rsidRDefault="00047A09" w:rsidP="00277344">
      <w:pPr>
        <w:tabs>
          <w:tab w:val="left" w:pos="351"/>
        </w:tabs>
        <w:bidi/>
        <w:jc w:val="left"/>
        <w:rPr>
          <w:rFonts w:ascii="Simplified Arabic" w:hAnsi="Simplified Arabic" w:cs="Simplified Arabic"/>
          <w:sz w:val="32"/>
          <w:szCs w:val="32"/>
          <w:rtl/>
        </w:rPr>
      </w:pPr>
      <w:r w:rsidRPr="0084190A">
        <w:rPr>
          <w:rFonts w:ascii="Simplified Arabic" w:hAnsi="Simplified Arabic" w:cs="Simplified Arabic" w:hint="cs"/>
          <w:sz w:val="32"/>
          <w:szCs w:val="32"/>
          <w:rtl/>
        </w:rPr>
        <w:t>4-المواقع الإلكترونية :</w:t>
      </w:r>
    </w:p>
    <w:p w:rsidR="00047A09" w:rsidRPr="0084190A" w:rsidRDefault="003E798C" w:rsidP="00277344">
      <w:pPr>
        <w:tabs>
          <w:tab w:val="left" w:pos="351"/>
        </w:tabs>
        <w:jc w:val="left"/>
        <w:rPr>
          <w:rFonts w:ascii="Simplified Arabic" w:hAnsi="Simplified Arabic" w:cs="Simplified Arabic"/>
          <w:sz w:val="32"/>
          <w:szCs w:val="32"/>
        </w:rPr>
      </w:pPr>
      <w:hyperlink r:id="rId33" w:history="1">
        <w:r w:rsidR="00047A09" w:rsidRPr="0084190A">
          <w:rPr>
            <w:rStyle w:val="Lienhypertexte"/>
            <w:rFonts w:ascii="Simplified Arabic" w:hAnsi="Simplified Arabic" w:cs="Simplified Arabic"/>
            <w:sz w:val="32"/>
            <w:szCs w:val="32"/>
          </w:rPr>
          <w:t>https://www.cnbc,com/2020/02/05/coronqvirus-how-china-economy-has-changed-since-sars.html. 03/05/2022</w:t>
        </w:r>
      </w:hyperlink>
      <w:r w:rsidR="00047A09" w:rsidRPr="0084190A">
        <w:rPr>
          <w:rFonts w:ascii="Simplified Arabic" w:hAnsi="Simplified Arabic" w:cs="Simplified Arabic"/>
          <w:sz w:val="32"/>
          <w:szCs w:val="32"/>
        </w:rPr>
        <w:t>.</w:t>
      </w:r>
    </w:p>
    <w:p w:rsidR="00047A09" w:rsidRPr="0084190A" w:rsidRDefault="003E798C" w:rsidP="00277344">
      <w:pPr>
        <w:tabs>
          <w:tab w:val="left" w:pos="351"/>
        </w:tabs>
        <w:bidi/>
        <w:jc w:val="left"/>
        <w:rPr>
          <w:rFonts w:ascii="Simplified Arabic" w:hAnsi="Simplified Arabic" w:cs="Simplified Arabic"/>
          <w:sz w:val="32"/>
          <w:szCs w:val="32"/>
        </w:rPr>
      </w:pPr>
      <w:hyperlink r:id="rId34" w:history="1">
        <w:r w:rsidR="00047A09" w:rsidRPr="0084190A">
          <w:rPr>
            <w:rStyle w:val="Lienhypertexte"/>
            <w:rFonts w:ascii="Simplified Arabic" w:hAnsi="Simplified Arabic" w:cs="Simplified Arabic"/>
            <w:sz w:val="32"/>
            <w:szCs w:val="32"/>
          </w:rPr>
          <w:t>https://www.unwot.org/touerism-covid-19-coronavirus.16/05/2022. 13:36</w:t>
        </w:r>
      </w:hyperlink>
    </w:p>
    <w:p w:rsidR="00047A09" w:rsidRPr="0084190A" w:rsidRDefault="00047A09" w:rsidP="00277344">
      <w:pPr>
        <w:tabs>
          <w:tab w:val="left" w:pos="351"/>
        </w:tabs>
        <w:bidi/>
        <w:jc w:val="left"/>
        <w:rPr>
          <w:rFonts w:ascii="Simplified Arabic" w:hAnsi="Simplified Arabic" w:cs="Simplified Arabic"/>
          <w:sz w:val="32"/>
          <w:szCs w:val="32"/>
        </w:rPr>
      </w:pPr>
    </w:p>
    <w:p w:rsidR="00047A09" w:rsidRPr="0084190A" w:rsidRDefault="00047A09" w:rsidP="00277344">
      <w:pPr>
        <w:pStyle w:val="Notedebasdepage"/>
        <w:rPr>
          <w:rFonts w:ascii="Simplified Arabic" w:hAnsi="Simplified Arabic" w:cs="Simplified Arabic"/>
          <w:sz w:val="32"/>
          <w:szCs w:val="32"/>
          <w:lang w:bidi="ar-DZ"/>
        </w:rPr>
      </w:pPr>
      <w:r w:rsidRPr="0084190A">
        <w:rPr>
          <w:rFonts w:ascii="Simplified Arabic" w:hAnsi="Simplified Arabic" w:cs="Simplified Arabic"/>
          <w:sz w:val="32"/>
          <w:szCs w:val="32"/>
          <w:lang w:bidi="ar-DZ"/>
        </w:rPr>
        <w:t>.10 :10 ;22/05/2022 ,</w:t>
      </w:r>
      <w:r w:rsidRPr="0084190A">
        <w:rPr>
          <w:rFonts w:ascii="Simplified Arabic" w:hAnsi="Simplified Arabic" w:cs="Simplified Arabic"/>
          <w:sz w:val="32"/>
          <w:szCs w:val="32"/>
        </w:rPr>
        <w:t>https://</w:t>
      </w:r>
      <w:proofErr w:type="spellStart"/>
      <w:r w:rsidRPr="0084190A">
        <w:rPr>
          <w:rFonts w:ascii="Simplified Arabic" w:hAnsi="Simplified Arabic" w:cs="Simplified Arabic"/>
          <w:sz w:val="32"/>
          <w:szCs w:val="32"/>
        </w:rPr>
        <w:t>www.bbc,com</w:t>
      </w:r>
      <w:proofErr w:type="spellEnd"/>
      <w:r>
        <w:rPr>
          <w:rFonts w:ascii="Simplified Arabic" w:hAnsi="Simplified Arabic" w:cs="Simplified Arabic" w:hint="cs"/>
          <w:sz w:val="32"/>
          <w:szCs w:val="32"/>
          <w:rtl/>
        </w:rPr>
        <w:t>-</w:t>
      </w:r>
      <w:r w:rsidRPr="0084190A">
        <w:rPr>
          <w:rFonts w:ascii="Simplified Arabic" w:hAnsi="Simplified Arabic" w:cs="Simplified Arabic"/>
          <w:sz w:val="32"/>
          <w:szCs w:val="32"/>
          <w:rtl/>
        </w:rPr>
        <w:t xml:space="preserve"> الأثر النفسي لفيروس كورونا على المصابين به , </w:t>
      </w:r>
    </w:p>
    <w:p w:rsidR="00047A09" w:rsidRPr="0084190A" w:rsidRDefault="00047A09" w:rsidP="00277344">
      <w:pPr>
        <w:tabs>
          <w:tab w:val="left" w:pos="351"/>
        </w:tabs>
        <w:bidi/>
        <w:jc w:val="left"/>
        <w:rPr>
          <w:rFonts w:ascii="Simplified Arabic" w:hAnsi="Simplified Arabic" w:cs="Simplified Arabic"/>
          <w:sz w:val="32"/>
          <w:szCs w:val="32"/>
        </w:rPr>
      </w:pPr>
      <w:r w:rsidRPr="0084190A">
        <w:rPr>
          <w:rFonts w:ascii="Simplified Arabic" w:hAnsi="Simplified Arabic" w:cs="Simplified Arabic"/>
          <w:sz w:val="32"/>
          <w:szCs w:val="32"/>
        </w:rPr>
        <w:lastRenderedPageBreak/>
        <w:t>.13 :30,24/04/2022;https://</w:t>
      </w:r>
      <w:proofErr w:type="spellStart"/>
      <w:r w:rsidRPr="0084190A">
        <w:rPr>
          <w:rFonts w:ascii="Simplified Arabic" w:hAnsi="Simplified Arabic" w:cs="Simplified Arabic"/>
          <w:sz w:val="32"/>
          <w:szCs w:val="32"/>
        </w:rPr>
        <w:t>aawst,com</w:t>
      </w:r>
      <w:proofErr w:type="spellEnd"/>
      <w:r w:rsidRPr="0084190A">
        <w:rPr>
          <w:rFonts w:ascii="Simplified Arabic" w:hAnsi="Simplified Arabic" w:cs="Simplified Arabic"/>
          <w:sz w:val="32"/>
          <w:szCs w:val="32"/>
          <w:rtl/>
        </w:rPr>
        <w:t>' فاقت أسوأ التوقعات ' المعانات النفسية جزاء كورونا من الوباء ,</w:t>
      </w:r>
    </w:p>
    <w:sectPr w:rsidR="00047A09" w:rsidRPr="0084190A" w:rsidSect="00AE6D27">
      <w:footnotePr>
        <w:numRestart w:val="eachPage"/>
      </w:footnotePr>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A184E" w:rsidRDefault="008A184E" w:rsidP="00E17F75">
      <w:pPr>
        <w:spacing w:after="0" w:line="240" w:lineRule="auto"/>
      </w:pPr>
      <w:r>
        <w:separator/>
      </w:r>
    </w:p>
  </w:endnote>
  <w:endnote w:type="continuationSeparator" w:id="0">
    <w:p w:rsidR="008A184E" w:rsidRDefault="008A184E" w:rsidP="00E17F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altName w:val="Arial"/>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implified Arabic">
    <w:altName w:val="Noto Sans Syriac Western"/>
    <w:panose1 w:val="02020603050405020304"/>
    <w:charset w:val="00"/>
    <w:family w:val="roman"/>
    <w:pitch w:val="variable"/>
    <w:sig w:usb0="00000000"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32A25" w:rsidRDefault="00232A25" w:rsidP="007A52F6">
    <w:pPr>
      <w:pStyle w:val="Pieddepage"/>
      <w:jc w:val="center"/>
    </w:pPr>
  </w:p>
  <w:p w:rsidR="00232A25" w:rsidRDefault="00232A25">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6069799"/>
      <w:docPartObj>
        <w:docPartGallery w:val="Page Numbers (Bottom of Page)"/>
        <w:docPartUnique/>
      </w:docPartObj>
    </w:sdtPr>
    <w:sdtEndPr/>
    <w:sdtContent>
      <w:p w:rsidR="00232A25" w:rsidRDefault="00B97467">
        <w:pPr>
          <w:pStyle w:val="Pieddepage"/>
          <w:jc w:val="center"/>
        </w:pPr>
        <w:r>
          <w:fldChar w:fldCharType="begin"/>
        </w:r>
        <w:r w:rsidR="006127A5">
          <w:instrText xml:space="preserve"> PAGE   \* MERGEFORMAT </w:instrText>
        </w:r>
        <w:r>
          <w:fldChar w:fldCharType="separate"/>
        </w:r>
        <w:r w:rsidR="00772C48">
          <w:rPr>
            <w:noProof/>
          </w:rPr>
          <w:t>73</w:t>
        </w:r>
        <w:r>
          <w:rPr>
            <w:noProof/>
          </w:rPr>
          <w:fldChar w:fldCharType="end"/>
        </w:r>
      </w:p>
    </w:sdtContent>
  </w:sdt>
  <w:p w:rsidR="00232A25" w:rsidRDefault="00232A25">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A184E" w:rsidRDefault="008A184E" w:rsidP="00E17F75">
      <w:pPr>
        <w:spacing w:after="0" w:line="240" w:lineRule="auto"/>
      </w:pPr>
      <w:r>
        <w:separator/>
      </w:r>
    </w:p>
  </w:footnote>
  <w:footnote w:type="continuationSeparator" w:id="0">
    <w:p w:rsidR="008A184E" w:rsidRDefault="008A184E" w:rsidP="00E17F75">
      <w:pPr>
        <w:spacing w:after="0" w:line="240" w:lineRule="auto"/>
      </w:pPr>
      <w:r>
        <w:continuationSeparator/>
      </w:r>
    </w:p>
  </w:footnote>
  <w:footnote w:id="1">
    <w:p w:rsidR="00232A25" w:rsidRPr="00BD2F04" w:rsidRDefault="00232A25" w:rsidP="00B95C73">
      <w:pPr>
        <w:pStyle w:val="Notedebasdepage"/>
        <w:jc w:val="left"/>
        <w:rPr>
          <w:sz w:val="24"/>
          <w:szCs w:val="24"/>
          <w:rtl/>
          <w:lang w:bidi="ar-DZ"/>
        </w:rPr>
      </w:pPr>
      <w:r w:rsidRPr="00BD2F04">
        <w:rPr>
          <w:rStyle w:val="Appelnotedebasdep"/>
          <w:sz w:val="24"/>
          <w:szCs w:val="24"/>
        </w:rPr>
        <w:footnoteRef/>
      </w:r>
      <w:r w:rsidRPr="00BD2F04">
        <w:rPr>
          <w:sz w:val="24"/>
          <w:szCs w:val="24"/>
        </w:rPr>
        <w:t xml:space="preserve"> Bemard Guilochon ,Annie kawecki, Economie Internationale :Commerce Et Macroeconome,Dunod,PARIS, 5 eme Edition , 2006,p188.</w:t>
      </w:r>
    </w:p>
  </w:footnote>
  <w:footnote w:id="2">
    <w:p w:rsidR="00232A25" w:rsidRPr="00BD2F04" w:rsidRDefault="00232A25">
      <w:pPr>
        <w:pStyle w:val="Notedebasdepage"/>
        <w:rPr>
          <w:sz w:val="24"/>
          <w:szCs w:val="24"/>
        </w:rPr>
      </w:pPr>
      <w:r w:rsidRPr="00BD2F04">
        <w:rPr>
          <w:rFonts w:hint="cs"/>
          <w:sz w:val="24"/>
          <w:szCs w:val="24"/>
          <w:rtl/>
        </w:rPr>
        <w:t xml:space="preserve"> عبد الرحمن يسري أحمد , الاقتصاديات الدولية , الدار الجامعية الإسكندرية , مصر , 2001 , ص 203 .</w:t>
      </w:r>
      <w:r w:rsidRPr="00BD2F04">
        <w:rPr>
          <w:rStyle w:val="Appelnotedebasdep"/>
          <w:sz w:val="24"/>
          <w:szCs w:val="24"/>
        </w:rPr>
        <w:footnoteRef/>
      </w:r>
    </w:p>
  </w:footnote>
  <w:footnote w:id="3">
    <w:p w:rsidR="00232A25" w:rsidRPr="00BD2F04" w:rsidRDefault="00232A25" w:rsidP="00B95C73">
      <w:pPr>
        <w:pStyle w:val="Notedebasdepage"/>
        <w:bidi/>
        <w:jc w:val="left"/>
        <w:rPr>
          <w:sz w:val="24"/>
          <w:szCs w:val="24"/>
        </w:rPr>
      </w:pPr>
      <w:r w:rsidRPr="00BD2F04">
        <w:rPr>
          <w:rStyle w:val="Appelnotedebasdep"/>
          <w:sz w:val="24"/>
          <w:szCs w:val="24"/>
        </w:rPr>
        <w:footnoteRef/>
      </w:r>
      <w:r w:rsidRPr="00BD2F04">
        <w:rPr>
          <w:rFonts w:ascii="Simplified Arabic" w:hAnsi="Simplified Arabic" w:cs="Simplified Arabic" w:hint="cs"/>
          <w:sz w:val="24"/>
          <w:szCs w:val="24"/>
          <w:rtl/>
          <w:lang w:bidi="ar-DZ"/>
        </w:rPr>
        <w:t>سمير فخري نعمة , العلاقة التبادلية بين سعر الصرف و سعر الفائدة و انعكاسات على ميزان المدفوعات , دار البازوري العلمية للنشر و التوزيع , عمان , الأردن , 2011.</w:t>
      </w:r>
    </w:p>
  </w:footnote>
  <w:footnote w:id="4">
    <w:p w:rsidR="00232A25" w:rsidRPr="004A0F10" w:rsidRDefault="00232A25" w:rsidP="00B95C73">
      <w:pPr>
        <w:pStyle w:val="Notedebasdepage"/>
        <w:bidi/>
        <w:jc w:val="left"/>
        <w:rPr>
          <w:rFonts w:ascii="Simplified Arabic" w:hAnsi="Simplified Arabic" w:cs="Simplified Arabic"/>
          <w:sz w:val="24"/>
          <w:szCs w:val="24"/>
          <w:rtl/>
          <w:lang w:bidi="ar-DZ"/>
        </w:rPr>
      </w:pPr>
      <w:r w:rsidRPr="004A0F10">
        <w:rPr>
          <w:rStyle w:val="Appelnotedebasdep"/>
          <w:rFonts w:ascii="Simplified Arabic" w:hAnsi="Simplified Arabic" w:cs="Simplified Arabic"/>
          <w:sz w:val="24"/>
          <w:szCs w:val="24"/>
        </w:rPr>
        <w:footnoteRef/>
      </w:r>
      <w:r w:rsidRPr="004A0F10">
        <w:rPr>
          <w:rFonts w:ascii="Simplified Arabic" w:hAnsi="Simplified Arabic" w:cs="Simplified Arabic"/>
          <w:sz w:val="24"/>
          <w:szCs w:val="24"/>
          <w:rtl/>
          <w:lang w:bidi="ar-DZ"/>
        </w:rPr>
        <w:t>طارق لحاج , علم الاقتصاد و نظرياته , دار الصفاء للنشر و التوزيع , عمان , الأردن , 1998 , ص 182 .</w:t>
      </w:r>
    </w:p>
  </w:footnote>
  <w:footnote w:id="5">
    <w:p w:rsidR="00232A25" w:rsidRPr="004A0F10" w:rsidRDefault="00232A25">
      <w:pPr>
        <w:pStyle w:val="Notedebasdepage"/>
        <w:rPr>
          <w:rFonts w:ascii="Simplified Arabic" w:hAnsi="Simplified Arabic" w:cs="Simplified Arabic"/>
          <w:sz w:val="24"/>
          <w:szCs w:val="24"/>
          <w:rtl/>
          <w:lang w:bidi="ar-DZ"/>
        </w:rPr>
      </w:pPr>
      <w:r w:rsidRPr="004A0F10">
        <w:rPr>
          <w:rFonts w:ascii="Simplified Arabic" w:hAnsi="Simplified Arabic" w:cs="Simplified Arabic"/>
          <w:sz w:val="24"/>
          <w:szCs w:val="24"/>
          <w:rtl/>
        </w:rPr>
        <w:t xml:space="preserve"> فليح حسن خلف , التمويل الدولي , مؤسسة الوراق للنشر و التوزيع ط1 , عمان , الأردن , 2004, ص 93 .</w:t>
      </w:r>
      <w:r w:rsidRPr="004A0F10">
        <w:rPr>
          <w:rStyle w:val="Appelnotedebasdep"/>
          <w:rFonts w:ascii="Simplified Arabic" w:hAnsi="Simplified Arabic" w:cs="Simplified Arabic"/>
          <w:sz w:val="24"/>
          <w:szCs w:val="24"/>
        </w:rPr>
        <w:footnoteRef/>
      </w:r>
    </w:p>
  </w:footnote>
  <w:footnote w:id="6">
    <w:p w:rsidR="00232A25" w:rsidRPr="00732A52" w:rsidRDefault="00232A25" w:rsidP="00B95C73">
      <w:pPr>
        <w:pStyle w:val="Notedebasdepage"/>
        <w:bidi/>
        <w:rPr>
          <w:rtl/>
          <w:lang w:bidi="ar-DZ"/>
        </w:rPr>
      </w:pPr>
      <w:r w:rsidRPr="004A0F10">
        <w:rPr>
          <w:rStyle w:val="Appelnotedebasdep"/>
          <w:rFonts w:ascii="Simplified Arabic" w:hAnsi="Simplified Arabic" w:cs="Simplified Arabic"/>
          <w:sz w:val="24"/>
          <w:szCs w:val="24"/>
        </w:rPr>
        <w:footnoteRef/>
      </w:r>
      <w:r w:rsidRPr="004A0F10">
        <w:rPr>
          <w:rFonts w:ascii="Simplified Arabic" w:hAnsi="Simplified Arabic" w:cs="Simplified Arabic"/>
          <w:sz w:val="24"/>
          <w:szCs w:val="24"/>
        </w:rPr>
        <w:t xml:space="preserve"> Bernard </w:t>
      </w:r>
      <w:r w:rsidR="004A0F10" w:rsidRPr="004A0F10">
        <w:rPr>
          <w:rFonts w:ascii="Simplified Arabic" w:hAnsi="Simplified Arabic" w:cs="Simplified Arabic"/>
          <w:sz w:val="24"/>
          <w:szCs w:val="24"/>
        </w:rPr>
        <w:t>Guilochon</w:t>
      </w:r>
      <w:r w:rsidRPr="004A0F10">
        <w:rPr>
          <w:rFonts w:ascii="Simplified Arabic" w:hAnsi="Simplified Arabic" w:cs="Simplified Arabic"/>
          <w:sz w:val="24"/>
          <w:szCs w:val="24"/>
        </w:rPr>
        <w:t xml:space="preserve">  et Annie Kawecki ,Economie internationale (commerce et macroéconomie </w:t>
      </w:r>
    </w:p>
  </w:footnote>
  <w:footnote w:id="7">
    <w:p w:rsidR="00232A25" w:rsidRPr="009D7E38" w:rsidRDefault="00232A25">
      <w:pPr>
        <w:pStyle w:val="Notedebasdepage"/>
        <w:rPr>
          <w:rtl/>
          <w:lang w:bidi="ar-DZ"/>
        </w:rPr>
      </w:pPr>
      <w:r w:rsidRPr="00BD2F04">
        <w:rPr>
          <w:rFonts w:ascii="Simplified Arabic" w:hAnsi="Simplified Arabic" w:cs="Simplified Arabic"/>
          <w:sz w:val="24"/>
          <w:szCs w:val="24"/>
          <w:rtl/>
        </w:rPr>
        <w:t>عرفان تقي الحسني , التمويل الدولي , الطبعة الثانية و دار مجلاوي للنشر , عمان , الأردن , 2002, ص 155 .</w:t>
      </w:r>
      <w:r>
        <w:rPr>
          <w:rStyle w:val="Appelnotedebasdep"/>
        </w:rPr>
        <w:footnoteRef/>
      </w:r>
    </w:p>
  </w:footnote>
  <w:footnote w:id="8">
    <w:p w:rsidR="00232A25" w:rsidRPr="003B2D03" w:rsidRDefault="00232A25" w:rsidP="00B95C73">
      <w:pPr>
        <w:pStyle w:val="Notedebasdepage"/>
        <w:bidi/>
        <w:jc w:val="left"/>
        <w:rPr>
          <w:rFonts w:ascii="Simplified Arabic" w:hAnsi="Simplified Arabic" w:cs="Simplified Arabic"/>
          <w:sz w:val="24"/>
          <w:szCs w:val="24"/>
          <w:rtl/>
          <w:lang w:bidi="ar-DZ"/>
        </w:rPr>
      </w:pPr>
      <w:r w:rsidRPr="003B2D03">
        <w:rPr>
          <w:rStyle w:val="Appelnotedebasdep"/>
          <w:rFonts w:ascii="Simplified Arabic" w:hAnsi="Simplified Arabic" w:cs="Simplified Arabic"/>
          <w:sz w:val="24"/>
          <w:szCs w:val="24"/>
        </w:rPr>
        <w:footnoteRef/>
      </w:r>
      <w:r w:rsidRPr="003B2D03">
        <w:rPr>
          <w:rFonts w:ascii="Simplified Arabic" w:hAnsi="Simplified Arabic" w:cs="Simplified Arabic"/>
          <w:sz w:val="24"/>
          <w:szCs w:val="24"/>
          <w:rtl/>
        </w:rPr>
        <w:t xml:space="preserve"> السيد محمد أحمد السيرتي , اقتصاديات التجارة الخارجية , مؤسسة رؤية للطباعة و النشر و التوزيع , المعمورة , مصر, 2008 ,ص 228 -230 .</w:t>
      </w:r>
    </w:p>
  </w:footnote>
  <w:footnote w:id="9">
    <w:p w:rsidR="00232A25" w:rsidRPr="00BD2F04" w:rsidRDefault="00232A25" w:rsidP="00B95C73">
      <w:pPr>
        <w:pStyle w:val="Notedebasdepage"/>
        <w:bidi/>
        <w:jc w:val="left"/>
        <w:rPr>
          <w:rFonts w:ascii="Simplified Arabic" w:hAnsi="Simplified Arabic" w:cs="Simplified Arabic"/>
          <w:sz w:val="24"/>
          <w:szCs w:val="24"/>
          <w:rtl/>
          <w:lang w:bidi="ar-DZ"/>
        </w:rPr>
      </w:pPr>
      <w:r w:rsidRPr="00BD2F04">
        <w:rPr>
          <w:rStyle w:val="Appelnotedebasdep"/>
          <w:rFonts w:ascii="Simplified Arabic" w:hAnsi="Simplified Arabic" w:cs="Simplified Arabic"/>
          <w:sz w:val="24"/>
          <w:szCs w:val="24"/>
        </w:rPr>
        <w:footnoteRef/>
      </w:r>
      <w:r w:rsidRPr="00BD2F04">
        <w:rPr>
          <w:rFonts w:ascii="Simplified Arabic" w:hAnsi="Simplified Arabic" w:cs="Simplified Arabic"/>
          <w:sz w:val="24"/>
          <w:szCs w:val="24"/>
          <w:rtl/>
        </w:rPr>
        <w:t xml:space="preserve"> الفار ابراهيم محمد , سعر الصرف بين النظرية و التطبيق , دار النهضة العربية , القاهرة , مصر , 1991 ,ص 84 .</w:t>
      </w:r>
    </w:p>
  </w:footnote>
  <w:footnote w:id="10">
    <w:p w:rsidR="00232A25" w:rsidRPr="00BD2F04" w:rsidRDefault="00232A25" w:rsidP="00B95C73">
      <w:pPr>
        <w:pStyle w:val="Notedebasdepage"/>
        <w:bidi/>
        <w:jc w:val="left"/>
        <w:rPr>
          <w:rFonts w:ascii="Simplified Arabic" w:hAnsi="Simplified Arabic" w:cs="Simplified Arabic"/>
          <w:sz w:val="24"/>
          <w:szCs w:val="24"/>
          <w:rtl/>
          <w:lang w:bidi="ar-DZ"/>
        </w:rPr>
      </w:pPr>
      <w:r w:rsidRPr="00BD2F04">
        <w:rPr>
          <w:rStyle w:val="Appelnotedebasdep"/>
          <w:rFonts w:ascii="Simplified Arabic" w:hAnsi="Simplified Arabic" w:cs="Simplified Arabic"/>
          <w:sz w:val="24"/>
          <w:szCs w:val="24"/>
        </w:rPr>
        <w:footnoteRef/>
      </w:r>
      <w:r w:rsidRPr="00BD2F04">
        <w:rPr>
          <w:rFonts w:ascii="Simplified Arabic" w:hAnsi="Simplified Arabic" w:cs="Simplified Arabic"/>
          <w:sz w:val="24"/>
          <w:szCs w:val="24"/>
          <w:rtl/>
        </w:rPr>
        <w:t xml:space="preserve"> الجوزي جميلة , مظاهر العولمة الاقتصادية و انعكاسات على اقتصاديات الدولة العربية , أطروحة دكتوراه الاقتصاد و جامعة الجزائر,2007.</w:t>
      </w:r>
    </w:p>
  </w:footnote>
  <w:footnote w:id="11">
    <w:p w:rsidR="00232A25" w:rsidRPr="00BD2F04" w:rsidRDefault="00232A25" w:rsidP="00B95C73">
      <w:pPr>
        <w:pStyle w:val="Notedebasdepage"/>
        <w:bidi/>
        <w:jc w:val="left"/>
        <w:rPr>
          <w:rFonts w:ascii="Simplified Arabic" w:hAnsi="Simplified Arabic" w:cs="Simplified Arabic"/>
          <w:sz w:val="24"/>
          <w:szCs w:val="24"/>
          <w:rtl/>
          <w:lang w:bidi="ar-DZ"/>
        </w:rPr>
      </w:pPr>
      <w:r w:rsidRPr="00BD2F04">
        <w:rPr>
          <w:rStyle w:val="Appelnotedebasdep"/>
          <w:rFonts w:ascii="Simplified Arabic" w:hAnsi="Simplified Arabic" w:cs="Simplified Arabic"/>
          <w:sz w:val="24"/>
          <w:szCs w:val="24"/>
        </w:rPr>
        <w:footnoteRef/>
      </w:r>
      <w:r w:rsidRPr="00BD2F04">
        <w:rPr>
          <w:rFonts w:ascii="Simplified Arabic" w:hAnsi="Simplified Arabic" w:cs="Simplified Arabic"/>
          <w:sz w:val="24"/>
          <w:szCs w:val="24"/>
          <w:rtl/>
        </w:rPr>
        <w:t xml:space="preserve"> حسام علي داود و آخرون , اقتصاديات التجارة الخارجية , دار المسيرة للنشر و  التوزيع و الطباعة , ط1 , عمان ,الأردن , 202 , ص 20 .</w:t>
      </w:r>
    </w:p>
  </w:footnote>
  <w:footnote w:id="12">
    <w:p w:rsidR="00232A25" w:rsidRPr="00BD2F04" w:rsidRDefault="00232A25" w:rsidP="00B95C73">
      <w:pPr>
        <w:pStyle w:val="Notedebasdepage"/>
        <w:bidi/>
        <w:jc w:val="left"/>
        <w:rPr>
          <w:rFonts w:ascii="Simplified Arabic" w:hAnsi="Simplified Arabic" w:cs="Simplified Arabic"/>
          <w:sz w:val="24"/>
          <w:szCs w:val="24"/>
          <w:rtl/>
          <w:lang w:bidi="ar-DZ"/>
        </w:rPr>
      </w:pPr>
      <w:r w:rsidRPr="00BD2F04">
        <w:rPr>
          <w:rStyle w:val="Appelnotedebasdep"/>
          <w:rFonts w:ascii="Simplified Arabic" w:hAnsi="Simplified Arabic" w:cs="Simplified Arabic"/>
          <w:sz w:val="24"/>
          <w:szCs w:val="24"/>
        </w:rPr>
        <w:footnoteRef/>
      </w:r>
      <w:r w:rsidRPr="00BD2F04">
        <w:rPr>
          <w:rFonts w:ascii="Simplified Arabic" w:hAnsi="Simplified Arabic" w:cs="Simplified Arabic"/>
          <w:sz w:val="24"/>
          <w:szCs w:val="24"/>
          <w:rtl/>
        </w:rPr>
        <w:t xml:space="preserve"> السيد محمد أحمد السيرتي , اقتصاديات التجارة الخارجية , مؤسسة رؤية للطباعة و النشر و التوزيع , المعمورة , مصر , 2008 , ص 232 . </w:t>
      </w:r>
    </w:p>
  </w:footnote>
  <w:footnote w:id="13">
    <w:p w:rsidR="00232A25" w:rsidRPr="00373455" w:rsidRDefault="00232A25" w:rsidP="00B95C73">
      <w:pPr>
        <w:pStyle w:val="Notedebasdepage"/>
        <w:bidi/>
        <w:jc w:val="left"/>
        <w:rPr>
          <w:rtl/>
          <w:lang w:bidi="ar-DZ"/>
        </w:rPr>
      </w:pPr>
      <w:r>
        <w:rPr>
          <w:rStyle w:val="Appelnotedebasdep"/>
        </w:rPr>
        <w:footnoteRef/>
      </w:r>
      <w:r w:rsidRPr="00BD2F04">
        <w:rPr>
          <w:rFonts w:ascii="Simplified Arabic" w:hAnsi="Simplified Arabic" w:cs="Simplified Arabic"/>
          <w:sz w:val="24"/>
          <w:szCs w:val="24"/>
          <w:rtl/>
        </w:rPr>
        <w:t xml:space="preserve"> محمود يونس , اقتصاديات دولية , دار الجامعية و الإسكندرية , مصر , 2007 , ص 172-173 </w:t>
      </w:r>
      <w:r>
        <w:rPr>
          <w:rFonts w:hint="cs"/>
          <w:rtl/>
        </w:rPr>
        <w:t>.</w:t>
      </w:r>
    </w:p>
  </w:footnote>
  <w:footnote w:id="14">
    <w:p w:rsidR="00232A25" w:rsidRPr="00373455" w:rsidRDefault="00232A25" w:rsidP="00B95C73">
      <w:pPr>
        <w:pStyle w:val="Notedebasdepage"/>
        <w:bidi/>
        <w:jc w:val="left"/>
        <w:rPr>
          <w:rtl/>
          <w:lang w:bidi="ar-DZ"/>
        </w:rPr>
      </w:pPr>
      <w:r w:rsidRPr="00BD2F04">
        <w:rPr>
          <w:rStyle w:val="Appelnotedebasdep"/>
          <w:rFonts w:ascii="Simplified Arabic" w:hAnsi="Simplified Arabic" w:cs="Simplified Arabic"/>
          <w:sz w:val="24"/>
          <w:szCs w:val="24"/>
        </w:rPr>
        <w:footnoteRef/>
      </w:r>
      <w:r>
        <w:rPr>
          <w:rFonts w:hint="cs"/>
          <w:rtl/>
          <w:lang w:bidi="ar-DZ"/>
        </w:rPr>
        <w:t xml:space="preserve"> الجوزي جميلة , مرجع سابق , ص 5 .</w:t>
      </w:r>
    </w:p>
  </w:footnote>
  <w:footnote w:id="15">
    <w:p w:rsidR="00232A25" w:rsidRPr="00BD2F04" w:rsidRDefault="00232A25" w:rsidP="00B95C73">
      <w:pPr>
        <w:pStyle w:val="Notedebasdepage"/>
        <w:bidi/>
        <w:jc w:val="left"/>
        <w:rPr>
          <w:rFonts w:ascii="Simplified Arabic" w:hAnsi="Simplified Arabic" w:cs="Simplified Arabic"/>
          <w:sz w:val="24"/>
          <w:szCs w:val="24"/>
          <w:rtl/>
        </w:rPr>
      </w:pPr>
      <w:r w:rsidRPr="00BD2F04">
        <w:rPr>
          <w:rStyle w:val="Appelnotedebasdep"/>
          <w:rFonts w:ascii="Simplified Arabic" w:hAnsi="Simplified Arabic" w:cs="Simplified Arabic"/>
          <w:sz w:val="24"/>
          <w:szCs w:val="24"/>
        </w:rPr>
        <w:footnoteRef/>
      </w:r>
      <w:r w:rsidRPr="00BD2F04">
        <w:rPr>
          <w:rFonts w:ascii="Simplified Arabic" w:hAnsi="Simplified Arabic" w:cs="Simplified Arabic"/>
          <w:sz w:val="24"/>
          <w:szCs w:val="24"/>
        </w:rPr>
        <w:t xml:space="preserve"> Martine Peyrard –Moulard , Les Paiement Internationaux : Monnaie-Finance ,Elle PS es , Edition Marketing S.A,Paris , 1996 , p 8-9.</w:t>
      </w:r>
    </w:p>
  </w:footnote>
  <w:footnote w:id="16">
    <w:p w:rsidR="00232A25" w:rsidRPr="000D20D8" w:rsidRDefault="00232A25" w:rsidP="00B95C73">
      <w:pPr>
        <w:pStyle w:val="Notedebasdepage"/>
        <w:bidi/>
        <w:jc w:val="left"/>
        <w:rPr>
          <w:rtl/>
          <w:lang w:bidi="ar-DZ"/>
        </w:rPr>
      </w:pPr>
      <w:r>
        <w:rPr>
          <w:rStyle w:val="Appelnotedebasdep"/>
        </w:rPr>
        <w:footnoteRef/>
      </w:r>
      <w:r w:rsidRPr="00BD2F04">
        <w:rPr>
          <w:rFonts w:ascii="Simplified Arabic" w:hAnsi="Simplified Arabic" w:cs="Simplified Arabic"/>
          <w:sz w:val="24"/>
          <w:szCs w:val="24"/>
          <w:rtl/>
        </w:rPr>
        <w:t xml:space="preserve"> السيد محمد أحمد السيرتي , مرجع سابق , ص 233-234 .</w:t>
      </w:r>
    </w:p>
  </w:footnote>
  <w:footnote w:id="17">
    <w:p w:rsidR="00232A25" w:rsidRPr="000D20D8" w:rsidRDefault="00232A25" w:rsidP="00B95C73">
      <w:pPr>
        <w:pStyle w:val="Notedebasdepage"/>
        <w:bidi/>
        <w:jc w:val="left"/>
        <w:rPr>
          <w:rtl/>
          <w:lang w:bidi="ar-DZ"/>
        </w:rPr>
      </w:pPr>
      <w:r>
        <w:rPr>
          <w:rStyle w:val="Appelnotedebasdep"/>
        </w:rPr>
        <w:footnoteRef/>
      </w:r>
      <w:r w:rsidRPr="00BD2F04">
        <w:rPr>
          <w:rFonts w:ascii="Simplified Arabic" w:hAnsi="Simplified Arabic" w:cs="Simplified Arabic"/>
          <w:sz w:val="24"/>
          <w:szCs w:val="24"/>
          <w:rtl/>
        </w:rPr>
        <w:t xml:space="preserve"> إيمان عطية ناصف , محمد جابر حسن , الاقتصاد الدولي , دار الجامعة , الإسكندرية , مصر , 2006 , ص 330-332 .</w:t>
      </w:r>
    </w:p>
  </w:footnote>
  <w:footnote w:id="18">
    <w:p w:rsidR="00232A25" w:rsidRPr="00BD2F04" w:rsidRDefault="00232A25" w:rsidP="00B95C73">
      <w:pPr>
        <w:pStyle w:val="Notedebasdepage"/>
        <w:bidi/>
        <w:jc w:val="left"/>
        <w:rPr>
          <w:rFonts w:ascii="Simplified Arabic" w:hAnsi="Simplified Arabic" w:cs="Simplified Arabic"/>
          <w:sz w:val="24"/>
          <w:szCs w:val="24"/>
        </w:rPr>
      </w:pPr>
      <w:r w:rsidRPr="00BD2F04">
        <w:rPr>
          <w:rStyle w:val="Appelnotedebasdep"/>
          <w:rFonts w:ascii="Simplified Arabic" w:hAnsi="Simplified Arabic" w:cs="Simplified Arabic"/>
          <w:sz w:val="24"/>
          <w:szCs w:val="24"/>
        </w:rPr>
        <w:footnoteRef/>
      </w:r>
      <w:r w:rsidRPr="00BD2F04">
        <w:rPr>
          <w:rFonts w:ascii="Simplified Arabic" w:hAnsi="Simplified Arabic" w:cs="Simplified Arabic"/>
          <w:sz w:val="24"/>
          <w:szCs w:val="24"/>
          <w:rtl/>
        </w:rPr>
        <w:t xml:space="preserve"> طوال هبة و آخرون , سبل و آليات علاج الاختلال في ميزان المدفوعات الجزائري , مجلة البناء الاقتصادي , جامعة زيان عاشور , الجلفة , المجلد 2 , 31 ديسمبر ,2019و ص 6-7 . </w:t>
      </w:r>
    </w:p>
  </w:footnote>
  <w:footnote w:id="19">
    <w:p w:rsidR="00232A25" w:rsidRPr="003D19AF" w:rsidRDefault="00232A25" w:rsidP="00B95C73">
      <w:pPr>
        <w:pStyle w:val="Notedebasdepage"/>
        <w:bidi/>
        <w:jc w:val="left"/>
        <w:rPr>
          <w:rtl/>
          <w:lang w:bidi="ar-DZ"/>
        </w:rPr>
      </w:pPr>
      <w:r>
        <w:rPr>
          <w:rStyle w:val="Appelnotedebasdep"/>
        </w:rPr>
        <w:footnoteRef/>
      </w:r>
      <w:r w:rsidRPr="00155202">
        <w:rPr>
          <w:rFonts w:ascii="Simplified Arabic" w:hAnsi="Simplified Arabic" w:cs="Simplified Arabic"/>
          <w:sz w:val="24"/>
          <w:szCs w:val="24"/>
          <w:rtl/>
        </w:rPr>
        <w:t xml:space="preserve"> طوال هبة و آخرون , مرجع سابق , ص 7 .</w:t>
      </w:r>
    </w:p>
  </w:footnote>
  <w:footnote w:id="20">
    <w:p w:rsidR="00232A25" w:rsidRDefault="00232A25" w:rsidP="00B95C73">
      <w:pPr>
        <w:pStyle w:val="Notedebasdepage"/>
        <w:bidi/>
        <w:jc w:val="left"/>
        <w:rPr>
          <w:rtl/>
          <w:lang w:bidi="ar-DZ"/>
        </w:rPr>
      </w:pPr>
      <w:r>
        <w:rPr>
          <w:rStyle w:val="Appelnotedebasdep"/>
        </w:rPr>
        <w:footnoteRef/>
      </w:r>
      <w:r w:rsidRPr="003D19AF">
        <w:rPr>
          <w:rFonts w:ascii="Simplified Arabic" w:hAnsi="Simplified Arabic" w:cs="Simplified Arabic"/>
          <w:sz w:val="24"/>
          <w:szCs w:val="24"/>
          <w:rtl/>
        </w:rPr>
        <w:t>مجدي محمود شهاب , المرجع السابق , ص 72- 74</w:t>
      </w:r>
    </w:p>
  </w:footnote>
  <w:footnote w:id="21">
    <w:p w:rsidR="00232A25" w:rsidRPr="006C1955" w:rsidRDefault="00232A25" w:rsidP="00B95C73">
      <w:pPr>
        <w:pStyle w:val="Notedebasdepage"/>
        <w:bidi/>
        <w:jc w:val="left"/>
        <w:rPr>
          <w:rtl/>
          <w:lang w:bidi="ar-DZ"/>
        </w:rPr>
      </w:pPr>
      <w:r>
        <w:rPr>
          <w:rStyle w:val="Appelnotedebasdep"/>
        </w:rPr>
        <w:footnoteRef/>
      </w:r>
      <w:r w:rsidRPr="003D19AF">
        <w:rPr>
          <w:rFonts w:ascii="Simplified Arabic" w:hAnsi="Simplified Arabic" w:cs="Simplified Arabic"/>
          <w:sz w:val="24"/>
          <w:szCs w:val="24"/>
          <w:rtl/>
        </w:rPr>
        <w:t>مجدي محمود شهاب , المرجع السابق , ص74-75 .</w:t>
      </w:r>
    </w:p>
  </w:footnote>
  <w:footnote w:id="22">
    <w:p w:rsidR="00232A25" w:rsidRPr="006C1955" w:rsidRDefault="00232A25" w:rsidP="00B95C73">
      <w:pPr>
        <w:pStyle w:val="Notedebasdepage"/>
        <w:bidi/>
        <w:jc w:val="left"/>
        <w:rPr>
          <w:rtl/>
          <w:lang w:bidi="ar-DZ"/>
        </w:rPr>
      </w:pPr>
      <w:r>
        <w:rPr>
          <w:rStyle w:val="Appelnotedebasdep"/>
        </w:rPr>
        <w:footnoteRef/>
      </w:r>
      <w:r w:rsidRPr="003D19AF">
        <w:rPr>
          <w:rFonts w:ascii="Simplified Arabic" w:hAnsi="Simplified Arabic" w:cs="Simplified Arabic"/>
          <w:sz w:val="24"/>
          <w:szCs w:val="24"/>
          <w:rtl/>
        </w:rPr>
        <w:t>مجدي محمود شهاب , المرجع السابق , ص 75 .</w:t>
      </w:r>
    </w:p>
  </w:footnote>
  <w:footnote w:id="23">
    <w:p w:rsidR="00232A25" w:rsidRPr="003D19AF" w:rsidRDefault="00232A25" w:rsidP="00B95C73">
      <w:pPr>
        <w:pStyle w:val="Notedebasdepage"/>
        <w:bidi/>
        <w:jc w:val="left"/>
        <w:rPr>
          <w:sz w:val="24"/>
          <w:szCs w:val="24"/>
        </w:rPr>
      </w:pPr>
      <w:r w:rsidRPr="003D19AF">
        <w:rPr>
          <w:rStyle w:val="Appelnotedebasdep"/>
          <w:sz w:val="24"/>
          <w:szCs w:val="24"/>
        </w:rPr>
        <w:footnoteRef/>
      </w:r>
      <w:r w:rsidRPr="003D19AF">
        <w:rPr>
          <w:rFonts w:hint="cs"/>
          <w:sz w:val="24"/>
          <w:szCs w:val="24"/>
          <w:rtl/>
        </w:rPr>
        <w:t>محمد محمود شهاب , مرجع سابق ,ص 81.</w:t>
      </w:r>
    </w:p>
  </w:footnote>
  <w:footnote w:id="24">
    <w:p w:rsidR="00232A25" w:rsidRPr="00B65946" w:rsidRDefault="00232A25" w:rsidP="00B95C73">
      <w:pPr>
        <w:pStyle w:val="Notedebasdepage"/>
        <w:bidi/>
        <w:jc w:val="left"/>
        <w:rPr>
          <w:rtl/>
          <w:lang w:bidi="ar-DZ"/>
        </w:rPr>
      </w:pPr>
      <w:r>
        <w:rPr>
          <w:rStyle w:val="Appelnotedebasdep"/>
        </w:rPr>
        <w:footnoteRef/>
      </w:r>
      <w:r w:rsidRPr="003D19AF">
        <w:rPr>
          <w:rFonts w:hint="cs"/>
          <w:sz w:val="24"/>
          <w:szCs w:val="24"/>
          <w:rtl/>
        </w:rPr>
        <w:t>محمد محمود شهاب , مرجع سابق , ص 82-83 .</w:t>
      </w:r>
    </w:p>
  </w:footnote>
  <w:footnote w:id="25">
    <w:p w:rsidR="00232A25" w:rsidRPr="003D19AF" w:rsidRDefault="00232A25" w:rsidP="00B95C73">
      <w:pPr>
        <w:pStyle w:val="Notedebasdepage"/>
        <w:bidi/>
        <w:jc w:val="left"/>
        <w:rPr>
          <w:rtl/>
          <w:lang w:bidi="ar-DZ"/>
        </w:rPr>
      </w:pPr>
      <w:r>
        <w:rPr>
          <w:rStyle w:val="Appelnotedebasdep"/>
        </w:rPr>
        <w:footnoteRef/>
      </w:r>
      <w:r w:rsidRPr="003D19AF">
        <w:rPr>
          <w:rFonts w:hint="cs"/>
          <w:sz w:val="24"/>
          <w:szCs w:val="24"/>
          <w:rtl/>
        </w:rPr>
        <w:t>بسداد كريمة , دراسة قياسية لأسباب اختلال ميزان المدفوعات في الجزائر , مجلة المالية و الأسواق , جامعة عبد الحميد ابن باديس , مستغانم , المجلد 3 , العدد 2 , 2016 .</w:t>
      </w:r>
    </w:p>
  </w:footnote>
  <w:footnote w:id="26">
    <w:p w:rsidR="00232A25" w:rsidRPr="003D19AF" w:rsidRDefault="00232A25" w:rsidP="00B95C73">
      <w:pPr>
        <w:pStyle w:val="Notedebasdepage"/>
        <w:bidi/>
        <w:jc w:val="left"/>
        <w:rPr>
          <w:sz w:val="24"/>
          <w:szCs w:val="24"/>
          <w:rtl/>
          <w:lang w:bidi="ar-DZ"/>
        </w:rPr>
      </w:pPr>
      <w:r w:rsidRPr="003D19AF">
        <w:rPr>
          <w:rStyle w:val="Appelnotedebasdep"/>
          <w:sz w:val="24"/>
          <w:szCs w:val="24"/>
        </w:rPr>
        <w:footnoteRef/>
      </w:r>
      <w:r w:rsidRPr="003D19AF">
        <w:rPr>
          <w:rFonts w:hint="cs"/>
          <w:sz w:val="24"/>
          <w:szCs w:val="24"/>
          <w:rtl/>
        </w:rPr>
        <w:t xml:space="preserve"> بسداد كريمة , مرجع سابق ,ص 20 .</w:t>
      </w:r>
    </w:p>
  </w:footnote>
  <w:footnote w:id="27">
    <w:p w:rsidR="00232A25" w:rsidRPr="00BD2F04" w:rsidRDefault="00232A25" w:rsidP="00B95C73">
      <w:pPr>
        <w:pStyle w:val="Notedebasdepage"/>
        <w:bidi/>
        <w:jc w:val="left"/>
        <w:rPr>
          <w:rFonts w:ascii="Simplified Arabic" w:hAnsi="Simplified Arabic" w:cs="Simplified Arabic"/>
          <w:sz w:val="24"/>
          <w:szCs w:val="24"/>
          <w:rtl/>
          <w:lang w:bidi="ar-DZ"/>
        </w:rPr>
      </w:pPr>
      <w:r w:rsidRPr="00BD2F04">
        <w:rPr>
          <w:rStyle w:val="Appelnotedebasdep"/>
          <w:rFonts w:ascii="Simplified Arabic" w:hAnsi="Simplified Arabic" w:cs="Simplified Arabic"/>
          <w:sz w:val="24"/>
          <w:szCs w:val="24"/>
        </w:rPr>
        <w:footnoteRef/>
      </w:r>
      <w:r w:rsidRPr="00BD2F04">
        <w:rPr>
          <w:rFonts w:ascii="Simplified Arabic" w:hAnsi="Simplified Arabic" w:cs="Simplified Arabic"/>
          <w:sz w:val="24"/>
          <w:szCs w:val="24"/>
          <w:rtl/>
          <w:lang w:bidi="ar-DZ"/>
        </w:rPr>
        <w:t>أحمادي البشير , هزلة سمير , تأثير أزمة كورونا على ميزان المدفوعات الجزائري , مذكرة لنيل شهادة ماستر , تخصص  مالية و تجارة دولية  , جامعة  حمة لخضر بالوادي   , كلية العلوم الاقتصادية و التجارية ,2021,ص 22.</w:t>
      </w:r>
    </w:p>
  </w:footnote>
  <w:footnote w:id="28">
    <w:p w:rsidR="00232A25" w:rsidRPr="00BD2F04" w:rsidRDefault="00232A25" w:rsidP="00B95C73">
      <w:pPr>
        <w:pStyle w:val="Notedebasdepage"/>
        <w:bidi/>
        <w:jc w:val="left"/>
        <w:rPr>
          <w:rFonts w:ascii="Simplified Arabic" w:hAnsi="Simplified Arabic" w:cs="Simplified Arabic"/>
          <w:sz w:val="24"/>
          <w:szCs w:val="24"/>
          <w:rtl/>
          <w:lang w:bidi="ar-DZ"/>
        </w:rPr>
      </w:pPr>
      <w:r w:rsidRPr="00BD2F04">
        <w:rPr>
          <w:rStyle w:val="Appelnotedebasdep"/>
          <w:rFonts w:ascii="Simplified Arabic" w:hAnsi="Simplified Arabic" w:cs="Simplified Arabic"/>
          <w:sz w:val="24"/>
          <w:szCs w:val="24"/>
        </w:rPr>
        <w:footnoteRef/>
      </w:r>
      <w:r w:rsidRPr="00BD2F04">
        <w:rPr>
          <w:rFonts w:ascii="Simplified Arabic" w:hAnsi="Simplified Arabic" w:cs="Simplified Arabic"/>
          <w:sz w:val="24"/>
          <w:szCs w:val="24"/>
          <w:rtl/>
        </w:rPr>
        <w:t xml:space="preserve"> مجلة الإستراتيجية و التنمية , الجلد 11/العدد 02 – خاص (فيفري 2021) ص86-105.</w:t>
      </w:r>
    </w:p>
  </w:footnote>
  <w:footnote w:id="29">
    <w:p w:rsidR="00232A25" w:rsidRPr="005A249C" w:rsidRDefault="00232A25" w:rsidP="00B95C73">
      <w:pPr>
        <w:pStyle w:val="Notedebasdepage"/>
        <w:bidi/>
        <w:jc w:val="left"/>
        <w:rPr>
          <w:rFonts w:ascii="Simplified Arabic" w:hAnsi="Simplified Arabic" w:cs="Simplified Arabic"/>
          <w:sz w:val="24"/>
          <w:szCs w:val="24"/>
          <w:rtl/>
          <w:lang w:bidi="ar-DZ"/>
        </w:rPr>
      </w:pPr>
      <w:r w:rsidRPr="005A249C">
        <w:rPr>
          <w:rStyle w:val="Appelnotedebasdep"/>
          <w:rFonts w:ascii="Simplified Arabic" w:hAnsi="Simplified Arabic" w:cs="Simplified Arabic"/>
          <w:sz w:val="24"/>
          <w:szCs w:val="24"/>
        </w:rPr>
        <w:footnoteRef/>
      </w:r>
      <w:r w:rsidRPr="005A249C">
        <w:rPr>
          <w:rFonts w:ascii="Simplified Arabic" w:hAnsi="Simplified Arabic" w:cs="Simplified Arabic"/>
          <w:sz w:val="24"/>
          <w:szCs w:val="24"/>
          <w:rtl/>
          <w:lang w:bidi="ar-DZ"/>
        </w:rPr>
        <w:t xml:space="preserve"> مجلة لأرك للفلسفة و ألسانيات و العلوم الاجتماعية , المجلد 1 , العدد 40  , السنة 2021 .</w:t>
      </w:r>
    </w:p>
  </w:footnote>
  <w:footnote w:id="30">
    <w:p w:rsidR="00232A25" w:rsidRPr="00344C1C" w:rsidRDefault="00232A25" w:rsidP="00B95C73">
      <w:pPr>
        <w:pStyle w:val="Notedebasdepage"/>
        <w:bidi/>
        <w:jc w:val="left"/>
        <w:rPr>
          <w:rtl/>
          <w:lang w:bidi="ar-DZ"/>
        </w:rPr>
      </w:pPr>
      <w:r>
        <w:rPr>
          <w:rStyle w:val="Appelnotedebasdep"/>
        </w:rPr>
        <w:footnoteRef/>
      </w:r>
      <w:r w:rsidRPr="005A249C">
        <w:rPr>
          <w:rFonts w:ascii="Simplified Arabic" w:hAnsi="Simplified Arabic" w:cs="Simplified Arabic"/>
          <w:sz w:val="24"/>
          <w:szCs w:val="24"/>
          <w:rtl/>
          <w:lang w:bidi="ar-DZ"/>
        </w:rPr>
        <w:t xml:space="preserve"> مجلة لأرك للفلسفة و ألسانيات و العلوم الاجتماعية , المجلد 1 , العدد 40  , السنة 2021 .</w:t>
      </w:r>
    </w:p>
  </w:footnote>
  <w:footnote w:id="31">
    <w:p w:rsidR="00232A25" w:rsidRPr="00344C1C" w:rsidRDefault="00232A25" w:rsidP="00B95C73">
      <w:pPr>
        <w:pStyle w:val="Notedebasdepage"/>
        <w:bidi/>
        <w:jc w:val="left"/>
        <w:rPr>
          <w:rtl/>
          <w:lang w:bidi="ar-DZ"/>
        </w:rPr>
      </w:pPr>
      <w:r>
        <w:rPr>
          <w:rStyle w:val="Appelnotedebasdep"/>
        </w:rPr>
        <w:footnoteRef/>
      </w:r>
      <w:r w:rsidRPr="005A249C">
        <w:rPr>
          <w:rFonts w:ascii="Simplified Arabic" w:hAnsi="Simplified Arabic" w:cs="Simplified Arabic"/>
          <w:sz w:val="24"/>
          <w:szCs w:val="24"/>
          <w:rtl/>
        </w:rPr>
        <w:t>المرجع السابق , ص 24 .</w:t>
      </w:r>
    </w:p>
  </w:footnote>
  <w:footnote w:id="32">
    <w:p w:rsidR="00232A25" w:rsidRDefault="00232A25" w:rsidP="00B95C73">
      <w:pPr>
        <w:pStyle w:val="Notedebasdepage"/>
        <w:bidi/>
        <w:jc w:val="both"/>
        <w:rPr>
          <w:rtl/>
          <w:lang w:bidi="ar-DZ"/>
        </w:rPr>
      </w:pPr>
      <w:r>
        <w:rPr>
          <w:rStyle w:val="Appelnotedebasdep"/>
        </w:rPr>
        <w:footnoteRef/>
      </w:r>
      <w:r w:rsidRPr="005A249C">
        <w:rPr>
          <w:rFonts w:ascii="Simplified Arabic" w:hAnsi="Simplified Arabic" w:cs="Simplified Arabic"/>
          <w:sz w:val="24"/>
          <w:szCs w:val="24"/>
          <w:rtl/>
          <w:lang w:bidi="ar-DZ"/>
        </w:rPr>
        <w:t>مجلة لأرك للفلسفة و ألسانيات و العلوم الاجتماعية , المجلد 1 , العدد 40  , السنة 2021 .</w:t>
      </w:r>
    </w:p>
  </w:footnote>
  <w:footnote w:id="33">
    <w:p w:rsidR="00232A25" w:rsidRPr="00BE45D1" w:rsidRDefault="00232A25" w:rsidP="00B95C73">
      <w:pPr>
        <w:pStyle w:val="Notedebasdepage"/>
        <w:bidi/>
        <w:jc w:val="left"/>
        <w:rPr>
          <w:rtl/>
          <w:lang w:bidi="ar-DZ"/>
        </w:rPr>
      </w:pPr>
      <w:r>
        <w:rPr>
          <w:rStyle w:val="Appelnotedebasdep"/>
        </w:rPr>
        <w:footnoteRef/>
      </w:r>
      <w:r w:rsidRPr="005A249C">
        <w:rPr>
          <w:rFonts w:ascii="Simplified Arabic" w:hAnsi="Simplified Arabic" w:cs="Simplified Arabic"/>
          <w:sz w:val="24"/>
          <w:szCs w:val="24"/>
          <w:rtl/>
          <w:lang w:bidi="ar-DZ"/>
        </w:rPr>
        <w:t>مجلة لأرك للفلسفة و ألسانيات و العلوم الاجتماعية , المجلد 1 , العدد 40  , السنة 2021 .</w:t>
      </w:r>
    </w:p>
  </w:footnote>
  <w:footnote w:id="34">
    <w:p w:rsidR="00232A25" w:rsidRPr="00344C1C" w:rsidRDefault="00232A25" w:rsidP="00B95C73">
      <w:pPr>
        <w:pStyle w:val="Notedebasdepage"/>
        <w:bidi/>
        <w:jc w:val="left"/>
        <w:rPr>
          <w:rtl/>
          <w:lang w:bidi="ar-DZ"/>
        </w:rPr>
      </w:pPr>
      <w:r>
        <w:rPr>
          <w:rStyle w:val="Appelnotedebasdep"/>
        </w:rPr>
        <w:footnoteRef/>
      </w:r>
      <w:r w:rsidRPr="004E3B1D">
        <w:rPr>
          <w:rFonts w:ascii="Simplified Arabic" w:hAnsi="Simplified Arabic" w:cs="Simplified Arabic"/>
          <w:sz w:val="24"/>
          <w:szCs w:val="24"/>
          <w:rtl/>
        </w:rPr>
        <w:t>مجلة الرسالة للدراسات و البحوث الإنسانية , مجلد 05 , العدد 03 ,أكتوبر 2020 ,ص 26 -37</w:t>
      </w:r>
      <w:r>
        <w:rPr>
          <w:rFonts w:hint="cs"/>
          <w:rtl/>
        </w:rPr>
        <w:t xml:space="preserve"> . </w:t>
      </w:r>
    </w:p>
  </w:footnote>
  <w:footnote w:id="35">
    <w:p w:rsidR="00232A25" w:rsidRDefault="00232A25" w:rsidP="00B95C73">
      <w:pPr>
        <w:pStyle w:val="Notedebasdepage"/>
        <w:bidi/>
        <w:jc w:val="left"/>
        <w:rPr>
          <w:rtl/>
          <w:lang w:bidi="ar-DZ"/>
        </w:rPr>
      </w:pPr>
      <w:r>
        <w:rPr>
          <w:rStyle w:val="Appelnotedebasdep"/>
        </w:rPr>
        <w:footnoteRef/>
      </w:r>
      <w:r w:rsidRPr="004E3B1D">
        <w:rPr>
          <w:rFonts w:ascii="Simplified Arabic" w:hAnsi="Simplified Arabic" w:cs="Simplified Arabic"/>
          <w:sz w:val="24"/>
          <w:szCs w:val="24"/>
          <w:rtl/>
        </w:rPr>
        <w:t>مجلة الرسالة للدراسات و البحوث الإنسانية</w:t>
      </w:r>
      <w:r>
        <w:rPr>
          <w:rFonts w:ascii="Simplified Arabic" w:hAnsi="Simplified Arabic" w:cs="Simplified Arabic" w:hint="cs"/>
          <w:sz w:val="24"/>
          <w:szCs w:val="24"/>
          <w:rtl/>
        </w:rPr>
        <w:t xml:space="preserve"> , ص 26-37 .</w:t>
      </w:r>
    </w:p>
  </w:footnote>
  <w:footnote w:id="36">
    <w:p w:rsidR="00AA0B4C" w:rsidRDefault="00AA0B4C"/>
    <w:p w:rsidR="00232A25" w:rsidRPr="00344C1C" w:rsidRDefault="00232A25" w:rsidP="00B95C73">
      <w:pPr>
        <w:pStyle w:val="Notedebasdepage"/>
        <w:jc w:val="both"/>
        <w:rPr>
          <w:rtl/>
          <w:lang w:bidi="ar-DZ"/>
        </w:rPr>
      </w:pPr>
    </w:p>
  </w:footnote>
  <w:footnote w:id="37">
    <w:p w:rsidR="00232A25" w:rsidRPr="00344C1C" w:rsidRDefault="00232A25" w:rsidP="00B95C73">
      <w:pPr>
        <w:pStyle w:val="Notedebasdepage"/>
        <w:bidi/>
        <w:jc w:val="left"/>
        <w:rPr>
          <w:rtl/>
          <w:lang w:bidi="ar-DZ"/>
        </w:rPr>
      </w:pPr>
      <w:r>
        <w:rPr>
          <w:rStyle w:val="Appelnotedebasdep"/>
        </w:rPr>
        <w:footnoteRef/>
      </w:r>
      <w:r w:rsidRPr="004E3B1D">
        <w:rPr>
          <w:rFonts w:ascii="Simplified Arabic" w:hAnsi="Simplified Arabic" w:cs="Simplified Arabic"/>
          <w:sz w:val="24"/>
          <w:szCs w:val="24"/>
          <w:rtl/>
        </w:rPr>
        <w:t>مجلة الرسالة للدراسات و البحوث الإنسانية</w:t>
      </w:r>
      <w:r>
        <w:rPr>
          <w:rFonts w:ascii="Simplified Arabic" w:hAnsi="Simplified Arabic" w:cs="Simplified Arabic" w:hint="cs"/>
          <w:sz w:val="24"/>
          <w:szCs w:val="24"/>
          <w:rtl/>
        </w:rPr>
        <w:t xml:space="preserve"> , ص 26-37 .</w:t>
      </w:r>
    </w:p>
  </w:footnote>
  <w:footnote w:id="38">
    <w:p w:rsidR="00232A25" w:rsidRPr="004329C3" w:rsidRDefault="00232A25" w:rsidP="00B95C73">
      <w:pPr>
        <w:pStyle w:val="Notedebasdepage"/>
        <w:bidi/>
        <w:jc w:val="left"/>
        <w:rPr>
          <w:rtl/>
          <w:lang w:bidi="ar-DZ"/>
        </w:rPr>
      </w:pPr>
      <w:r>
        <w:rPr>
          <w:rStyle w:val="Appelnotedebasdep"/>
        </w:rPr>
        <w:footnoteRef/>
      </w:r>
      <w:r w:rsidRPr="00BD2F04">
        <w:rPr>
          <w:rFonts w:ascii="Simplified Arabic" w:hAnsi="Simplified Arabic" w:cs="Simplified Arabic"/>
          <w:sz w:val="24"/>
          <w:szCs w:val="24"/>
          <w:rtl/>
        </w:rPr>
        <w:t>محمد بوشوش , تداعيات أزمة كورونا على المستقبل قضايا النطام الدولي , مجلة حمورابي , العراق , العدد 33-34, السنة الثامنة , شتاء –ربيع , 2022 , ص 51- 52.</w:t>
      </w:r>
    </w:p>
  </w:footnote>
  <w:footnote w:id="39">
    <w:p w:rsidR="00232A25" w:rsidRPr="00BD2F04" w:rsidRDefault="00232A25" w:rsidP="00B95C73">
      <w:pPr>
        <w:pStyle w:val="Notedebasdepage"/>
        <w:bidi/>
        <w:jc w:val="left"/>
        <w:rPr>
          <w:rFonts w:ascii="Simplified Arabic" w:hAnsi="Simplified Arabic" w:cs="Simplified Arabic"/>
          <w:sz w:val="24"/>
          <w:szCs w:val="24"/>
          <w:rtl/>
          <w:lang w:bidi="ar-DZ"/>
        </w:rPr>
      </w:pPr>
      <w:r w:rsidRPr="00BD2F04">
        <w:rPr>
          <w:rStyle w:val="Appelnotedebasdep"/>
          <w:rFonts w:ascii="Simplified Arabic" w:hAnsi="Simplified Arabic" w:cs="Simplified Arabic"/>
          <w:sz w:val="24"/>
          <w:szCs w:val="24"/>
        </w:rPr>
        <w:footnoteRef/>
      </w:r>
      <w:r w:rsidRPr="00BD2F04">
        <w:rPr>
          <w:rFonts w:ascii="Simplified Arabic" w:hAnsi="Simplified Arabic" w:cs="Simplified Arabic"/>
          <w:sz w:val="24"/>
          <w:szCs w:val="24"/>
          <w:rtl/>
        </w:rPr>
        <w:t xml:space="preserve"> نعمان منذر يونس و آخرون , البعد المالي و التنموي لمستقبل الاقتصاد العالمي في ظل جائحة كورونا , مجلة تكريت للعلوم الإدارية و الاقتصاد , جامعة تكريت , المجلد 12 العدد 52 جزء 3 , 2020 , ص 424 .</w:t>
      </w:r>
    </w:p>
  </w:footnote>
  <w:footnote w:id="40">
    <w:p w:rsidR="00232A25" w:rsidRDefault="00232A25" w:rsidP="00B95C73">
      <w:pPr>
        <w:pStyle w:val="Notedebasdepage"/>
        <w:bidi/>
        <w:jc w:val="left"/>
        <w:rPr>
          <w:rtl/>
          <w:lang w:bidi="ar-DZ"/>
        </w:rPr>
      </w:pPr>
      <w:r w:rsidRPr="00BD2F04">
        <w:rPr>
          <w:rStyle w:val="Appelnotedebasdep"/>
          <w:rFonts w:ascii="Simplified Arabic" w:hAnsi="Simplified Arabic" w:cs="Simplified Arabic"/>
          <w:sz w:val="24"/>
          <w:szCs w:val="24"/>
        </w:rPr>
        <w:footnoteRef/>
      </w:r>
      <w:r w:rsidRPr="00BD2F04">
        <w:rPr>
          <w:rFonts w:ascii="Simplified Arabic" w:hAnsi="Simplified Arabic" w:cs="Simplified Arabic"/>
          <w:sz w:val="24"/>
          <w:szCs w:val="24"/>
          <w:rtl/>
        </w:rPr>
        <w:t xml:space="preserve"> هاني عبد اللطيف , تقرير أثار كورونا الاقتصادية , خسائر فادحة و مكاسب ضئيلة و مؤقتة , قناة الجزائر , قطر , 24 مارس , ص 2 .</w:t>
      </w:r>
    </w:p>
  </w:footnote>
  <w:footnote w:id="41">
    <w:p w:rsidR="00232A25" w:rsidRPr="00BD2F04" w:rsidRDefault="00232A25" w:rsidP="00B95C73">
      <w:pPr>
        <w:pStyle w:val="Notedebasdepage"/>
        <w:bidi/>
        <w:jc w:val="left"/>
        <w:rPr>
          <w:rFonts w:ascii="Simplified Arabic" w:hAnsi="Simplified Arabic" w:cs="Simplified Arabic"/>
          <w:sz w:val="24"/>
          <w:szCs w:val="24"/>
          <w:rtl/>
          <w:lang w:bidi="ar-DZ"/>
        </w:rPr>
      </w:pPr>
      <w:r w:rsidRPr="00BD2F04">
        <w:rPr>
          <w:rStyle w:val="Appelnotedebasdep"/>
          <w:rFonts w:ascii="Simplified Arabic" w:hAnsi="Simplified Arabic" w:cs="Simplified Arabic"/>
          <w:sz w:val="24"/>
          <w:szCs w:val="24"/>
        </w:rPr>
        <w:footnoteRef/>
      </w:r>
      <w:r w:rsidRPr="00BD2F04">
        <w:rPr>
          <w:rFonts w:ascii="Simplified Arabic" w:hAnsi="Simplified Arabic" w:cs="Simplified Arabic"/>
          <w:sz w:val="24"/>
          <w:szCs w:val="24"/>
          <w:rtl/>
        </w:rPr>
        <w:t xml:space="preserve"> ضحى سعيد عبيد , هبة علي حسين , </w:t>
      </w:r>
      <w:r w:rsidRPr="00BD2F04">
        <w:rPr>
          <w:rFonts w:ascii="Simplified Arabic" w:hAnsi="Simplified Arabic" w:cs="Simplified Arabic"/>
          <w:sz w:val="24"/>
          <w:szCs w:val="24"/>
          <w:rtl/>
          <w:lang w:bidi="ar-DZ"/>
        </w:rPr>
        <w:t>أزمة التعامل مع جائحة كورونا العراق أنموذج , مجلة حمورابي , العراق , العدد 33-34, السنة الثامنة , شتاء –ربيع , 2022 .</w:t>
      </w:r>
    </w:p>
  </w:footnote>
  <w:footnote w:id="42">
    <w:p w:rsidR="00232A25" w:rsidRPr="00BD2F04" w:rsidRDefault="00232A25" w:rsidP="00B95C73">
      <w:pPr>
        <w:pStyle w:val="Notedebasdepage"/>
        <w:rPr>
          <w:rFonts w:ascii="Simplified Arabic" w:hAnsi="Simplified Arabic" w:cs="Simplified Arabic"/>
          <w:sz w:val="24"/>
          <w:szCs w:val="24"/>
          <w:rtl/>
          <w:lang w:bidi="ar-DZ"/>
        </w:rPr>
      </w:pPr>
      <w:r w:rsidRPr="00BD2F04">
        <w:rPr>
          <w:rFonts w:ascii="Simplified Arabic" w:hAnsi="Simplified Arabic" w:cs="Simplified Arabic"/>
          <w:sz w:val="24"/>
          <w:szCs w:val="24"/>
          <w:lang w:bidi="ar-DZ"/>
        </w:rPr>
        <w:t xml:space="preserve"> .10 :10 ;22/05/2022 ,</w:t>
      </w:r>
      <w:r w:rsidRPr="00BD2F04">
        <w:rPr>
          <w:rFonts w:ascii="Simplified Arabic" w:hAnsi="Simplified Arabic" w:cs="Simplified Arabic"/>
          <w:sz w:val="24"/>
          <w:szCs w:val="24"/>
        </w:rPr>
        <w:t>https://www.bbc,com</w:t>
      </w:r>
      <w:r w:rsidRPr="00BD2F04">
        <w:rPr>
          <w:rFonts w:ascii="Simplified Arabic" w:hAnsi="Simplified Arabic" w:cs="Simplified Arabic"/>
          <w:sz w:val="24"/>
          <w:szCs w:val="24"/>
          <w:rtl/>
        </w:rPr>
        <w:t xml:space="preserve"> الأثر النفسي لفيروس كورونا على المصابين به , </w:t>
      </w:r>
      <w:r w:rsidRPr="00BD2F04">
        <w:rPr>
          <w:rStyle w:val="Appelnotedebasdep"/>
          <w:rFonts w:ascii="Simplified Arabic" w:hAnsi="Simplified Arabic" w:cs="Simplified Arabic"/>
          <w:sz w:val="24"/>
          <w:szCs w:val="24"/>
        </w:rPr>
        <w:footnoteRef/>
      </w:r>
    </w:p>
  </w:footnote>
  <w:footnote w:id="43">
    <w:p w:rsidR="00232A25" w:rsidRDefault="00232A25" w:rsidP="00B95C73">
      <w:pPr>
        <w:pStyle w:val="Notedebasdepage"/>
        <w:bidi/>
        <w:jc w:val="left"/>
        <w:rPr>
          <w:rtl/>
          <w:lang w:bidi="ar-DZ"/>
        </w:rPr>
      </w:pPr>
      <w:r w:rsidRPr="00BD2F04">
        <w:rPr>
          <w:rStyle w:val="Appelnotedebasdep"/>
          <w:rFonts w:ascii="Simplified Arabic" w:hAnsi="Simplified Arabic" w:cs="Simplified Arabic"/>
          <w:sz w:val="24"/>
          <w:szCs w:val="24"/>
        </w:rPr>
        <w:footnoteRef/>
      </w:r>
      <w:r w:rsidRPr="00BD2F04">
        <w:rPr>
          <w:rFonts w:ascii="Simplified Arabic" w:hAnsi="Simplified Arabic" w:cs="Simplified Arabic"/>
          <w:sz w:val="24"/>
          <w:szCs w:val="24"/>
        </w:rPr>
        <w:t>.13 :30,24/04/2022;https://aawst,com</w:t>
      </w:r>
      <w:r w:rsidRPr="00BD2F04">
        <w:rPr>
          <w:rFonts w:ascii="Simplified Arabic" w:hAnsi="Simplified Arabic" w:cs="Simplified Arabic"/>
          <w:sz w:val="24"/>
          <w:szCs w:val="24"/>
          <w:rtl/>
        </w:rPr>
        <w:t>' فاقت أسوأ التوقعات ' المعانات النفسية جزاء كورونا من الوباء ,</w:t>
      </w:r>
    </w:p>
  </w:footnote>
  <w:footnote w:id="44">
    <w:p w:rsidR="00232A25" w:rsidRPr="003E6A53" w:rsidRDefault="00232A25" w:rsidP="00B95C73">
      <w:pPr>
        <w:pStyle w:val="Notedebasdepage"/>
        <w:jc w:val="left"/>
        <w:rPr>
          <w:rFonts w:ascii="Simplified Arabic" w:hAnsi="Simplified Arabic" w:cs="Simplified Arabic"/>
          <w:sz w:val="24"/>
          <w:szCs w:val="24"/>
          <w:rtl/>
          <w:lang w:bidi="ar-DZ"/>
        </w:rPr>
      </w:pPr>
      <w:r w:rsidRPr="003E6A53">
        <w:rPr>
          <w:rFonts w:ascii="Simplified Arabic" w:hAnsi="Simplified Arabic" w:cs="Simplified Arabic"/>
          <w:sz w:val="24"/>
          <w:szCs w:val="24"/>
        </w:rPr>
        <w:footnoteRef/>
      </w:r>
      <w:hyperlink r:id="rId1" w:history="1">
        <w:r w:rsidRPr="00456ECB">
          <w:rPr>
            <w:rStyle w:val="Lienhypertexte"/>
            <w:rFonts w:ascii="Simplified Arabic" w:hAnsi="Simplified Arabic" w:cs="Simplified Arabic"/>
            <w:sz w:val="24"/>
            <w:szCs w:val="24"/>
          </w:rPr>
          <w:t>https://www.unwot.org/touerism-covid-19-coronavirus.16/05/2022. 13:36</w:t>
        </w:r>
      </w:hyperlink>
    </w:p>
  </w:footnote>
  <w:footnote w:id="45">
    <w:p w:rsidR="00232A25" w:rsidRPr="002E2CFB" w:rsidRDefault="00232A25" w:rsidP="00B95C73">
      <w:pPr>
        <w:pStyle w:val="Notedebasdepage"/>
        <w:jc w:val="left"/>
        <w:rPr>
          <w:lang w:bidi="ar-DZ"/>
        </w:rPr>
      </w:pPr>
      <w:r>
        <w:rPr>
          <w:rStyle w:val="Appelnotedebasdep"/>
        </w:rPr>
        <w:footnoteRef/>
      </w:r>
      <w:hyperlink r:id="rId2" w:history="1">
        <w:r w:rsidRPr="003E6A53">
          <w:rPr>
            <w:rStyle w:val="Lienhypertexte"/>
            <w:rFonts w:ascii="Simplified Arabic" w:hAnsi="Simplified Arabic" w:cs="Simplified Arabic"/>
            <w:sz w:val="24"/>
            <w:szCs w:val="24"/>
          </w:rPr>
          <w:t>https://www.cnbc,com/2020/02/05/coronqvirus-how-china-economy-has-changed-since-sars.html</w:t>
        </w:r>
      </w:hyperlink>
      <w:r w:rsidRPr="003E6A53">
        <w:rPr>
          <w:rFonts w:ascii="Simplified Arabic" w:hAnsi="Simplified Arabic" w:cs="Simplified Arabic"/>
          <w:sz w:val="24"/>
          <w:szCs w:val="24"/>
        </w:rPr>
        <w:t>.03/05/2022.</w:t>
      </w:r>
    </w:p>
  </w:footnote>
  <w:footnote w:id="46">
    <w:p w:rsidR="00232A25" w:rsidRPr="00D74992" w:rsidRDefault="00232A25" w:rsidP="00277344">
      <w:pPr>
        <w:pStyle w:val="Notedebasdepage"/>
        <w:bidi/>
        <w:jc w:val="left"/>
        <w:rPr>
          <w:rFonts w:ascii="Simplified Arabic" w:hAnsi="Simplified Arabic" w:cs="Simplified Arabic"/>
          <w:sz w:val="24"/>
          <w:szCs w:val="24"/>
          <w:rtl/>
          <w:lang w:bidi="ar-DZ"/>
        </w:rPr>
      </w:pPr>
      <w:r w:rsidRPr="00D74992">
        <w:rPr>
          <w:rStyle w:val="Appelnotedebasdep"/>
          <w:rFonts w:ascii="Simplified Arabic" w:hAnsi="Simplified Arabic" w:cs="Simplified Arabic"/>
          <w:sz w:val="24"/>
          <w:szCs w:val="24"/>
        </w:rPr>
        <w:footnoteRef/>
      </w:r>
      <w:r w:rsidRPr="00D74992">
        <w:rPr>
          <w:rFonts w:ascii="Simplified Arabic" w:hAnsi="Simplified Arabic" w:cs="Simplified Arabic"/>
          <w:sz w:val="24"/>
          <w:szCs w:val="24"/>
          <w:rtl/>
          <w:lang w:bidi="ar-DZ"/>
        </w:rPr>
        <w:t xml:space="preserve">جميلة الجوزي، " </w:t>
      </w:r>
      <w:r w:rsidRPr="00D74992">
        <w:rPr>
          <w:rFonts w:ascii="Simplified Arabic" w:hAnsi="Simplified Arabic" w:cs="Simplified Arabic"/>
          <w:b/>
          <w:bCs/>
          <w:sz w:val="24"/>
          <w:szCs w:val="24"/>
          <w:rtl/>
          <w:lang w:bidi="ar-DZ"/>
        </w:rPr>
        <w:t xml:space="preserve">ميزان المدفوعات الجزائري في ظل السعي </w:t>
      </w:r>
      <w:r w:rsidRPr="00D74992">
        <w:rPr>
          <w:rFonts w:ascii="Simplified Arabic" w:hAnsi="Simplified Arabic" w:cs="Simplified Arabic" w:hint="cs"/>
          <w:b/>
          <w:bCs/>
          <w:sz w:val="24"/>
          <w:szCs w:val="24"/>
          <w:rtl/>
          <w:lang w:bidi="ar-DZ"/>
        </w:rPr>
        <w:t>للانضمام</w:t>
      </w:r>
      <w:r w:rsidRPr="00D74992">
        <w:rPr>
          <w:rFonts w:ascii="Simplified Arabic" w:hAnsi="Simplified Arabic" w:cs="Simplified Arabic"/>
          <w:b/>
          <w:bCs/>
          <w:sz w:val="24"/>
          <w:szCs w:val="24"/>
          <w:rtl/>
          <w:lang w:bidi="ar-DZ"/>
        </w:rPr>
        <w:t xml:space="preserve"> إلى المنظمة العالمية للتجارة</w:t>
      </w:r>
      <w:r w:rsidRPr="00D74992">
        <w:rPr>
          <w:rFonts w:ascii="Simplified Arabic" w:hAnsi="Simplified Arabic" w:cs="Simplified Arabic"/>
          <w:sz w:val="24"/>
          <w:szCs w:val="24"/>
          <w:rtl/>
          <w:lang w:bidi="ar-DZ"/>
        </w:rPr>
        <w:t>"، مجلة الباحث، العدد11، 2012، ص229</w:t>
      </w:r>
    </w:p>
  </w:footnote>
  <w:footnote w:id="47">
    <w:p w:rsidR="00232A25" w:rsidRPr="00D74992" w:rsidRDefault="00232A25" w:rsidP="00277344">
      <w:pPr>
        <w:pStyle w:val="Notedebasdepage"/>
        <w:bidi/>
        <w:jc w:val="left"/>
        <w:rPr>
          <w:rFonts w:ascii="Simplified Arabic" w:hAnsi="Simplified Arabic" w:cs="Simplified Arabic"/>
          <w:sz w:val="24"/>
          <w:szCs w:val="24"/>
          <w:rtl/>
          <w:lang w:bidi="ar-DZ"/>
        </w:rPr>
      </w:pPr>
      <w:r w:rsidRPr="00D74992">
        <w:rPr>
          <w:rStyle w:val="Appelnotedebasdep"/>
          <w:rFonts w:ascii="Simplified Arabic" w:hAnsi="Simplified Arabic" w:cs="Simplified Arabic"/>
          <w:sz w:val="24"/>
          <w:szCs w:val="24"/>
        </w:rPr>
        <w:footnoteRef/>
      </w:r>
      <w:r w:rsidRPr="00D74992">
        <w:rPr>
          <w:rFonts w:ascii="Simplified Arabic" w:hAnsi="Simplified Arabic" w:cs="Simplified Arabic" w:hint="cs"/>
          <w:sz w:val="24"/>
          <w:szCs w:val="24"/>
          <w:rtl/>
          <w:lang w:bidi="ar-DZ"/>
        </w:rPr>
        <w:t>أمين</w:t>
      </w:r>
      <w:r w:rsidRPr="00D74992">
        <w:rPr>
          <w:rFonts w:ascii="Simplified Arabic" w:hAnsi="Simplified Arabic" w:cs="Simplified Arabic"/>
          <w:sz w:val="24"/>
          <w:szCs w:val="24"/>
          <w:rtl/>
          <w:lang w:bidi="ar-DZ"/>
        </w:rPr>
        <w:t xml:space="preserve"> غوبال، " </w:t>
      </w:r>
      <w:r w:rsidRPr="00D74992">
        <w:rPr>
          <w:rFonts w:ascii="Simplified Arabic" w:hAnsi="Simplified Arabic" w:cs="Simplified Arabic"/>
          <w:b/>
          <w:bCs/>
          <w:sz w:val="24"/>
          <w:szCs w:val="24"/>
          <w:rtl/>
          <w:lang w:bidi="ar-DZ"/>
        </w:rPr>
        <w:t xml:space="preserve">اثر التغيرات في </w:t>
      </w:r>
      <w:r w:rsidRPr="00D74992">
        <w:rPr>
          <w:rFonts w:ascii="Simplified Arabic" w:hAnsi="Simplified Arabic" w:cs="Simplified Arabic" w:hint="cs"/>
          <w:b/>
          <w:bCs/>
          <w:sz w:val="24"/>
          <w:szCs w:val="24"/>
          <w:rtl/>
          <w:lang w:bidi="ar-DZ"/>
        </w:rPr>
        <w:t>أسعار</w:t>
      </w:r>
      <w:r w:rsidRPr="00D74992">
        <w:rPr>
          <w:rFonts w:ascii="Simplified Arabic" w:hAnsi="Simplified Arabic" w:cs="Simplified Arabic"/>
          <w:b/>
          <w:bCs/>
          <w:sz w:val="24"/>
          <w:szCs w:val="24"/>
          <w:rtl/>
          <w:lang w:bidi="ar-DZ"/>
        </w:rPr>
        <w:t xml:space="preserve"> الصرف على ميزان المدفوعات –دراسة قياسية لحالة الجزائر 1990-2015-"،</w:t>
      </w:r>
      <w:r w:rsidRPr="00D74992">
        <w:rPr>
          <w:rFonts w:ascii="Simplified Arabic" w:hAnsi="Simplified Arabic" w:cs="Simplified Arabic"/>
          <w:sz w:val="24"/>
          <w:szCs w:val="24"/>
          <w:rtl/>
          <w:lang w:bidi="ar-DZ"/>
        </w:rPr>
        <w:t xml:space="preserve"> مذكرة مكملة لنيل شهادة ماستر اكاديمي في علوم التسيير، تخصص: مالية وتأمينات تسيير المخاطر، كلية العلوم الاقتصادية والتجارية وعلوم التسيير، جامعة أم البواقي، 2015-2016، ص ص95-96</w:t>
      </w:r>
    </w:p>
  </w:footnote>
  <w:footnote w:id="48">
    <w:p w:rsidR="00232A25" w:rsidRPr="00D74992" w:rsidRDefault="00232A25" w:rsidP="00277344">
      <w:pPr>
        <w:pStyle w:val="Notedebasdepage"/>
        <w:bidi/>
        <w:jc w:val="left"/>
        <w:rPr>
          <w:rFonts w:ascii="Simplified Arabic" w:hAnsi="Simplified Arabic" w:cs="Simplified Arabic"/>
          <w:sz w:val="24"/>
          <w:szCs w:val="24"/>
          <w:rtl/>
          <w:lang w:bidi="ar-DZ"/>
        </w:rPr>
      </w:pPr>
      <w:r w:rsidRPr="00D74992">
        <w:rPr>
          <w:rStyle w:val="Appelnotedebasdep"/>
          <w:rFonts w:ascii="Simplified Arabic" w:hAnsi="Simplified Arabic" w:cs="Simplified Arabic"/>
          <w:sz w:val="24"/>
          <w:szCs w:val="24"/>
        </w:rPr>
        <w:footnoteRef/>
      </w:r>
      <w:r w:rsidRPr="00D74992">
        <w:rPr>
          <w:rFonts w:ascii="Simplified Arabic" w:hAnsi="Simplified Arabic" w:cs="Simplified Arabic"/>
          <w:sz w:val="24"/>
          <w:szCs w:val="24"/>
          <w:rtl/>
          <w:lang w:bidi="ar-DZ"/>
        </w:rPr>
        <w:t xml:space="preserve">الجوزي جميلة، " </w:t>
      </w:r>
      <w:r w:rsidRPr="00D74992">
        <w:rPr>
          <w:rFonts w:ascii="Simplified Arabic" w:hAnsi="Simplified Arabic" w:cs="Simplified Arabic"/>
          <w:b/>
          <w:bCs/>
          <w:sz w:val="24"/>
          <w:szCs w:val="24"/>
          <w:rtl/>
          <w:lang w:bidi="ar-DZ"/>
        </w:rPr>
        <w:t>ميزان مدفوعات الدول النامية في ظل العولمة الاقتصادية</w:t>
      </w:r>
      <w:r w:rsidRPr="00D74992">
        <w:rPr>
          <w:rFonts w:ascii="Simplified Arabic" w:hAnsi="Simplified Arabic" w:cs="Simplified Arabic"/>
          <w:sz w:val="24"/>
          <w:szCs w:val="24"/>
          <w:rtl/>
          <w:lang w:bidi="ar-DZ"/>
        </w:rPr>
        <w:t>"، رسالة مقدمة لنيل شهادة الماجستير، كلية العلوم الاقتصادية، جامعة الجزائر، 2000، ص ص89-90</w:t>
      </w:r>
    </w:p>
  </w:footnote>
  <w:footnote w:id="49">
    <w:p w:rsidR="00232A25" w:rsidRPr="00D74992" w:rsidRDefault="00232A25" w:rsidP="00277344">
      <w:pPr>
        <w:pStyle w:val="Notedebasdepage"/>
        <w:bidi/>
        <w:jc w:val="left"/>
        <w:rPr>
          <w:rFonts w:ascii="Simplified Arabic" w:hAnsi="Simplified Arabic" w:cs="Simplified Arabic"/>
          <w:sz w:val="24"/>
          <w:szCs w:val="24"/>
          <w:rtl/>
          <w:lang w:bidi="ar-DZ"/>
        </w:rPr>
      </w:pPr>
      <w:r w:rsidRPr="00D74992">
        <w:rPr>
          <w:rStyle w:val="Appelnotedebasdep"/>
          <w:rFonts w:ascii="Simplified Arabic" w:hAnsi="Simplified Arabic" w:cs="Simplified Arabic"/>
          <w:sz w:val="24"/>
          <w:szCs w:val="24"/>
        </w:rPr>
        <w:footnoteRef/>
      </w:r>
      <w:r w:rsidRPr="00D74992">
        <w:rPr>
          <w:rFonts w:ascii="Simplified Arabic" w:hAnsi="Simplified Arabic" w:cs="Simplified Arabic"/>
          <w:sz w:val="24"/>
          <w:szCs w:val="24"/>
          <w:rtl/>
        </w:rPr>
        <w:t xml:space="preserve">مولاي عبد القادر، " </w:t>
      </w:r>
      <w:r w:rsidRPr="00D74992">
        <w:rPr>
          <w:rFonts w:ascii="Simplified Arabic" w:hAnsi="Simplified Arabic" w:cs="Simplified Arabic"/>
          <w:b/>
          <w:bCs/>
          <w:sz w:val="24"/>
          <w:szCs w:val="24"/>
          <w:rtl/>
        </w:rPr>
        <w:t>التصدير كاستراتيجية لتحقيق التنمية الاقتصادية –دراسة حالة الجزائر-"،</w:t>
      </w:r>
      <w:r w:rsidRPr="00D74992">
        <w:rPr>
          <w:rFonts w:ascii="Simplified Arabic" w:hAnsi="Simplified Arabic" w:cs="Simplified Arabic"/>
          <w:sz w:val="24"/>
          <w:szCs w:val="24"/>
          <w:rtl/>
        </w:rPr>
        <w:t xml:space="preserve"> مذكرة مقدمة لنيل شهادة الماجستير، كلية العلوم الاقتصادية والتجارية وعلوم التسيير، جامعة الجزائر، 2006-2007، ص85</w:t>
      </w:r>
    </w:p>
  </w:footnote>
  <w:footnote w:id="50">
    <w:p w:rsidR="00232A25" w:rsidRPr="00D74992" w:rsidRDefault="00232A25" w:rsidP="00277344">
      <w:pPr>
        <w:pStyle w:val="Notedebasdepage"/>
        <w:bidi/>
        <w:jc w:val="left"/>
        <w:rPr>
          <w:rFonts w:ascii="Simplified Arabic" w:hAnsi="Simplified Arabic" w:cs="Simplified Arabic"/>
          <w:sz w:val="24"/>
          <w:szCs w:val="24"/>
          <w:rtl/>
          <w:lang w:bidi="ar-DZ"/>
        </w:rPr>
      </w:pPr>
      <w:r w:rsidRPr="00D74992">
        <w:rPr>
          <w:rStyle w:val="Appelnotedebasdep"/>
          <w:rFonts w:ascii="Simplified Arabic" w:hAnsi="Simplified Arabic" w:cs="Simplified Arabic"/>
          <w:sz w:val="24"/>
          <w:szCs w:val="24"/>
        </w:rPr>
        <w:footnoteRef/>
      </w:r>
      <w:r w:rsidRPr="00D74992">
        <w:rPr>
          <w:rFonts w:ascii="Simplified Arabic" w:hAnsi="Simplified Arabic" w:cs="Simplified Arabic" w:hint="cs"/>
          <w:sz w:val="24"/>
          <w:szCs w:val="24"/>
          <w:rtl/>
        </w:rPr>
        <w:t>الأمر</w:t>
      </w:r>
      <w:r w:rsidRPr="00D74992">
        <w:rPr>
          <w:rFonts w:ascii="Simplified Arabic" w:hAnsi="Simplified Arabic" w:cs="Simplified Arabic"/>
          <w:sz w:val="24"/>
          <w:szCs w:val="24"/>
          <w:rtl/>
        </w:rPr>
        <w:t xml:space="preserve"> رقم 3-4 المؤرخ في 19/7/2003 المتعلق بالقواعد العامة المطبقة على عمليات استيراد البضائع وتصديرها، الجريدة الرسمية للجمهورية الجزائرية الديمقراطية الشعبية، العدد43-2003</w:t>
      </w:r>
    </w:p>
  </w:footnote>
  <w:footnote w:id="51">
    <w:p w:rsidR="00232A25" w:rsidRPr="00D74992" w:rsidRDefault="00232A25" w:rsidP="00277344">
      <w:pPr>
        <w:pStyle w:val="Notedebasdepage"/>
        <w:bidi/>
        <w:jc w:val="left"/>
        <w:rPr>
          <w:rFonts w:ascii="Simplified Arabic" w:hAnsi="Simplified Arabic" w:cs="Simplified Arabic"/>
          <w:sz w:val="24"/>
          <w:szCs w:val="24"/>
          <w:rtl/>
          <w:lang w:bidi="ar-DZ"/>
        </w:rPr>
      </w:pPr>
      <w:r w:rsidRPr="00D74992">
        <w:rPr>
          <w:rStyle w:val="Appelnotedebasdep"/>
          <w:rFonts w:ascii="Simplified Arabic" w:hAnsi="Simplified Arabic" w:cs="Simplified Arabic"/>
          <w:sz w:val="24"/>
          <w:szCs w:val="24"/>
        </w:rPr>
        <w:footnoteRef/>
      </w:r>
      <w:r w:rsidRPr="00D74992">
        <w:rPr>
          <w:rFonts w:ascii="Simplified Arabic" w:hAnsi="Simplified Arabic" w:cs="Simplified Arabic"/>
          <w:sz w:val="24"/>
          <w:szCs w:val="24"/>
          <w:rtl/>
        </w:rPr>
        <w:t xml:space="preserve">محمد بن ساحة، </w:t>
      </w:r>
      <w:r w:rsidRPr="00D74992">
        <w:rPr>
          <w:rFonts w:ascii="Simplified Arabic" w:hAnsi="Simplified Arabic" w:cs="Simplified Arabic"/>
          <w:b/>
          <w:bCs/>
          <w:sz w:val="24"/>
          <w:szCs w:val="24"/>
          <w:rtl/>
        </w:rPr>
        <w:t>" اثر تنمية الصادرات غير النفطية على النمو الاقتصادي في الجزائر –دراسة حالة للمؤسسات الصغيرة والمتوسطة-"،</w:t>
      </w:r>
      <w:r w:rsidRPr="00D74992">
        <w:rPr>
          <w:rFonts w:ascii="Simplified Arabic" w:hAnsi="Simplified Arabic" w:cs="Simplified Arabic"/>
          <w:sz w:val="24"/>
          <w:szCs w:val="24"/>
          <w:rtl/>
        </w:rPr>
        <w:t xml:space="preserve"> مذكرة مقدمة لنيل شهادة الماجستير، كلية العلوم الاقتصادية، المركز الجامعي، غرداية، 2010-2011، ص103</w:t>
      </w:r>
    </w:p>
  </w:footnote>
  <w:footnote w:id="52">
    <w:p w:rsidR="00232A25" w:rsidRPr="00D74992" w:rsidRDefault="00232A25" w:rsidP="00277344">
      <w:pPr>
        <w:pStyle w:val="Notedebasdepage"/>
        <w:bidi/>
        <w:jc w:val="left"/>
        <w:rPr>
          <w:rFonts w:ascii="Simplified Arabic" w:hAnsi="Simplified Arabic" w:cs="Simplified Arabic"/>
          <w:sz w:val="24"/>
          <w:szCs w:val="24"/>
          <w:rtl/>
          <w:lang w:bidi="ar-DZ"/>
        </w:rPr>
      </w:pPr>
      <w:r w:rsidRPr="00D74992">
        <w:rPr>
          <w:rStyle w:val="Appelnotedebasdep"/>
          <w:rFonts w:ascii="Simplified Arabic" w:hAnsi="Simplified Arabic" w:cs="Simplified Arabic"/>
          <w:sz w:val="24"/>
          <w:szCs w:val="24"/>
        </w:rPr>
        <w:footnoteRef/>
      </w:r>
      <w:r w:rsidRPr="00D74992">
        <w:rPr>
          <w:rFonts w:ascii="Simplified Arabic" w:hAnsi="Simplified Arabic" w:cs="Simplified Arabic"/>
          <w:sz w:val="24"/>
          <w:szCs w:val="24"/>
          <w:rtl/>
        </w:rPr>
        <w:t xml:space="preserve">حمشة عبد الحميد، </w:t>
      </w:r>
      <w:r w:rsidRPr="00D74992">
        <w:rPr>
          <w:rFonts w:ascii="Simplified Arabic" w:hAnsi="Simplified Arabic" w:cs="Simplified Arabic"/>
          <w:b/>
          <w:bCs/>
          <w:sz w:val="24"/>
          <w:szCs w:val="24"/>
          <w:rtl/>
        </w:rPr>
        <w:t xml:space="preserve">" دور تحرير التجارية الخارجية في ترقية الصادرات خارج المحروقات في ظل </w:t>
      </w:r>
      <w:r w:rsidRPr="00D74992">
        <w:rPr>
          <w:rFonts w:ascii="Simplified Arabic" w:hAnsi="Simplified Arabic" w:cs="Simplified Arabic" w:hint="cs"/>
          <w:b/>
          <w:bCs/>
          <w:sz w:val="24"/>
          <w:szCs w:val="24"/>
          <w:rtl/>
        </w:rPr>
        <w:t>التطورات</w:t>
      </w:r>
      <w:r w:rsidRPr="00D74992">
        <w:rPr>
          <w:rFonts w:ascii="Simplified Arabic" w:hAnsi="Simplified Arabic" w:cs="Simplified Arabic"/>
          <w:b/>
          <w:bCs/>
          <w:sz w:val="24"/>
          <w:szCs w:val="24"/>
          <w:rtl/>
        </w:rPr>
        <w:t xml:space="preserve"> الدولية الراهنة</w:t>
      </w:r>
      <w:r w:rsidRPr="00D74992">
        <w:rPr>
          <w:rFonts w:ascii="Simplified Arabic" w:hAnsi="Simplified Arabic" w:cs="Simplified Arabic"/>
          <w:sz w:val="24"/>
          <w:szCs w:val="24"/>
          <w:rtl/>
        </w:rPr>
        <w:t>"، مذكرة مقدمة ضمن متطلبات نيل شهادة الماجستير، كلية العلوم الاقتصادية، جامعة بسكرة، 2012-2013، ص97</w:t>
      </w:r>
    </w:p>
  </w:footnote>
  <w:footnote w:id="53">
    <w:p w:rsidR="00232A25" w:rsidRPr="00D74992" w:rsidRDefault="00232A25" w:rsidP="00277344">
      <w:pPr>
        <w:pStyle w:val="Notedebasdepage"/>
        <w:bidi/>
        <w:jc w:val="left"/>
        <w:rPr>
          <w:rFonts w:ascii="Simplified Arabic" w:hAnsi="Simplified Arabic" w:cs="Simplified Arabic"/>
          <w:sz w:val="24"/>
          <w:szCs w:val="24"/>
          <w:rtl/>
          <w:lang w:bidi="ar-DZ"/>
        </w:rPr>
      </w:pPr>
      <w:r w:rsidRPr="00D74992">
        <w:rPr>
          <w:rStyle w:val="Appelnotedebasdep"/>
          <w:rFonts w:ascii="Simplified Arabic" w:hAnsi="Simplified Arabic" w:cs="Simplified Arabic"/>
          <w:sz w:val="24"/>
          <w:szCs w:val="24"/>
        </w:rPr>
        <w:footnoteRef/>
      </w:r>
      <w:r w:rsidRPr="00D74992">
        <w:rPr>
          <w:rFonts w:ascii="Simplified Arabic" w:hAnsi="Simplified Arabic" w:cs="Simplified Arabic"/>
          <w:sz w:val="24"/>
          <w:szCs w:val="24"/>
          <w:rtl/>
        </w:rPr>
        <w:t xml:space="preserve">كريم النشاشبي </w:t>
      </w:r>
      <w:r w:rsidR="004A0F10" w:rsidRPr="00D74992">
        <w:rPr>
          <w:rFonts w:ascii="Simplified Arabic" w:hAnsi="Simplified Arabic" w:cs="Simplified Arabic" w:hint="cs"/>
          <w:sz w:val="24"/>
          <w:szCs w:val="24"/>
          <w:rtl/>
        </w:rPr>
        <w:t>وآخرون</w:t>
      </w:r>
      <w:r w:rsidRPr="00D74992">
        <w:rPr>
          <w:rFonts w:ascii="Simplified Arabic" w:hAnsi="Simplified Arabic" w:cs="Simplified Arabic"/>
          <w:sz w:val="24"/>
          <w:szCs w:val="24"/>
          <w:rtl/>
        </w:rPr>
        <w:t xml:space="preserve">، " </w:t>
      </w:r>
      <w:r w:rsidRPr="00D74992">
        <w:rPr>
          <w:rFonts w:ascii="Simplified Arabic" w:hAnsi="Simplified Arabic" w:cs="Simplified Arabic"/>
          <w:b/>
          <w:bCs/>
          <w:sz w:val="24"/>
          <w:szCs w:val="24"/>
          <w:rtl/>
        </w:rPr>
        <w:t xml:space="preserve">الجزائر تحقيق الاستقرار والتحول </w:t>
      </w:r>
      <w:r w:rsidRPr="00D74992">
        <w:rPr>
          <w:rFonts w:ascii="Simplified Arabic" w:hAnsi="Simplified Arabic" w:cs="Simplified Arabic" w:hint="cs"/>
          <w:b/>
          <w:bCs/>
          <w:sz w:val="24"/>
          <w:szCs w:val="24"/>
          <w:rtl/>
        </w:rPr>
        <w:t>إلى</w:t>
      </w:r>
      <w:r w:rsidRPr="00D74992">
        <w:rPr>
          <w:rFonts w:ascii="Simplified Arabic" w:hAnsi="Simplified Arabic" w:cs="Simplified Arabic"/>
          <w:b/>
          <w:bCs/>
          <w:sz w:val="24"/>
          <w:szCs w:val="24"/>
          <w:rtl/>
        </w:rPr>
        <w:t xml:space="preserve"> اقتصاد السوق</w:t>
      </w:r>
      <w:r w:rsidRPr="00D74992">
        <w:rPr>
          <w:rFonts w:ascii="Simplified Arabic" w:hAnsi="Simplified Arabic" w:cs="Simplified Arabic"/>
          <w:sz w:val="24"/>
          <w:szCs w:val="24"/>
          <w:rtl/>
        </w:rPr>
        <w:t>"، واشنطن، 1998، ص112</w:t>
      </w:r>
    </w:p>
  </w:footnote>
  <w:footnote w:id="54">
    <w:p w:rsidR="00232A25" w:rsidRPr="00D74992" w:rsidRDefault="00232A25" w:rsidP="00277344">
      <w:pPr>
        <w:pStyle w:val="Notedebasdepage"/>
        <w:bidi/>
        <w:jc w:val="left"/>
        <w:rPr>
          <w:rFonts w:ascii="Simplified Arabic" w:hAnsi="Simplified Arabic" w:cs="Simplified Arabic"/>
          <w:sz w:val="24"/>
          <w:szCs w:val="24"/>
          <w:rtl/>
          <w:lang w:bidi="ar-DZ"/>
        </w:rPr>
      </w:pPr>
      <w:r w:rsidRPr="00D74992">
        <w:rPr>
          <w:rStyle w:val="Appelnotedebasdep"/>
          <w:rFonts w:ascii="Simplified Arabic" w:hAnsi="Simplified Arabic" w:cs="Simplified Arabic"/>
          <w:sz w:val="24"/>
          <w:szCs w:val="24"/>
        </w:rPr>
        <w:footnoteRef/>
      </w:r>
      <w:r w:rsidRPr="00D74992">
        <w:rPr>
          <w:rFonts w:ascii="Simplified Arabic" w:hAnsi="Simplified Arabic" w:cs="Simplified Arabic" w:hint="cs"/>
          <w:sz w:val="24"/>
          <w:szCs w:val="24"/>
          <w:rtl/>
        </w:rPr>
        <w:t>إبزام</w:t>
      </w:r>
      <w:r w:rsidRPr="00D74992">
        <w:rPr>
          <w:rFonts w:ascii="Simplified Arabic" w:hAnsi="Simplified Arabic" w:cs="Simplified Arabic"/>
          <w:sz w:val="24"/>
          <w:szCs w:val="24"/>
          <w:rtl/>
        </w:rPr>
        <w:t xml:space="preserve"> خالد، " </w:t>
      </w:r>
      <w:r w:rsidRPr="00D74992">
        <w:rPr>
          <w:rFonts w:ascii="Simplified Arabic" w:hAnsi="Simplified Arabic" w:cs="Simplified Arabic"/>
          <w:b/>
          <w:bCs/>
          <w:sz w:val="24"/>
          <w:szCs w:val="24"/>
          <w:rtl/>
        </w:rPr>
        <w:t>ترقية الصادرات خارج المحروقات في الجزائر</w:t>
      </w:r>
      <w:r w:rsidRPr="00D74992">
        <w:rPr>
          <w:rFonts w:ascii="Simplified Arabic" w:hAnsi="Simplified Arabic" w:cs="Simplified Arabic"/>
          <w:sz w:val="24"/>
          <w:szCs w:val="24"/>
          <w:rtl/>
        </w:rPr>
        <w:t>"، مذكرة مقدمة لنيل شهادة الماجستير، كلية العلوم الاقتصادية، جامعة الجزائر، 2008-2009، ص ص 45-48</w:t>
      </w:r>
    </w:p>
  </w:footnote>
  <w:footnote w:id="55">
    <w:p w:rsidR="00232A25" w:rsidRPr="00D74992" w:rsidRDefault="00232A25" w:rsidP="00277344">
      <w:pPr>
        <w:pStyle w:val="Notedebasdepage"/>
        <w:bidi/>
        <w:jc w:val="left"/>
        <w:rPr>
          <w:rFonts w:ascii="Simplified Arabic" w:hAnsi="Simplified Arabic" w:cs="Simplified Arabic"/>
          <w:sz w:val="24"/>
          <w:szCs w:val="24"/>
          <w:rtl/>
          <w:lang w:bidi="ar-DZ"/>
        </w:rPr>
      </w:pPr>
      <w:r w:rsidRPr="00D74992">
        <w:rPr>
          <w:rStyle w:val="Appelnotedebasdep"/>
          <w:rFonts w:ascii="Simplified Arabic" w:hAnsi="Simplified Arabic" w:cs="Simplified Arabic"/>
          <w:sz w:val="24"/>
          <w:szCs w:val="24"/>
        </w:rPr>
        <w:footnoteRef/>
      </w:r>
      <w:r w:rsidRPr="00D74992">
        <w:rPr>
          <w:rFonts w:ascii="Simplified Arabic" w:hAnsi="Simplified Arabic" w:cs="Simplified Arabic"/>
          <w:sz w:val="24"/>
          <w:szCs w:val="24"/>
          <w:rtl/>
        </w:rPr>
        <w:t xml:space="preserve"> خالد بن جلول، </w:t>
      </w:r>
      <w:r w:rsidRPr="00D74992">
        <w:rPr>
          <w:rFonts w:ascii="Simplified Arabic" w:hAnsi="Simplified Arabic" w:cs="Simplified Arabic"/>
          <w:b/>
          <w:bCs/>
          <w:sz w:val="24"/>
          <w:szCs w:val="24"/>
          <w:rtl/>
        </w:rPr>
        <w:t>" اثر ترقية الصادرات خارج المحروقات على النمو الاقتصادي –دراسة تحليلية قياسية لحالة الجزائر-"،</w:t>
      </w:r>
      <w:r w:rsidRPr="00D74992">
        <w:rPr>
          <w:rFonts w:ascii="Simplified Arabic" w:hAnsi="Simplified Arabic" w:cs="Simplified Arabic"/>
          <w:sz w:val="24"/>
          <w:szCs w:val="24"/>
          <w:rtl/>
        </w:rPr>
        <w:t xml:space="preserve"> مذكرة مقدمة ضمن متطلبات نيل شهادة الماجستير، كلية العلوم الاقتصادية، جامعة الجزائر، 2008-2009، ص130</w:t>
      </w:r>
    </w:p>
  </w:footnote>
  <w:footnote w:id="56">
    <w:p w:rsidR="00232A25" w:rsidRPr="00D74992" w:rsidRDefault="00232A25" w:rsidP="00277344">
      <w:pPr>
        <w:pStyle w:val="Notedebasdepage"/>
        <w:bidi/>
        <w:jc w:val="left"/>
        <w:rPr>
          <w:rFonts w:ascii="Simplified Arabic" w:hAnsi="Simplified Arabic" w:cs="Simplified Arabic"/>
          <w:sz w:val="24"/>
          <w:szCs w:val="24"/>
          <w:rtl/>
          <w:lang w:bidi="ar-DZ"/>
        </w:rPr>
      </w:pPr>
      <w:r w:rsidRPr="00D74992">
        <w:rPr>
          <w:rStyle w:val="Appelnotedebasdep"/>
          <w:rFonts w:ascii="Simplified Arabic" w:hAnsi="Simplified Arabic" w:cs="Simplified Arabic"/>
          <w:sz w:val="24"/>
          <w:szCs w:val="24"/>
        </w:rPr>
        <w:footnoteRef/>
      </w:r>
      <w:r w:rsidRPr="00D74992">
        <w:rPr>
          <w:rFonts w:ascii="Simplified Arabic" w:hAnsi="Simplified Arabic" w:cs="Simplified Arabic"/>
          <w:sz w:val="24"/>
          <w:szCs w:val="24"/>
          <w:rtl/>
        </w:rPr>
        <w:t>خالد بن جلول، مرجع سابق، ص131</w:t>
      </w:r>
    </w:p>
  </w:footnote>
  <w:footnote w:id="57">
    <w:p w:rsidR="00232A25" w:rsidRPr="00D74992" w:rsidRDefault="00232A25" w:rsidP="00277344">
      <w:pPr>
        <w:pStyle w:val="Notedebasdepage"/>
        <w:bidi/>
        <w:jc w:val="left"/>
        <w:rPr>
          <w:rFonts w:ascii="Simplified Arabic" w:hAnsi="Simplified Arabic" w:cs="Simplified Arabic"/>
          <w:sz w:val="24"/>
          <w:szCs w:val="24"/>
          <w:rtl/>
          <w:lang w:bidi="ar-DZ"/>
        </w:rPr>
      </w:pPr>
      <w:r w:rsidRPr="00D74992">
        <w:rPr>
          <w:rStyle w:val="Appelnotedebasdep"/>
          <w:rFonts w:ascii="Simplified Arabic" w:hAnsi="Simplified Arabic" w:cs="Simplified Arabic"/>
          <w:sz w:val="24"/>
          <w:szCs w:val="24"/>
        </w:rPr>
        <w:footnoteRef/>
      </w:r>
      <w:r w:rsidRPr="00D74992">
        <w:rPr>
          <w:rFonts w:ascii="Simplified Arabic" w:hAnsi="Simplified Arabic" w:cs="Simplified Arabic"/>
          <w:sz w:val="24"/>
          <w:szCs w:val="24"/>
          <w:rtl/>
          <w:lang w:bidi="ar-DZ"/>
        </w:rPr>
        <w:t xml:space="preserve">عتروس سيف الدين، " </w:t>
      </w:r>
      <w:r w:rsidRPr="00D74992">
        <w:rPr>
          <w:rFonts w:ascii="Simplified Arabic" w:hAnsi="Simplified Arabic" w:cs="Simplified Arabic"/>
          <w:b/>
          <w:bCs/>
          <w:sz w:val="24"/>
          <w:szCs w:val="24"/>
          <w:rtl/>
          <w:lang w:bidi="ar-DZ"/>
        </w:rPr>
        <w:t>اثر جائحة كوفيد-19 على بعض القطاعات الاقتصادية في الجزائر</w:t>
      </w:r>
      <w:r w:rsidRPr="00D74992">
        <w:rPr>
          <w:rFonts w:ascii="Simplified Arabic" w:hAnsi="Simplified Arabic" w:cs="Simplified Arabic"/>
          <w:sz w:val="24"/>
          <w:szCs w:val="24"/>
          <w:rtl/>
          <w:lang w:bidi="ar-DZ"/>
        </w:rPr>
        <w:t>"، مجلة معهد العلوم الاقتصادية، المجلد24، العدد1، ص ص394-395</w:t>
      </w:r>
    </w:p>
  </w:footnote>
  <w:footnote w:id="58">
    <w:p w:rsidR="00232A25" w:rsidRPr="00D74992" w:rsidRDefault="00232A25" w:rsidP="00277344">
      <w:pPr>
        <w:pStyle w:val="Notedebasdepage"/>
        <w:bidi/>
        <w:jc w:val="left"/>
        <w:rPr>
          <w:rFonts w:ascii="Simplified Arabic" w:hAnsi="Simplified Arabic" w:cs="Simplified Arabic"/>
          <w:sz w:val="24"/>
          <w:szCs w:val="24"/>
          <w:rtl/>
          <w:lang w:bidi="ar-DZ"/>
        </w:rPr>
      </w:pPr>
      <w:r w:rsidRPr="00D74992">
        <w:rPr>
          <w:rStyle w:val="Appelnotedebasdep"/>
          <w:rFonts w:ascii="Simplified Arabic" w:hAnsi="Simplified Arabic" w:cs="Simplified Arabic"/>
          <w:sz w:val="24"/>
          <w:szCs w:val="24"/>
        </w:rPr>
        <w:footnoteRef/>
      </w:r>
      <w:r w:rsidRPr="00D74992">
        <w:rPr>
          <w:rFonts w:ascii="Simplified Arabic" w:hAnsi="Simplified Arabic" w:cs="Simplified Arabic" w:hint="cs"/>
          <w:sz w:val="24"/>
          <w:szCs w:val="24"/>
          <w:rtl/>
          <w:lang w:bidi="ar-DZ"/>
        </w:rPr>
        <w:t>أسيا</w:t>
      </w:r>
      <w:r w:rsidRPr="00D74992">
        <w:rPr>
          <w:rFonts w:ascii="Simplified Arabic" w:hAnsi="Simplified Arabic" w:cs="Simplified Arabic"/>
          <w:sz w:val="24"/>
          <w:szCs w:val="24"/>
          <w:rtl/>
          <w:lang w:bidi="ar-DZ"/>
        </w:rPr>
        <w:t xml:space="preserve"> طويل، فاطمة الزهراء قندوز، </w:t>
      </w:r>
      <w:r w:rsidRPr="00D74992">
        <w:rPr>
          <w:rFonts w:ascii="Simplified Arabic" w:hAnsi="Simplified Arabic" w:cs="Simplified Arabic" w:hint="cs"/>
          <w:sz w:val="24"/>
          <w:szCs w:val="24"/>
          <w:rtl/>
          <w:lang w:bidi="ar-DZ"/>
        </w:rPr>
        <w:t>أسيا</w:t>
      </w:r>
      <w:r w:rsidRPr="00D74992">
        <w:rPr>
          <w:rFonts w:ascii="Simplified Arabic" w:hAnsi="Simplified Arabic" w:cs="Simplified Arabic"/>
          <w:sz w:val="24"/>
          <w:szCs w:val="24"/>
          <w:rtl/>
          <w:lang w:bidi="ar-DZ"/>
        </w:rPr>
        <w:t xml:space="preserve"> مرابط، " </w:t>
      </w:r>
      <w:r w:rsidRPr="00EF3F67">
        <w:rPr>
          <w:rFonts w:ascii="Simplified Arabic" w:hAnsi="Simplified Arabic" w:cs="Simplified Arabic"/>
          <w:b/>
          <w:bCs/>
          <w:sz w:val="24"/>
          <w:szCs w:val="24"/>
          <w:rtl/>
          <w:lang w:bidi="ar-DZ"/>
        </w:rPr>
        <w:t xml:space="preserve">تداعيات الاقتصاد الجزائري وحتمية استراتيجية التنويع الاقتصادي ما بعد </w:t>
      </w:r>
      <w:r w:rsidRPr="00EF3F67">
        <w:rPr>
          <w:rFonts w:ascii="Simplified Arabic" w:hAnsi="Simplified Arabic" w:cs="Simplified Arabic" w:hint="cs"/>
          <w:b/>
          <w:bCs/>
          <w:sz w:val="24"/>
          <w:szCs w:val="24"/>
          <w:rtl/>
          <w:lang w:bidi="ar-DZ"/>
        </w:rPr>
        <w:t>أزمة</w:t>
      </w:r>
      <w:r w:rsidRPr="00EF3F67">
        <w:rPr>
          <w:rFonts w:ascii="Simplified Arabic" w:hAnsi="Simplified Arabic" w:cs="Simplified Arabic"/>
          <w:b/>
          <w:bCs/>
          <w:sz w:val="24"/>
          <w:szCs w:val="24"/>
          <w:rtl/>
          <w:lang w:bidi="ar-DZ"/>
        </w:rPr>
        <w:t xml:space="preserve"> جائحة ( كوفيد-19) –دراسة تحليلية وقياسية لقطاع الفلاحة</w:t>
      </w:r>
      <w:r w:rsidRPr="00D74992">
        <w:rPr>
          <w:rFonts w:ascii="Simplified Arabic" w:hAnsi="Simplified Arabic" w:cs="Simplified Arabic"/>
          <w:sz w:val="24"/>
          <w:szCs w:val="24"/>
          <w:rtl/>
          <w:lang w:bidi="ar-DZ"/>
        </w:rPr>
        <w:t xml:space="preserve">-"، </w:t>
      </w:r>
      <w:r w:rsidRPr="00D74992">
        <w:rPr>
          <w:rFonts w:ascii="Simplified Arabic" w:hAnsi="Simplified Arabic" w:cs="Simplified Arabic"/>
          <w:sz w:val="24"/>
          <w:szCs w:val="24"/>
          <w:lang w:bidi="ar-DZ"/>
        </w:rPr>
        <w:t xml:space="preserve"> les cahiers du cread, </w:t>
      </w:r>
      <w:r w:rsidRPr="00D74992">
        <w:rPr>
          <w:rFonts w:ascii="Simplified Arabic" w:hAnsi="Simplified Arabic" w:cs="Simplified Arabic"/>
          <w:sz w:val="24"/>
          <w:szCs w:val="24"/>
          <w:rtl/>
          <w:lang w:bidi="ar-DZ"/>
        </w:rPr>
        <w:t xml:space="preserve"> المجلد 37، العدد3، 2021، ص ص232-234،</w:t>
      </w:r>
    </w:p>
  </w:footnote>
  <w:footnote w:id="59">
    <w:p w:rsidR="00232A25" w:rsidRPr="00D74992" w:rsidRDefault="00232A25" w:rsidP="00277344">
      <w:pPr>
        <w:pStyle w:val="Notedebasdepage"/>
        <w:bidi/>
        <w:jc w:val="left"/>
        <w:rPr>
          <w:rFonts w:ascii="Simplified Arabic" w:hAnsi="Simplified Arabic" w:cs="Simplified Arabic"/>
          <w:sz w:val="24"/>
          <w:szCs w:val="24"/>
          <w:rtl/>
          <w:lang w:bidi="ar-DZ"/>
        </w:rPr>
      </w:pPr>
      <w:r w:rsidRPr="00D74992">
        <w:rPr>
          <w:rStyle w:val="Appelnotedebasdep"/>
          <w:rFonts w:ascii="Simplified Arabic" w:hAnsi="Simplified Arabic" w:cs="Simplified Arabic"/>
          <w:sz w:val="24"/>
          <w:szCs w:val="24"/>
        </w:rPr>
        <w:footnoteRef/>
      </w:r>
      <w:r w:rsidRPr="00D74992">
        <w:rPr>
          <w:rFonts w:ascii="Simplified Arabic" w:hAnsi="Simplified Arabic" w:cs="Simplified Arabic"/>
          <w:sz w:val="24"/>
          <w:szCs w:val="24"/>
          <w:rtl/>
          <w:lang w:bidi="ar-DZ"/>
        </w:rPr>
        <w:t>كاتية بوروبة، "</w:t>
      </w:r>
      <w:r w:rsidRPr="00EF3F67">
        <w:rPr>
          <w:rFonts w:ascii="Simplified Arabic" w:hAnsi="Simplified Arabic" w:cs="Simplified Arabic" w:hint="cs"/>
          <w:b/>
          <w:bCs/>
          <w:sz w:val="24"/>
          <w:szCs w:val="24"/>
          <w:rtl/>
          <w:lang w:bidi="ar-DZ"/>
        </w:rPr>
        <w:t>الآثار</w:t>
      </w:r>
      <w:r w:rsidRPr="00EF3F67">
        <w:rPr>
          <w:rFonts w:ascii="Simplified Arabic" w:hAnsi="Simplified Arabic" w:cs="Simplified Arabic"/>
          <w:b/>
          <w:bCs/>
          <w:sz w:val="24"/>
          <w:szCs w:val="24"/>
          <w:rtl/>
          <w:lang w:bidi="ar-DZ"/>
        </w:rPr>
        <w:t xml:space="preserve"> الاقتصادية والاجتماعية لجائحة كورونا- </w:t>
      </w:r>
      <w:r w:rsidRPr="00EF3F67">
        <w:rPr>
          <w:rFonts w:ascii="Simplified Arabic" w:hAnsi="Simplified Arabic" w:cs="Simplified Arabic" w:hint="cs"/>
          <w:b/>
          <w:bCs/>
          <w:sz w:val="24"/>
          <w:szCs w:val="24"/>
          <w:rtl/>
          <w:lang w:bidi="ar-DZ"/>
        </w:rPr>
        <w:t>الإجراءات</w:t>
      </w:r>
      <w:r w:rsidRPr="00EF3F67">
        <w:rPr>
          <w:rFonts w:ascii="Simplified Arabic" w:hAnsi="Simplified Arabic" w:cs="Simplified Arabic"/>
          <w:b/>
          <w:bCs/>
          <w:sz w:val="24"/>
          <w:szCs w:val="24"/>
          <w:rtl/>
          <w:lang w:bidi="ar-DZ"/>
        </w:rPr>
        <w:t xml:space="preserve"> المتخذة والتدابير المقترحة حالة الجزائر</w:t>
      </w:r>
      <w:r w:rsidRPr="00D74992">
        <w:rPr>
          <w:rFonts w:ascii="Simplified Arabic" w:hAnsi="Simplified Arabic" w:cs="Simplified Arabic"/>
          <w:sz w:val="24"/>
          <w:szCs w:val="24"/>
          <w:rtl/>
          <w:lang w:bidi="ar-DZ"/>
        </w:rPr>
        <w:t xml:space="preserve"> "، كلية العلوم الاقتصادية والتجارية وعلوم التسيير، جامعة سطيف1، 2020، ص 212</w:t>
      </w:r>
    </w:p>
  </w:footnote>
  <w:footnote w:id="60">
    <w:p w:rsidR="00232A25" w:rsidRPr="00D74992" w:rsidRDefault="00232A25" w:rsidP="00277344">
      <w:pPr>
        <w:pStyle w:val="Notedebasdepage"/>
        <w:bidi/>
        <w:jc w:val="left"/>
        <w:rPr>
          <w:rFonts w:ascii="Simplified Arabic" w:hAnsi="Simplified Arabic" w:cs="Simplified Arabic"/>
          <w:sz w:val="24"/>
          <w:szCs w:val="24"/>
          <w:rtl/>
          <w:lang w:bidi="ar-DZ"/>
        </w:rPr>
      </w:pPr>
      <w:r w:rsidRPr="00D74992">
        <w:rPr>
          <w:rStyle w:val="Appelnotedebasdep"/>
          <w:rFonts w:ascii="Simplified Arabic" w:hAnsi="Simplified Arabic" w:cs="Simplified Arabic"/>
          <w:sz w:val="24"/>
          <w:szCs w:val="24"/>
        </w:rPr>
        <w:footnoteRef/>
      </w:r>
      <w:r w:rsidRPr="00D74992">
        <w:rPr>
          <w:rFonts w:ascii="Simplified Arabic" w:hAnsi="Simplified Arabic" w:cs="Simplified Arabic"/>
          <w:sz w:val="24"/>
          <w:szCs w:val="24"/>
          <w:rtl/>
          <w:lang w:bidi="ar-DZ"/>
        </w:rPr>
        <w:t xml:space="preserve">همايلية شيماء نور الهدى، " </w:t>
      </w:r>
      <w:r w:rsidRPr="00EF3F67">
        <w:rPr>
          <w:rFonts w:ascii="Simplified Arabic" w:hAnsi="Simplified Arabic" w:cs="Simplified Arabic"/>
          <w:b/>
          <w:bCs/>
          <w:sz w:val="24"/>
          <w:szCs w:val="24"/>
          <w:rtl/>
          <w:lang w:bidi="ar-DZ"/>
        </w:rPr>
        <w:t>سبل تعزيز التجارة الدولية في ظل كوفيد -19"،</w:t>
      </w:r>
      <w:r w:rsidRPr="00D74992">
        <w:rPr>
          <w:rFonts w:ascii="Simplified Arabic" w:hAnsi="Simplified Arabic" w:cs="Simplified Arabic"/>
          <w:sz w:val="24"/>
          <w:szCs w:val="24"/>
          <w:rtl/>
          <w:lang w:bidi="ar-DZ"/>
        </w:rPr>
        <w:t xml:space="preserve"> مذكرة مقدمة لنيل شهادة الماستر في العلوم التجارية، تخصص: مالية وتجارة دولية، كلية العلوم الاقتصادية والتجارية وعلوم التسيير، جامعة 8 ماي 1945، قالمة، ص68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63B5A" w:rsidRDefault="00763B5A" w:rsidP="00753A6B">
    <w:pPr>
      <w:pStyle w:val="En-tte"/>
      <w:tabs>
        <w:tab w:val="left" w:pos="7680"/>
      </w:tabs>
      <w:bidi/>
      <w:jc w:val="left"/>
      <w:rPr>
        <w:rtl/>
      </w:rPr>
    </w:pPr>
  </w:p>
  <w:p w:rsidR="00763B5A" w:rsidRDefault="00763B5A" w:rsidP="00763B5A">
    <w:pPr>
      <w:pStyle w:val="En-tte"/>
      <w:tabs>
        <w:tab w:val="left" w:pos="7680"/>
      </w:tabs>
      <w:bidi/>
      <w:jc w:val="left"/>
      <w:rPr>
        <w:rtl/>
      </w:rPr>
    </w:pPr>
  </w:p>
  <w:p w:rsidR="00763B5A" w:rsidRDefault="00763B5A" w:rsidP="00763B5A">
    <w:pPr>
      <w:pStyle w:val="En-tte"/>
      <w:tabs>
        <w:tab w:val="left" w:pos="7680"/>
      </w:tabs>
      <w:bidi/>
      <w:jc w:val="left"/>
      <w:rPr>
        <w:rtl/>
      </w:rPr>
    </w:pPr>
  </w:p>
  <w:p w:rsidR="00232A25" w:rsidRDefault="00232A25" w:rsidP="00763B5A">
    <w:pPr>
      <w:pStyle w:val="En-tte"/>
      <w:tabs>
        <w:tab w:val="left" w:pos="7680"/>
      </w:tabs>
      <w:bidi/>
      <w:jc w:val="left"/>
    </w:pPr>
    <w:r>
      <w:tab/>
    </w:r>
    <w:r>
      <w:tab/>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32A25" w:rsidRDefault="00232A25" w:rsidP="00301E75">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خاتمة</w:t>
    </w:r>
  </w:p>
  <w:p w:rsidR="00232A25" w:rsidRDefault="00232A25" w:rsidP="00301E75">
    <w:pPr>
      <w:pStyle w:val="En-tte"/>
      <w:tabs>
        <w:tab w:val="clear" w:pos="4536"/>
        <w:tab w:val="clear" w:pos="9072"/>
        <w:tab w:val="left" w:pos="6748"/>
      </w:tabs>
      <w:bidi/>
      <w:jc w:val="left"/>
      <w:rPr>
        <w:lang w:bidi="ar-DZ"/>
      </w:rPr>
    </w:pPr>
    <w:r>
      <w:rPr>
        <w:rtl/>
        <w:lang w:bidi="ar-DZ"/>
      </w:rPr>
      <w:tab/>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32A25" w:rsidRDefault="00232A25" w:rsidP="00E53C31">
    <w:pPr>
      <w:pStyle w:val="En-tte"/>
      <w:tabs>
        <w:tab w:val="left" w:pos="7757"/>
      </w:tabs>
      <w:jc w:val="left"/>
      <w:rPr>
        <w:lang w:bidi="ar-DZ"/>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32A25" w:rsidRDefault="00232A25" w:rsidP="00301E75">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قائمة مراجع</w:t>
    </w:r>
  </w:p>
  <w:p w:rsidR="00232A25" w:rsidRDefault="00232A25" w:rsidP="00301E75">
    <w:pPr>
      <w:pStyle w:val="En-tte"/>
      <w:tabs>
        <w:tab w:val="clear" w:pos="4536"/>
        <w:tab w:val="clear" w:pos="9072"/>
        <w:tab w:val="left" w:pos="6748"/>
      </w:tabs>
      <w:bidi/>
      <w:jc w:val="left"/>
      <w:rPr>
        <w:lang w:bidi="ar-DZ"/>
      </w:rPr>
    </w:pPr>
    <w:r>
      <w:rPr>
        <w:rtl/>
        <w:lang w:bidi="ar-DZ"/>
      </w:rPr>
      <w:tab/>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32A25" w:rsidRDefault="00232A25" w:rsidP="00E53C31">
    <w:pPr>
      <w:pStyle w:val="En-tte"/>
      <w:tabs>
        <w:tab w:val="left" w:pos="7757"/>
      </w:tabs>
      <w:jc w:val="left"/>
      <w:rPr>
        <w:lang w:bidi="ar-DZ"/>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32A25" w:rsidRDefault="00232A25" w:rsidP="00301E75">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قائمة </w:t>
    </w:r>
    <w:r>
      <w:rPr>
        <w:rFonts w:asciiTheme="majorHAnsi" w:eastAsiaTheme="majorEastAsia" w:hAnsiTheme="majorHAnsi" w:cstheme="majorBidi" w:hint="cs"/>
        <w:sz w:val="32"/>
        <w:szCs w:val="32"/>
        <w:rtl/>
      </w:rPr>
      <w:t>مراجع</w:t>
    </w:r>
  </w:p>
  <w:p w:rsidR="00232A25" w:rsidRDefault="00232A25" w:rsidP="00301E75">
    <w:pPr>
      <w:pStyle w:val="En-tte"/>
      <w:tabs>
        <w:tab w:val="clear" w:pos="4536"/>
        <w:tab w:val="clear" w:pos="9072"/>
        <w:tab w:val="left" w:pos="6748"/>
      </w:tabs>
      <w:bidi/>
      <w:jc w:val="left"/>
      <w:rPr>
        <w:lang w:bidi="ar-DZ"/>
      </w:rPr>
    </w:pPr>
    <w:r>
      <w:rPr>
        <w:rtl/>
        <w:lang w:bidi="ar-DZ"/>
      </w:rPr>
      <w:tab/>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32A25" w:rsidRDefault="00232A25">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قائمة </w:t>
    </w:r>
    <w:r>
      <w:rPr>
        <w:rFonts w:asciiTheme="majorHAnsi" w:eastAsiaTheme="majorEastAsia" w:hAnsiTheme="majorHAnsi" w:cstheme="majorBidi" w:hint="cs"/>
        <w:sz w:val="32"/>
        <w:szCs w:val="32"/>
        <w:rtl/>
      </w:rPr>
      <w:t>مراجع</w:t>
    </w:r>
    <w:sdt>
      <w:sdtPr>
        <w:rPr>
          <w:rFonts w:asciiTheme="majorHAnsi" w:eastAsiaTheme="majorEastAsia" w:hAnsiTheme="majorHAnsi" w:cstheme="majorBidi"/>
          <w:sz w:val="32"/>
          <w:szCs w:val="32"/>
        </w:rPr>
        <w:alias w:val="Titre"/>
        <w:id w:val="76069713"/>
        <w:dataBinding w:prefixMappings="xmlns:ns0='http://schemas.openxmlformats.org/package/2006/metadata/core-properties' xmlns:ns1='http://purl.org/dc/elements/1.1/'" w:xpath="/ns0:coreProperties[1]/ns1:title[1]" w:storeItemID="{6C3C8BC8-F283-45AE-878A-BAB7291924A1}"/>
        <w:text/>
      </w:sdtPr>
      <w:sdtEndPr/>
      <w:sdtContent>
        <w:r>
          <w:rPr>
            <w:rFonts w:asciiTheme="majorHAnsi" w:eastAsiaTheme="majorEastAsia" w:hAnsiTheme="majorHAnsi" w:cstheme="majorBidi"/>
            <w:sz w:val="32"/>
            <w:szCs w:val="32"/>
            <w:rtl/>
          </w:rPr>
          <w:t>مقدمة</w:t>
        </w:r>
      </w:sdtContent>
    </w:sdt>
  </w:p>
  <w:p w:rsidR="00232A25" w:rsidRDefault="00232A25" w:rsidP="00E53C31">
    <w:pPr>
      <w:pStyle w:val="En-tte"/>
      <w:tabs>
        <w:tab w:val="left" w:pos="7757"/>
      </w:tabs>
      <w:jc w:val="left"/>
      <w:rPr>
        <w:lang w:bidi="ar-DZ"/>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32A25" w:rsidRDefault="00232A25" w:rsidP="00AD4A7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قائمة مراجع</w:t>
    </w:r>
    <w:sdt>
      <w:sdtPr>
        <w:rPr>
          <w:rFonts w:asciiTheme="majorHAnsi" w:eastAsiaTheme="majorEastAsia" w:hAnsiTheme="majorHAnsi" w:cstheme="majorBidi"/>
          <w:sz w:val="32"/>
          <w:szCs w:val="32"/>
        </w:rPr>
        <w:alias w:val="Titre"/>
        <w:id w:val="76069900"/>
        <w:dataBinding w:prefixMappings="xmlns:ns0='http://schemas.openxmlformats.org/package/2006/metadata/core-properties' xmlns:ns1='http://purl.org/dc/elements/1.1/'" w:xpath="/ns0:coreProperties[1]/ns1:title[1]" w:storeItemID="{6C3C8BC8-F283-45AE-878A-BAB7291924A1}"/>
        <w:text/>
      </w:sdtPr>
      <w:sdtEndPr/>
      <w:sdtContent>
        <w:r>
          <w:rPr>
            <w:rFonts w:asciiTheme="majorHAnsi" w:eastAsiaTheme="majorEastAsia" w:hAnsiTheme="majorHAnsi" w:cstheme="majorBidi"/>
            <w:sz w:val="32"/>
            <w:szCs w:val="32"/>
            <w:rtl/>
          </w:rPr>
          <w:t>مقدمة</w:t>
        </w:r>
      </w:sdtContent>
    </w:sdt>
  </w:p>
  <w:p w:rsidR="00232A25" w:rsidRDefault="00232A25" w:rsidP="00E53C31">
    <w:pPr>
      <w:pStyle w:val="En-tte"/>
      <w:tabs>
        <w:tab w:val="left" w:pos="7757"/>
      </w:tabs>
      <w:jc w:val="left"/>
      <w:rPr>
        <w:lang w:bidi="ar-DZ"/>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eastAsiaTheme="majorEastAsia" w:hAnsiTheme="majorHAnsi" w:cstheme="majorBidi"/>
        <w:sz w:val="32"/>
        <w:szCs w:val="32"/>
      </w:rPr>
      <w:alias w:val="Titre"/>
      <w:id w:val="77738743"/>
      <w:placeholder>
        <w:docPart w:val="C2902EEE471642049DF0A16656A59908"/>
      </w:placeholder>
      <w:dataBinding w:prefixMappings="xmlns:ns0='http://schemas.openxmlformats.org/package/2006/metadata/core-properties' xmlns:ns1='http://purl.org/dc/elements/1.1/'" w:xpath="/ns0:coreProperties[1]/ns1:title[1]" w:storeItemID="{6C3C8BC8-F283-45AE-878A-BAB7291924A1}"/>
      <w:text/>
    </w:sdtPr>
    <w:sdtEndPr/>
    <w:sdtContent>
      <w:p w:rsidR="00232A25" w:rsidRDefault="00232A25" w:rsidP="00121581">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مقدمة</w:t>
        </w:r>
      </w:p>
    </w:sdtContent>
  </w:sdt>
  <w:p w:rsidR="00232A25" w:rsidRDefault="00232A25" w:rsidP="00AE127B">
    <w:pPr>
      <w:pStyle w:val="En-tte"/>
      <w:tabs>
        <w:tab w:val="left" w:pos="7850"/>
      </w:tabs>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eastAsiaTheme="majorEastAsia" w:hAnsiTheme="majorHAnsi" w:cstheme="majorBidi"/>
        <w:sz w:val="32"/>
        <w:szCs w:val="32"/>
      </w:rPr>
      <w:alias w:val="Titre"/>
      <w:id w:val="76069578"/>
      <w:placeholder>
        <w:docPart w:val="7DB2426CFDB747C8B527022BD6352D8C"/>
      </w:placeholder>
      <w:dataBinding w:prefixMappings="xmlns:ns0='http://schemas.openxmlformats.org/package/2006/metadata/core-properties' xmlns:ns1='http://purl.org/dc/elements/1.1/'" w:xpath="/ns0:coreProperties[1]/ns1:title[1]" w:storeItemID="{6C3C8BC8-F283-45AE-878A-BAB7291924A1}"/>
      <w:text/>
    </w:sdtPr>
    <w:sdtEndPr/>
    <w:sdtContent>
      <w:p w:rsidR="00232A25" w:rsidRDefault="00232A25" w:rsidP="00AD4A7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مقدمة</w:t>
        </w:r>
      </w:p>
    </w:sdtContent>
  </w:sdt>
  <w:p w:rsidR="00232A25" w:rsidRDefault="00232A25" w:rsidP="00AE127B">
    <w:pPr>
      <w:pStyle w:val="En-tte"/>
      <w:tabs>
        <w:tab w:val="left" w:pos="7850"/>
      </w:tabs>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eastAsiaTheme="majorEastAsia" w:hAnsiTheme="majorHAnsi" w:cstheme="majorBidi"/>
        <w:sz w:val="32"/>
        <w:szCs w:val="32"/>
      </w:rPr>
      <w:alias w:val="Titre"/>
      <w:id w:val="110335708"/>
      <w:placeholder>
        <w:docPart w:val="50000CD545A74A41BD02622DDF1B7AE9"/>
      </w:placeholder>
      <w:dataBinding w:prefixMappings="xmlns:ns0='http://schemas.openxmlformats.org/package/2006/metadata/core-properties' xmlns:ns1='http://purl.org/dc/elements/1.1/'" w:xpath="/ns0:coreProperties[1]/ns1:title[1]" w:storeItemID="{6C3C8BC8-F283-45AE-878A-BAB7291924A1}"/>
      <w:text/>
    </w:sdtPr>
    <w:sdtEndPr/>
    <w:sdtContent>
      <w:p w:rsidR="00232A25" w:rsidRDefault="00232A25" w:rsidP="00121581">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مقدمة</w:t>
        </w:r>
      </w:p>
    </w:sdtContent>
  </w:sdt>
  <w:p w:rsidR="00232A25" w:rsidRDefault="00232A25">
    <w:pPr>
      <w:pStyle w:val="En-tte"/>
      <w:rPr>
        <w:lang w:bidi="ar-DZ"/>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eastAsiaTheme="majorEastAsia" w:hAnsiTheme="majorHAnsi" w:cstheme="majorBidi"/>
        <w:sz w:val="32"/>
        <w:szCs w:val="32"/>
      </w:rPr>
      <w:alias w:val="Titre"/>
      <w:id w:val="76069485"/>
      <w:placeholder>
        <w:docPart w:val="1B18520371484554924D9127E6D6585D"/>
      </w:placeholder>
      <w:dataBinding w:prefixMappings="xmlns:ns0='http://schemas.openxmlformats.org/package/2006/metadata/core-properties' xmlns:ns1='http://purl.org/dc/elements/1.1/'" w:xpath="/ns0:coreProperties[1]/ns1:title[1]" w:storeItemID="{6C3C8BC8-F283-45AE-878A-BAB7291924A1}"/>
      <w:text/>
    </w:sdtPr>
    <w:sdtEndPr/>
    <w:sdtContent>
      <w:p w:rsidR="00232A25" w:rsidRDefault="00232A25" w:rsidP="001F0FB0">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مقدمة</w:t>
        </w:r>
      </w:p>
    </w:sdtContent>
  </w:sdt>
  <w:p w:rsidR="00232A25" w:rsidRDefault="00232A25">
    <w:pPr>
      <w:pStyle w:val="En-tte"/>
      <w:rPr>
        <w:lang w:bidi="ar-DZ"/>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eastAsiaTheme="majorEastAsia" w:hAnsiTheme="majorHAnsi" w:cstheme="majorBidi"/>
        <w:sz w:val="32"/>
        <w:szCs w:val="32"/>
      </w:rPr>
      <w:alias w:val="Titre"/>
      <w:id w:val="76069499"/>
      <w:placeholder>
        <w:docPart w:val="DE6EEC2423A548DFA0A77C2C782828C7"/>
      </w:placeholder>
      <w:dataBinding w:prefixMappings="xmlns:ns0='http://schemas.openxmlformats.org/package/2006/metadata/core-properties' xmlns:ns1='http://purl.org/dc/elements/1.1/'" w:xpath="/ns0:coreProperties[1]/ns1:title[1]" w:storeItemID="{6C3C8BC8-F283-45AE-878A-BAB7291924A1}"/>
      <w:text/>
    </w:sdtPr>
    <w:sdtEndPr/>
    <w:sdtContent>
      <w:p w:rsidR="00232A25" w:rsidRDefault="00232A25" w:rsidP="001F0FB0">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مقدمة</w:t>
        </w:r>
      </w:p>
    </w:sdtContent>
  </w:sdt>
  <w:p w:rsidR="00232A25" w:rsidRDefault="00232A25">
    <w:pPr>
      <w:pStyle w:val="En-tte"/>
      <w:rPr>
        <w:lang w:bidi="ar-DZ"/>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32A25" w:rsidRDefault="00232A25" w:rsidP="00753A6B">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الفصل </w:t>
    </w:r>
    <w:r>
      <w:rPr>
        <w:rFonts w:asciiTheme="majorHAnsi" w:eastAsiaTheme="majorEastAsia" w:hAnsiTheme="majorHAnsi" w:cstheme="majorBidi" w:hint="cs"/>
        <w:sz w:val="32"/>
        <w:szCs w:val="32"/>
        <w:rtl/>
      </w:rPr>
      <w:t>الأول : الإطار النظري لميزان المدفوعات و فيروس كورونا</w:t>
    </w:r>
  </w:p>
  <w:p w:rsidR="00232A25" w:rsidRDefault="00232A25" w:rsidP="00753A6B">
    <w:pPr>
      <w:pStyle w:val="En-tte"/>
      <w:tabs>
        <w:tab w:val="left" w:pos="7680"/>
      </w:tabs>
      <w:bidi/>
      <w:jc w:val="lef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32A25" w:rsidRDefault="00232A25" w:rsidP="00753A6B">
    <w:pPr>
      <w:pStyle w:val="En-tte"/>
      <w:tabs>
        <w:tab w:val="left" w:pos="7680"/>
      </w:tabs>
      <w:bidi/>
      <w:jc w:val="left"/>
      <w:rPr>
        <w:lang w:bidi="ar-DZ"/>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32A25" w:rsidRDefault="00232A25" w:rsidP="00121581">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الفصل </w:t>
    </w:r>
    <w:r>
      <w:rPr>
        <w:rFonts w:asciiTheme="majorHAnsi" w:eastAsiaTheme="majorEastAsia" w:hAnsiTheme="majorHAnsi" w:cstheme="majorBidi" w:hint="cs"/>
        <w:sz w:val="32"/>
        <w:szCs w:val="32"/>
        <w:rtl/>
      </w:rPr>
      <w:t>الثاني : دراسة حالة ميزان المدفوعات الجزائري 2018-2021</w:t>
    </w:r>
  </w:p>
  <w:p w:rsidR="00232A25" w:rsidRDefault="00232A25" w:rsidP="00753A6B">
    <w:pPr>
      <w:pStyle w:val="En-tte"/>
      <w:tabs>
        <w:tab w:val="left" w:pos="7680"/>
      </w:tabs>
      <w:bidi/>
      <w:jc w:val="left"/>
      <w:rPr>
        <w:lang w:bidi="ar-DZ"/>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8pt;height:11.8pt" o:bullet="t">
        <v:imagedata r:id="rId1" o:title="mso3B7C"/>
      </v:shape>
    </w:pict>
  </w:numPicBullet>
  <w:abstractNum w:abstractNumId="0" w15:restartNumberingAfterBreak="0">
    <w:nsid w:val="04DF131F"/>
    <w:multiLevelType w:val="hybridMultilevel"/>
    <w:tmpl w:val="68620F6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A11582D"/>
    <w:multiLevelType w:val="hybridMultilevel"/>
    <w:tmpl w:val="1798867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B3C1D0C"/>
    <w:multiLevelType w:val="hybridMultilevel"/>
    <w:tmpl w:val="38FEE7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57C72C8"/>
    <w:multiLevelType w:val="hybridMultilevel"/>
    <w:tmpl w:val="59520DD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6C1146A"/>
    <w:multiLevelType w:val="hybridMultilevel"/>
    <w:tmpl w:val="B0ECBAC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9465064"/>
    <w:multiLevelType w:val="hybridMultilevel"/>
    <w:tmpl w:val="B900CB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F1C30F4"/>
    <w:multiLevelType w:val="hybridMultilevel"/>
    <w:tmpl w:val="CB4C968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205D45CD"/>
    <w:multiLevelType w:val="hybridMultilevel"/>
    <w:tmpl w:val="066CA3D8"/>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2176567C"/>
    <w:multiLevelType w:val="hybridMultilevel"/>
    <w:tmpl w:val="36ACEFD2"/>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2652571B"/>
    <w:multiLevelType w:val="hybridMultilevel"/>
    <w:tmpl w:val="020A79C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28075297"/>
    <w:multiLevelType w:val="hybridMultilevel"/>
    <w:tmpl w:val="D49AA2CA"/>
    <w:lvl w:ilvl="0" w:tplc="07C8C7F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29CD468D"/>
    <w:multiLevelType w:val="hybridMultilevel"/>
    <w:tmpl w:val="B8A059B8"/>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2" w15:restartNumberingAfterBreak="0">
    <w:nsid w:val="2EE073A4"/>
    <w:multiLevelType w:val="hybridMultilevel"/>
    <w:tmpl w:val="6C8E0F7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31DD2230"/>
    <w:multiLevelType w:val="hybridMultilevel"/>
    <w:tmpl w:val="C32613CA"/>
    <w:lvl w:ilvl="0" w:tplc="1792AE4A">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37E87895"/>
    <w:multiLevelType w:val="hybridMultilevel"/>
    <w:tmpl w:val="3684C426"/>
    <w:lvl w:ilvl="0" w:tplc="2DC6805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39C46007"/>
    <w:multiLevelType w:val="hybridMultilevel"/>
    <w:tmpl w:val="6A98E170"/>
    <w:lvl w:ilvl="0" w:tplc="040C000D">
      <w:start w:val="1"/>
      <w:numFmt w:val="bullet"/>
      <w:lvlText w:val=""/>
      <w:lvlJc w:val="left"/>
      <w:pPr>
        <w:ind w:left="3585" w:hanging="360"/>
      </w:pPr>
      <w:rPr>
        <w:rFonts w:ascii="Wingdings" w:hAnsi="Wingdings" w:hint="default"/>
      </w:rPr>
    </w:lvl>
    <w:lvl w:ilvl="1" w:tplc="040C0003" w:tentative="1">
      <w:start w:val="1"/>
      <w:numFmt w:val="bullet"/>
      <w:lvlText w:val="o"/>
      <w:lvlJc w:val="left"/>
      <w:pPr>
        <w:ind w:left="4305" w:hanging="360"/>
      </w:pPr>
      <w:rPr>
        <w:rFonts w:ascii="Courier New" w:hAnsi="Courier New" w:cs="Courier New" w:hint="default"/>
      </w:rPr>
    </w:lvl>
    <w:lvl w:ilvl="2" w:tplc="040C0005" w:tentative="1">
      <w:start w:val="1"/>
      <w:numFmt w:val="bullet"/>
      <w:lvlText w:val=""/>
      <w:lvlJc w:val="left"/>
      <w:pPr>
        <w:ind w:left="5025" w:hanging="360"/>
      </w:pPr>
      <w:rPr>
        <w:rFonts w:ascii="Wingdings" w:hAnsi="Wingdings" w:hint="default"/>
      </w:rPr>
    </w:lvl>
    <w:lvl w:ilvl="3" w:tplc="040C0001" w:tentative="1">
      <w:start w:val="1"/>
      <w:numFmt w:val="bullet"/>
      <w:lvlText w:val=""/>
      <w:lvlJc w:val="left"/>
      <w:pPr>
        <w:ind w:left="5745" w:hanging="360"/>
      </w:pPr>
      <w:rPr>
        <w:rFonts w:ascii="Symbol" w:hAnsi="Symbol" w:hint="default"/>
      </w:rPr>
    </w:lvl>
    <w:lvl w:ilvl="4" w:tplc="040C0003" w:tentative="1">
      <w:start w:val="1"/>
      <w:numFmt w:val="bullet"/>
      <w:lvlText w:val="o"/>
      <w:lvlJc w:val="left"/>
      <w:pPr>
        <w:ind w:left="6465" w:hanging="360"/>
      </w:pPr>
      <w:rPr>
        <w:rFonts w:ascii="Courier New" w:hAnsi="Courier New" w:cs="Courier New" w:hint="default"/>
      </w:rPr>
    </w:lvl>
    <w:lvl w:ilvl="5" w:tplc="040C0005" w:tentative="1">
      <w:start w:val="1"/>
      <w:numFmt w:val="bullet"/>
      <w:lvlText w:val=""/>
      <w:lvlJc w:val="left"/>
      <w:pPr>
        <w:ind w:left="7185" w:hanging="360"/>
      </w:pPr>
      <w:rPr>
        <w:rFonts w:ascii="Wingdings" w:hAnsi="Wingdings" w:hint="default"/>
      </w:rPr>
    </w:lvl>
    <w:lvl w:ilvl="6" w:tplc="040C0001" w:tentative="1">
      <w:start w:val="1"/>
      <w:numFmt w:val="bullet"/>
      <w:lvlText w:val=""/>
      <w:lvlJc w:val="left"/>
      <w:pPr>
        <w:ind w:left="7905" w:hanging="360"/>
      </w:pPr>
      <w:rPr>
        <w:rFonts w:ascii="Symbol" w:hAnsi="Symbol" w:hint="default"/>
      </w:rPr>
    </w:lvl>
    <w:lvl w:ilvl="7" w:tplc="040C0003" w:tentative="1">
      <w:start w:val="1"/>
      <w:numFmt w:val="bullet"/>
      <w:lvlText w:val="o"/>
      <w:lvlJc w:val="left"/>
      <w:pPr>
        <w:ind w:left="8625" w:hanging="360"/>
      </w:pPr>
      <w:rPr>
        <w:rFonts w:ascii="Courier New" w:hAnsi="Courier New" w:cs="Courier New" w:hint="default"/>
      </w:rPr>
    </w:lvl>
    <w:lvl w:ilvl="8" w:tplc="040C0005" w:tentative="1">
      <w:start w:val="1"/>
      <w:numFmt w:val="bullet"/>
      <w:lvlText w:val=""/>
      <w:lvlJc w:val="left"/>
      <w:pPr>
        <w:ind w:left="9345" w:hanging="360"/>
      </w:pPr>
      <w:rPr>
        <w:rFonts w:ascii="Wingdings" w:hAnsi="Wingdings" w:hint="default"/>
      </w:rPr>
    </w:lvl>
  </w:abstractNum>
  <w:abstractNum w:abstractNumId="16" w15:restartNumberingAfterBreak="0">
    <w:nsid w:val="3A087C37"/>
    <w:multiLevelType w:val="hybridMultilevel"/>
    <w:tmpl w:val="DF5E97CA"/>
    <w:lvl w:ilvl="0" w:tplc="06E6FAEC">
      <w:start w:val="1"/>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3A877C48"/>
    <w:multiLevelType w:val="hybridMultilevel"/>
    <w:tmpl w:val="CAC0BE8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3C844801"/>
    <w:multiLevelType w:val="hybridMultilevel"/>
    <w:tmpl w:val="0FA0C998"/>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9" w15:restartNumberingAfterBreak="0">
    <w:nsid w:val="3CE27C26"/>
    <w:multiLevelType w:val="hybridMultilevel"/>
    <w:tmpl w:val="280A7A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41C43004"/>
    <w:multiLevelType w:val="hybridMultilevel"/>
    <w:tmpl w:val="BE7645E6"/>
    <w:lvl w:ilvl="0" w:tplc="BB927A9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424E7717"/>
    <w:multiLevelType w:val="hybridMultilevel"/>
    <w:tmpl w:val="FDD441CA"/>
    <w:lvl w:ilvl="0" w:tplc="040C0009">
      <w:start w:val="1"/>
      <w:numFmt w:val="bullet"/>
      <w:lvlText w:val=""/>
      <w:lvlJc w:val="left"/>
      <w:pPr>
        <w:ind w:left="1145" w:hanging="360"/>
      </w:pPr>
      <w:rPr>
        <w:rFonts w:ascii="Wingdings" w:hAnsi="Wingdings" w:hint="default"/>
      </w:rPr>
    </w:lvl>
    <w:lvl w:ilvl="1" w:tplc="040C0003" w:tentative="1">
      <w:start w:val="1"/>
      <w:numFmt w:val="bullet"/>
      <w:lvlText w:val="o"/>
      <w:lvlJc w:val="left"/>
      <w:pPr>
        <w:ind w:left="1865" w:hanging="360"/>
      </w:pPr>
      <w:rPr>
        <w:rFonts w:ascii="Courier New" w:hAnsi="Courier New" w:cs="Courier New" w:hint="default"/>
      </w:rPr>
    </w:lvl>
    <w:lvl w:ilvl="2" w:tplc="040C0005" w:tentative="1">
      <w:start w:val="1"/>
      <w:numFmt w:val="bullet"/>
      <w:lvlText w:val=""/>
      <w:lvlJc w:val="left"/>
      <w:pPr>
        <w:ind w:left="2585" w:hanging="360"/>
      </w:pPr>
      <w:rPr>
        <w:rFonts w:ascii="Wingdings" w:hAnsi="Wingdings" w:hint="default"/>
      </w:rPr>
    </w:lvl>
    <w:lvl w:ilvl="3" w:tplc="040C0001" w:tentative="1">
      <w:start w:val="1"/>
      <w:numFmt w:val="bullet"/>
      <w:lvlText w:val=""/>
      <w:lvlJc w:val="left"/>
      <w:pPr>
        <w:ind w:left="3305" w:hanging="360"/>
      </w:pPr>
      <w:rPr>
        <w:rFonts w:ascii="Symbol" w:hAnsi="Symbol" w:hint="default"/>
      </w:rPr>
    </w:lvl>
    <w:lvl w:ilvl="4" w:tplc="040C0003" w:tentative="1">
      <w:start w:val="1"/>
      <w:numFmt w:val="bullet"/>
      <w:lvlText w:val="o"/>
      <w:lvlJc w:val="left"/>
      <w:pPr>
        <w:ind w:left="4025" w:hanging="360"/>
      </w:pPr>
      <w:rPr>
        <w:rFonts w:ascii="Courier New" w:hAnsi="Courier New" w:cs="Courier New" w:hint="default"/>
      </w:rPr>
    </w:lvl>
    <w:lvl w:ilvl="5" w:tplc="040C0005" w:tentative="1">
      <w:start w:val="1"/>
      <w:numFmt w:val="bullet"/>
      <w:lvlText w:val=""/>
      <w:lvlJc w:val="left"/>
      <w:pPr>
        <w:ind w:left="4745" w:hanging="360"/>
      </w:pPr>
      <w:rPr>
        <w:rFonts w:ascii="Wingdings" w:hAnsi="Wingdings" w:hint="default"/>
      </w:rPr>
    </w:lvl>
    <w:lvl w:ilvl="6" w:tplc="040C0001" w:tentative="1">
      <w:start w:val="1"/>
      <w:numFmt w:val="bullet"/>
      <w:lvlText w:val=""/>
      <w:lvlJc w:val="left"/>
      <w:pPr>
        <w:ind w:left="5465" w:hanging="360"/>
      </w:pPr>
      <w:rPr>
        <w:rFonts w:ascii="Symbol" w:hAnsi="Symbol" w:hint="default"/>
      </w:rPr>
    </w:lvl>
    <w:lvl w:ilvl="7" w:tplc="040C0003" w:tentative="1">
      <w:start w:val="1"/>
      <w:numFmt w:val="bullet"/>
      <w:lvlText w:val="o"/>
      <w:lvlJc w:val="left"/>
      <w:pPr>
        <w:ind w:left="6185" w:hanging="360"/>
      </w:pPr>
      <w:rPr>
        <w:rFonts w:ascii="Courier New" w:hAnsi="Courier New" w:cs="Courier New" w:hint="default"/>
      </w:rPr>
    </w:lvl>
    <w:lvl w:ilvl="8" w:tplc="040C0005" w:tentative="1">
      <w:start w:val="1"/>
      <w:numFmt w:val="bullet"/>
      <w:lvlText w:val=""/>
      <w:lvlJc w:val="left"/>
      <w:pPr>
        <w:ind w:left="6905" w:hanging="360"/>
      </w:pPr>
      <w:rPr>
        <w:rFonts w:ascii="Wingdings" w:hAnsi="Wingdings" w:hint="default"/>
      </w:rPr>
    </w:lvl>
  </w:abstractNum>
  <w:abstractNum w:abstractNumId="22" w15:restartNumberingAfterBreak="0">
    <w:nsid w:val="439A2D29"/>
    <w:multiLevelType w:val="hybridMultilevel"/>
    <w:tmpl w:val="4CD26FB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460B46DA"/>
    <w:multiLevelType w:val="hybridMultilevel"/>
    <w:tmpl w:val="BF3632D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47E14A79"/>
    <w:multiLevelType w:val="hybridMultilevel"/>
    <w:tmpl w:val="43849F50"/>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5" w15:restartNumberingAfterBreak="0">
    <w:nsid w:val="4C761562"/>
    <w:multiLevelType w:val="hybridMultilevel"/>
    <w:tmpl w:val="138C56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4D642959"/>
    <w:multiLevelType w:val="hybridMultilevel"/>
    <w:tmpl w:val="DAD2416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577D29E7"/>
    <w:multiLevelType w:val="hybridMultilevel"/>
    <w:tmpl w:val="60DA2A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57CA2C2A"/>
    <w:multiLevelType w:val="hybridMultilevel"/>
    <w:tmpl w:val="F35258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5863227C"/>
    <w:multiLevelType w:val="hybridMultilevel"/>
    <w:tmpl w:val="80A8426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5BDC6084"/>
    <w:multiLevelType w:val="hybridMultilevel"/>
    <w:tmpl w:val="49BC2DF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5CAA21F0"/>
    <w:multiLevelType w:val="hybridMultilevel"/>
    <w:tmpl w:val="3C7A7C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5DCA53F5"/>
    <w:multiLevelType w:val="hybridMultilevel"/>
    <w:tmpl w:val="14648584"/>
    <w:lvl w:ilvl="0" w:tplc="7004AE44">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63685461"/>
    <w:multiLevelType w:val="multilevel"/>
    <w:tmpl w:val="1CDC79F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34" w15:restartNumberingAfterBreak="0">
    <w:nsid w:val="66F33B6D"/>
    <w:multiLevelType w:val="hybridMultilevel"/>
    <w:tmpl w:val="EACAD7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68AF4088"/>
    <w:multiLevelType w:val="hybridMultilevel"/>
    <w:tmpl w:val="A3160AD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6B3B0546"/>
    <w:multiLevelType w:val="hybridMultilevel"/>
    <w:tmpl w:val="E2A2EE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6E9A5AEC"/>
    <w:multiLevelType w:val="hybridMultilevel"/>
    <w:tmpl w:val="94E45A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70084018"/>
    <w:multiLevelType w:val="hybridMultilevel"/>
    <w:tmpl w:val="21CE31A0"/>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9" w15:restartNumberingAfterBreak="0">
    <w:nsid w:val="78006027"/>
    <w:multiLevelType w:val="hybridMultilevel"/>
    <w:tmpl w:val="13F4FEDE"/>
    <w:lvl w:ilvl="0" w:tplc="040C000D">
      <w:start w:val="1"/>
      <w:numFmt w:val="bullet"/>
      <w:lvlText w:val=""/>
      <w:lvlJc w:val="left"/>
      <w:pPr>
        <w:ind w:left="817" w:hanging="360"/>
      </w:pPr>
      <w:rPr>
        <w:rFonts w:ascii="Wingdings" w:hAnsi="Wingdings" w:hint="default"/>
      </w:rPr>
    </w:lvl>
    <w:lvl w:ilvl="1" w:tplc="040C0003" w:tentative="1">
      <w:start w:val="1"/>
      <w:numFmt w:val="bullet"/>
      <w:lvlText w:val="o"/>
      <w:lvlJc w:val="left"/>
      <w:pPr>
        <w:ind w:left="1537" w:hanging="360"/>
      </w:pPr>
      <w:rPr>
        <w:rFonts w:ascii="Courier New" w:hAnsi="Courier New" w:cs="Courier New" w:hint="default"/>
      </w:rPr>
    </w:lvl>
    <w:lvl w:ilvl="2" w:tplc="040C0005" w:tentative="1">
      <w:start w:val="1"/>
      <w:numFmt w:val="bullet"/>
      <w:lvlText w:val=""/>
      <w:lvlJc w:val="left"/>
      <w:pPr>
        <w:ind w:left="2257" w:hanging="360"/>
      </w:pPr>
      <w:rPr>
        <w:rFonts w:ascii="Wingdings" w:hAnsi="Wingdings" w:hint="default"/>
      </w:rPr>
    </w:lvl>
    <w:lvl w:ilvl="3" w:tplc="040C0001" w:tentative="1">
      <w:start w:val="1"/>
      <w:numFmt w:val="bullet"/>
      <w:lvlText w:val=""/>
      <w:lvlJc w:val="left"/>
      <w:pPr>
        <w:ind w:left="2977" w:hanging="360"/>
      </w:pPr>
      <w:rPr>
        <w:rFonts w:ascii="Symbol" w:hAnsi="Symbol" w:hint="default"/>
      </w:rPr>
    </w:lvl>
    <w:lvl w:ilvl="4" w:tplc="040C0003" w:tentative="1">
      <w:start w:val="1"/>
      <w:numFmt w:val="bullet"/>
      <w:lvlText w:val="o"/>
      <w:lvlJc w:val="left"/>
      <w:pPr>
        <w:ind w:left="3697" w:hanging="360"/>
      </w:pPr>
      <w:rPr>
        <w:rFonts w:ascii="Courier New" w:hAnsi="Courier New" w:cs="Courier New" w:hint="default"/>
      </w:rPr>
    </w:lvl>
    <w:lvl w:ilvl="5" w:tplc="040C0005" w:tentative="1">
      <w:start w:val="1"/>
      <w:numFmt w:val="bullet"/>
      <w:lvlText w:val=""/>
      <w:lvlJc w:val="left"/>
      <w:pPr>
        <w:ind w:left="4417" w:hanging="360"/>
      </w:pPr>
      <w:rPr>
        <w:rFonts w:ascii="Wingdings" w:hAnsi="Wingdings" w:hint="default"/>
      </w:rPr>
    </w:lvl>
    <w:lvl w:ilvl="6" w:tplc="040C0001" w:tentative="1">
      <w:start w:val="1"/>
      <w:numFmt w:val="bullet"/>
      <w:lvlText w:val=""/>
      <w:lvlJc w:val="left"/>
      <w:pPr>
        <w:ind w:left="5137" w:hanging="360"/>
      </w:pPr>
      <w:rPr>
        <w:rFonts w:ascii="Symbol" w:hAnsi="Symbol" w:hint="default"/>
      </w:rPr>
    </w:lvl>
    <w:lvl w:ilvl="7" w:tplc="040C0003" w:tentative="1">
      <w:start w:val="1"/>
      <w:numFmt w:val="bullet"/>
      <w:lvlText w:val="o"/>
      <w:lvlJc w:val="left"/>
      <w:pPr>
        <w:ind w:left="5857" w:hanging="360"/>
      </w:pPr>
      <w:rPr>
        <w:rFonts w:ascii="Courier New" w:hAnsi="Courier New" w:cs="Courier New" w:hint="default"/>
      </w:rPr>
    </w:lvl>
    <w:lvl w:ilvl="8" w:tplc="040C0005" w:tentative="1">
      <w:start w:val="1"/>
      <w:numFmt w:val="bullet"/>
      <w:lvlText w:val=""/>
      <w:lvlJc w:val="left"/>
      <w:pPr>
        <w:ind w:left="6577" w:hanging="360"/>
      </w:pPr>
      <w:rPr>
        <w:rFonts w:ascii="Wingdings" w:hAnsi="Wingdings" w:hint="default"/>
      </w:rPr>
    </w:lvl>
  </w:abstractNum>
  <w:abstractNum w:abstractNumId="40" w15:restartNumberingAfterBreak="0">
    <w:nsid w:val="7AC05980"/>
    <w:multiLevelType w:val="hybridMultilevel"/>
    <w:tmpl w:val="AC527020"/>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36"/>
  </w:num>
  <w:num w:numId="2">
    <w:abstractNumId w:val="34"/>
  </w:num>
  <w:num w:numId="3">
    <w:abstractNumId w:val="1"/>
  </w:num>
  <w:num w:numId="4">
    <w:abstractNumId w:val="31"/>
  </w:num>
  <w:num w:numId="5">
    <w:abstractNumId w:val="37"/>
  </w:num>
  <w:num w:numId="6">
    <w:abstractNumId w:val="8"/>
  </w:num>
  <w:num w:numId="7">
    <w:abstractNumId w:val="32"/>
  </w:num>
  <w:num w:numId="8">
    <w:abstractNumId w:val="25"/>
  </w:num>
  <w:num w:numId="9">
    <w:abstractNumId w:val="18"/>
  </w:num>
  <w:num w:numId="10">
    <w:abstractNumId w:val="24"/>
  </w:num>
  <w:num w:numId="11">
    <w:abstractNumId w:val="5"/>
  </w:num>
  <w:num w:numId="12">
    <w:abstractNumId w:val="26"/>
  </w:num>
  <w:num w:numId="13">
    <w:abstractNumId w:val="6"/>
  </w:num>
  <w:num w:numId="14">
    <w:abstractNumId w:val="14"/>
  </w:num>
  <w:num w:numId="15">
    <w:abstractNumId w:val="21"/>
  </w:num>
  <w:num w:numId="16">
    <w:abstractNumId w:val="35"/>
  </w:num>
  <w:num w:numId="17">
    <w:abstractNumId w:val="39"/>
  </w:num>
  <w:num w:numId="18">
    <w:abstractNumId w:val="2"/>
  </w:num>
  <w:num w:numId="19">
    <w:abstractNumId w:val="20"/>
  </w:num>
  <w:num w:numId="20">
    <w:abstractNumId w:val="40"/>
  </w:num>
  <w:num w:numId="21">
    <w:abstractNumId w:val="17"/>
  </w:num>
  <w:num w:numId="22">
    <w:abstractNumId w:val="11"/>
  </w:num>
  <w:num w:numId="23">
    <w:abstractNumId w:val="27"/>
  </w:num>
  <w:num w:numId="24">
    <w:abstractNumId w:val="13"/>
  </w:num>
  <w:num w:numId="25">
    <w:abstractNumId w:val="10"/>
  </w:num>
  <w:num w:numId="26">
    <w:abstractNumId w:val="30"/>
  </w:num>
  <w:num w:numId="27">
    <w:abstractNumId w:val="16"/>
  </w:num>
  <w:num w:numId="28">
    <w:abstractNumId w:val="29"/>
  </w:num>
  <w:num w:numId="29">
    <w:abstractNumId w:val="33"/>
  </w:num>
  <w:num w:numId="30">
    <w:abstractNumId w:val="22"/>
  </w:num>
  <w:num w:numId="31">
    <w:abstractNumId w:val="7"/>
  </w:num>
  <w:num w:numId="32">
    <w:abstractNumId w:val="15"/>
  </w:num>
  <w:num w:numId="33">
    <w:abstractNumId w:val="9"/>
  </w:num>
  <w:num w:numId="34">
    <w:abstractNumId w:val="38"/>
  </w:num>
  <w:num w:numId="35">
    <w:abstractNumId w:val="4"/>
  </w:num>
  <w:num w:numId="36">
    <w:abstractNumId w:val="12"/>
  </w:num>
  <w:num w:numId="37">
    <w:abstractNumId w:val="19"/>
  </w:num>
  <w:num w:numId="38">
    <w:abstractNumId w:val="28"/>
  </w:num>
  <w:num w:numId="39">
    <w:abstractNumId w:val="3"/>
  </w:num>
  <w:num w:numId="40">
    <w:abstractNumId w:val="23"/>
  </w:num>
  <w:num w:numId="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9"/>
  <w:proofState w:spelling="clean"/>
  <w:defaultTabStop w:val="708"/>
  <w:hyphenationZone w:val="425"/>
  <w:drawingGridHorizontalSpacing w:val="110"/>
  <w:displayHorizontalDrawingGridEvery w:val="2"/>
  <w:displayVerticalDrawingGridEvery w:val="2"/>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1636"/>
    <w:rsid w:val="00002A1A"/>
    <w:rsid w:val="00037711"/>
    <w:rsid w:val="000457E0"/>
    <w:rsid w:val="00047A09"/>
    <w:rsid w:val="00082B9D"/>
    <w:rsid w:val="000B5969"/>
    <w:rsid w:val="000D36DB"/>
    <w:rsid w:val="00121581"/>
    <w:rsid w:val="0012405A"/>
    <w:rsid w:val="001617ED"/>
    <w:rsid w:val="00176EC8"/>
    <w:rsid w:val="001B2A93"/>
    <w:rsid w:val="001B6CE5"/>
    <w:rsid w:val="001D197B"/>
    <w:rsid w:val="001D735F"/>
    <w:rsid w:val="001D7DC4"/>
    <w:rsid w:val="001E6576"/>
    <w:rsid w:val="001F0FB0"/>
    <w:rsid w:val="00210072"/>
    <w:rsid w:val="002245C2"/>
    <w:rsid w:val="00232A25"/>
    <w:rsid w:val="00257572"/>
    <w:rsid w:val="002760D8"/>
    <w:rsid w:val="00277344"/>
    <w:rsid w:val="00292859"/>
    <w:rsid w:val="002B3694"/>
    <w:rsid w:val="002B380A"/>
    <w:rsid w:val="002C0AA1"/>
    <w:rsid w:val="002C3256"/>
    <w:rsid w:val="002C7B51"/>
    <w:rsid w:val="002D5A6D"/>
    <w:rsid w:val="00301E75"/>
    <w:rsid w:val="00316AF7"/>
    <w:rsid w:val="003661B3"/>
    <w:rsid w:val="00373533"/>
    <w:rsid w:val="003779BC"/>
    <w:rsid w:val="00383EF6"/>
    <w:rsid w:val="003B3833"/>
    <w:rsid w:val="003C4FA3"/>
    <w:rsid w:val="003C75CE"/>
    <w:rsid w:val="003E798C"/>
    <w:rsid w:val="00400510"/>
    <w:rsid w:val="00405959"/>
    <w:rsid w:val="00407873"/>
    <w:rsid w:val="00490019"/>
    <w:rsid w:val="004A0F10"/>
    <w:rsid w:val="004B6A7A"/>
    <w:rsid w:val="004D0B91"/>
    <w:rsid w:val="00515C28"/>
    <w:rsid w:val="0054592A"/>
    <w:rsid w:val="005C0C17"/>
    <w:rsid w:val="005E0289"/>
    <w:rsid w:val="00602A00"/>
    <w:rsid w:val="006127A5"/>
    <w:rsid w:val="00661088"/>
    <w:rsid w:val="00667D16"/>
    <w:rsid w:val="0067205A"/>
    <w:rsid w:val="0068298E"/>
    <w:rsid w:val="006D2187"/>
    <w:rsid w:val="00753A6B"/>
    <w:rsid w:val="00763B5A"/>
    <w:rsid w:val="00771A9B"/>
    <w:rsid w:val="00772C48"/>
    <w:rsid w:val="00774854"/>
    <w:rsid w:val="00782601"/>
    <w:rsid w:val="00792131"/>
    <w:rsid w:val="007A1A9B"/>
    <w:rsid w:val="007A52F6"/>
    <w:rsid w:val="007A7703"/>
    <w:rsid w:val="007B6507"/>
    <w:rsid w:val="00832E6E"/>
    <w:rsid w:val="008A184E"/>
    <w:rsid w:val="008A1A58"/>
    <w:rsid w:val="008A25FD"/>
    <w:rsid w:val="008E7AEA"/>
    <w:rsid w:val="008F450B"/>
    <w:rsid w:val="008F55EC"/>
    <w:rsid w:val="00915A02"/>
    <w:rsid w:val="00953523"/>
    <w:rsid w:val="00971D0C"/>
    <w:rsid w:val="00975875"/>
    <w:rsid w:val="009B1A5A"/>
    <w:rsid w:val="00A43C21"/>
    <w:rsid w:val="00A92248"/>
    <w:rsid w:val="00AA0B4C"/>
    <w:rsid w:val="00AA1491"/>
    <w:rsid w:val="00AA2A6B"/>
    <w:rsid w:val="00AC2EC6"/>
    <w:rsid w:val="00AD4A7C"/>
    <w:rsid w:val="00AE127B"/>
    <w:rsid w:val="00AE20BD"/>
    <w:rsid w:val="00AE6D27"/>
    <w:rsid w:val="00AF3C29"/>
    <w:rsid w:val="00B07509"/>
    <w:rsid w:val="00B1437E"/>
    <w:rsid w:val="00B238F0"/>
    <w:rsid w:val="00B52F1D"/>
    <w:rsid w:val="00B95C73"/>
    <w:rsid w:val="00B97467"/>
    <w:rsid w:val="00BA1ECE"/>
    <w:rsid w:val="00C00E24"/>
    <w:rsid w:val="00C11E6D"/>
    <w:rsid w:val="00C13513"/>
    <w:rsid w:val="00C43346"/>
    <w:rsid w:val="00C52351"/>
    <w:rsid w:val="00C804EB"/>
    <w:rsid w:val="00CA6163"/>
    <w:rsid w:val="00CB0CD6"/>
    <w:rsid w:val="00CC3CF2"/>
    <w:rsid w:val="00CE031A"/>
    <w:rsid w:val="00D17FC1"/>
    <w:rsid w:val="00D25620"/>
    <w:rsid w:val="00D44E2B"/>
    <w:rsid w:val="00D552A4"/>
    <w:rsid w:val="00D86D92"/>
    <w:rsid w:val="00D87437"/>
    <w:rsid w:val="00DB0CA2"/>
    <w:rsid w:val="00DD544C"/>
    <w:rsid w:val="00DF515D"/>
    <w:rsid w:val="00E058EE"/>
    <w:rsid w:val="00E17F75"/>
    <w:rsid w:val="00E44348"/>
    <w:rsid w:val="00E513E8"/>
    <w:rsid w:val="00E53C31"/>
    <w:rsid w:val="00E74D18"/>
    <w:rsid w:val="00E829B8"/>
    <w:rsid w:val="00EB3053"/>
    <w:rsid w:val="00ED0E89"/>
    <w:rsid w:val="00F17AED"/>
    <w:rsid w:val="00F51636"/>
    <w:rsid w:val="00F86664"/>
    <w:rsid w:val="00F92320"/>
    <w:rsid w:val="00FA61D2"/>
    <w:rsid w:val="00FC0290"/>
    <w:rsid w:val="00FE14D3"/>
    <w:rsid w:val="00FE3C62"/>
    <w:rsid w:val="00FF404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7">
      <o:colormenu v:ext="edit" strokecolor="none [3213]"/>
    </o:shapedefaults>
    <o:shapelayout v:ext="edit">
      <o:idmap v:ext="edit" data="1"/>
    </o:shapelayout>
  </w:shapeDefaults>
  <w:decimalSymbol w:val=","/>
  <w:listSeparator w:val=";"/>
  <w15:docId w15:val="{1D05CDBA-B2EF-2140-B11C-E35FBE3E54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jc w:val="cente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1636"/>
    <w:pPr>
      <w:spacing w:line="256" w:lineRule="auto"/>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F5163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51636"/>
    <w:rPr>
      <w:rFonts w:ascii="Tahoma" w:hAnsi="Tahoma" w:cs="Tahoma"/>
      <w:sz w:val="16"/>
      <w:szCs w:val="16"/>
    </w:rPr>
  </w:style>
  <w:style w:type="table" w:styleId="Grilledutableau">
    <w:name w:val="Table Grid"/>
    <w:basedOn w:val="TableauNormal"/>
    <w:uiPriority w:val="59"/>
    <w:rsid w:val="00602A0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aragraphedeliste">
    <w:name w:val="List Paragraph"/>
    <w:basedOn w:val="Normal"/>
    <w:uiPriority w:val="34"/>
    <w:qFormat/>
    <w:rsid w:val="00C00E24"/>
    <w:pPr>
      <w:ind w:left="720"/>
      <w:contextualSpacing/>
    </w:pPr>
  </w:style>
  <w:style w:type="paragraph" w:styleId="En-tte">
    <w:name w:val="header"/>
    <w:basedOn w:val="Normal"/>
    <w:link w:val="En-tteCar"/>
    <w:uiPriority w:val="99"/>
    <w:unhideWhenUsed/>
    <w:rsid w:val="00E17F75"/>
    <w:pPr>
      <w:tabs>
        <w:tab w:val="center" w:pos="4536"/>
        <w:tab w:val="right" w:pos="9072"/>
      </w:tabs>
      <w:spacing w:after="0" w:line="240" w:lineRule="auto"/>
    </w:pPr>
  </w:style>
  <w:style w:type="character" w:customStyle="1" w:styleId="En-tteCar">
    <w:name w:val="En-tête Car"/>
    <w:basedOn w:val="Policepardfaut"/>
    <w:link w:val="En-tte"/>
    <w:uiPriority w:val="99"/>
    <w:rsid w:val="00E17F75"/>
  </w:style>
  <w:style w:type="paragraph" w:styleId="Pieddepage">
    <w:name w:val="footer"/>
    <w:basedOn w:val="Normal"/>
    <w:link w:val="PieddepageCar"/>
    <w:uiPriority w:val="99"/>
    <w:unhideWhenUsed/>
    <w:rsid w:val="00E17F7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17F75"/>
  </w:style>
  <w:style w:type="paragraph" w:styleId="Notedebasdepage">
    <w:name w:val="footnote text"/>
    <w:basedOn w:val="Normal"/>
    <w:link w:val="NotedebasdepageCar"/>
    <w:uiPriority w:val="99"/>
    <w:unhideWhenUsed/>
    <w:rsid w:val="001B6CE5"/>
    <w:pPr>
      <w:spacing w:after="0" w:line="240" w:lineRule="auto"/>
    </w:pPr>
    <w:rPr>
      <w:rFonts w:eastAsiaTheme="minorEastAsia"/>
      <w:sz w:val="20"/>
      <w:szCs w:val="20"/>
      <w:lang w:eastAsia="fr-FR"/>
    </w:rPr>
  </w:style>
  <w:style w:type="character" w:customStyle="1" w:styleId="NotedebasdepageCar">
    <w:name w:val="Note de bas de page Car"/>
    <w:basedOn w:val="Policepardfaut"/>
    <w:link w:val="Notedebasdepage"/>
    <w:uiPriority w:val="99"/>
    <w:rsid w:val="001B6CE5"/>
    <w:rPr>
      <w:rFonts w:eastAsiaTheme="minorEastAsia"/>
      <w:sz w:val="20"/>
      <w:szCs w:val="20"/>
      <w:lang w:eastAsia="fr-FR"/>
    </w:rPr>
  </w:style>
  <w:style w:type="character" w:styleId="Appelnotedebasdep">
    <w:name w:val="footnote reference"/>
    <w:basedOn w:val="Policepardfaut"/>
    <w:uiPriority w:val="99"/>
    <w:semiHidden/>
    <w:unhideWhenUsed/>
    <w:rsid w:val="001B6CE5"/>
    <w:rPr>
      <w:vertAlign w:val="superscript"/>
    </w:rPr>
  </w:style>
  <w:style w:type="character" w:styleId="Lienhypertexte">
    <w:name w:val="Hyperlink"/>
    <w:basedOn w:val="Policepardfaut"/>
    <w:uiPriority w:val="99"/>
    <w:unhideWhenUsed/>
    <w:rsid w:val="001B6CE5"/>
    <w:rPr>
      <w:color w:val="0000FF" w:themeColor="hyperlink"/>
      <w:u w:val="single"/>
    </w:rPr>
  </w:style>
  <w:style w:type="table" w:styleId="Grilleclaire-Accent3">
    <w:name w:val="Light Grid Accent 3"/>
    <w:basedOn w:val="TableauNormal"/>
    <w:uiPriority w:val="62"/>
    <w:rsid w:val="00AC2EC6"/>
    <w:pPr>
      <w:spacing w:after="0" w:line="240" w:lineRule="auto"/>
      <w:jc w:val="left"/>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Grilleclaire-Accent4">
    <w:name w:val="Light Grid Accent 4"/>
    <w:basedOn w:val="TableauNormal"/>
    <w:uiPriority w:val="62"/>
    <w:rsid w:val="00AC2EC6"/>
    <w:pPr>
      <w:spacing w:after="0" w:line="240" w:lineRule="auto"/>
      <w:jc w:val="left"/>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Grilleclaire-Accent11">
    <w:name w:val="Grille claire - Accent 11"/>
    <w:basedOn w:val="TableauNormal"/>
    <w:uiPriority w:val="62"/>
    <w:rsid w:val="00AC2EC6"/>
    <w:pPr>
      <w:spacing w:after="0" w:line="240" w:lineRule="auto"/>
      <w:jc w:val="left"/>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Grilleclaire1">
    <w:name w:val="Grille claire1"/>
    <w:basedOn w:val="TableauNormal"/>
    <w:uiPriority w:val="62"/>
    <w:rsid w:val="00AC2EC6"/>
    <w:pPr>
      <w:spacing w:after="0" w:line="240" w:lineRule="auto"/>
      <w:jc w:val="left"/>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 /><Relationship Id="rId13" Type="http://schemas.openxmlformats.org/officeDocument/2006/relationships/header" Target="header2.xml" /><Relationship Id="rId18" Type="http://schemas.openxmlformats.org/officeDocument/2006/relationships/header" Target="header6.xml" /><Relationship Id="rId26" Type="http://schemas.openxmlformats.org/officeDocument/2006/relationships/header" Target="header10.xml" /><Relationship Id="rId3" Type="http://schemas.openxmlformats.org/officeDocument/2006/relationships/styles" Target="styles.xml" /><Relationship Id="rId21" Type="http://schemas.openxmlformats.org/officeDocument/2006/relationships/header" Target="header8.xml" /><Relationship Id="rId34" Type="http://schemas.openxmlformats.org/officeDocument/2006/relationships/hyperlink" Target="https://www.unwot.org/touerism-covid-19-coronavirus.16/05/2022.%2013:36" TargetMode="External" /><Relationship Id="rId7" Type="http://schemas.openxmlformats.org/officeDocument/2006/relationships/endnotes" Target="endnotes.xml" /><Relationship Id="rId12" Type="http://schemas.openxmlformats.org/officeDocument/2006/relationships/footer" Target="footer1.xml" /><Relationship Id="rId17" Type="http://schemas.openxmlformats.org/officeDocument/2006/relationships/header" Target="header5.xml" /><Relationship Id="rId25" Type="http://schemas.openxmlformats.org/officeDocument/2006/relationships/header" Target="header9.xml" /><Relationship Id="rId33" Type="http://schemas.openxmlformats.org/officeDocument/2006/relationships/hyperlink" Target="https://www.cnbc,com/2020/02/05/coronqvirus-how-china-economy-has-changed-since-sars.html.%2003/05/2022" TargetMode="External" /><Relationship Id="rId2" Type="http://schemas.openxmlformats.org/officeDocument/2006/relationships/numbering" Target="numbering.xml" /><Relationship Id="rId16" Type="http://schemas.openxmlformats.org/officeDocument/2006/relationships/header" Target="header4.xml" /><Relationship Id="rId20" Type="http://schemas.openxmlformats.org/officeDocument/2006/relationships/footer" Target="footer2.xml" /><Relationship Id="rId29" Type="http://schemas.openxmlformats.org/officeDocument/2006/relationships/header" Target="header13.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header" Target="header1.xml" /><Relationship Id="rId24" Type="http://schemas.openxmlformats.org/officeDocument/2006/relationships/chart" Target="charts/chart1.xml" /><Relationship Id="rId32" Type="http://schemas.openxmlformats.org/officeDocument/2006/relationships/header" Target="header16.xml" /><Relationship Id="rId37" Type="http://schemas.openxmlformats.org/officeDocument/2006/relationships/theme" Target="theme/theme1.xml" /><Relationship Id="rId5" Type="http://schemas.openxmlformats.org/officeDocument/2006/relationships/webSettings" Target="webSettings.xml" /><Relationship Id="rId15" Type="http://schemas.openxmlformats.org/officeDocument/2006/relationships/header" Target="header3.xml" /><Relationship Id="rId23" Type="http://schemas.microsoft.com/office/2007/relationships/hdphoto" Target="NULL" /><Relationship Id="rId28" Type="http://schemas.openxmlformats.org/officeDocument/2006/relationships/header" Target="header12.xml" /><Relationship Id="rId36" Type="http://schemas.openxmlformats.org/officeDocument/2006/relationships/glossaryDocument" Target="glossary/document.xml" /><Relationship Id="rId10" Type="http://schemas.openxmlformats.org/officeDocument/2006/relationships/image" Target="media/image4.jpeg" /><Relationship Id="rId19" Type="http://schemas.openxmlformats.org/officeDocument/2006/relationships/header" Target="header7.xml" /><Relationship Id="rId31" Type="http://schemas.openxmlformats.org/officeDocument/2006/relationships/header" Target="header15.xml" /><Relationship Id="rId4" Type="http://schemas.openxmlformats.org/officeDocument/2006/relationships/settings" Target="settings.xml" /><Relationship Id="rId9" Type="http://schemas.openxmlformats.org/officeDocument/2006/relationships/image" Target="media/image3.jpeg" /><Relationship Id="rId14" Type="http://schemas.openxmlformats.org/officeDocument/2006/relationships/image" Target="media/image5.jpeg" /><Relationship Id="rId22" Type="http://schemas.openxmlformats.org/officeDocument/2006/relationships/image" Target="media/image6.png" /><Relationship Id="rId27" Type="http://schemas.openxmlformats.org/officeDocument/2006/relationships/header" Target="header11.xml" /><Relationship Id="rId30" Type="http://schemas.openxmlformats.org/officeDocument/2006/relationships/header" Target="header14.xml" /><Relationship Id="rId35" Type="http://schemas.openxmlformats.org/officeDocument/2006/relationships/fontTable" Target="fontTable.xml" /></Relationships>
</file>

<file path=word/_rels/footnotes.xml.rels><?xml version="1.0" encoding="UTF-8" standalone="yes"?>
<Relationships xmlns="http://schemas.openxmlformats.org/package/2006/relationships"><Relationship Id="rId2" Type="http://schemas.openxmlformats.org/officeDocument/2006/relationships/hyperlink" Target="https://www.cnbc,com/2020/02/05/coronqvirus-how-china-economy-has-changed-since-sars.html" TargetMode="External" /><Relationship Id="rId1" Type="http://schemas.openxmlformats.org/officeDocument/2006/relationships/hyperlink" Target="https://www.unwot.org/touerism-covid-19-coronavirus.16/05/2022.%2013:36" TargetMode="External" /></Relationships>
</file>

<file path=word/_rels/numbering.xml.rels><?xml version="1.0" encoding="UTF-8" standalone="yes"?>
<Relationships xmlns="http://schemas.openxmlformats.org/package/2006/relationships"><Relationship Id="rId1" Type="http://schemas.openxmlformats.org/officeDocument/2006/relationships/image" Target="media/image1.png" /></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cked"/>
        <c:varyColors val="0"/>
        <c:ser>
          <c:idx val="0"/>
          <c:order val="0"/>
          <c:tx>
            <c:strRef>
              <c:f>Sheet1!$B$1</c:f>
              <c:strCache>
                <c:ptCount val="1"/>
                <c:pt idx="0">
                  <c:v>الصادرات الكلية </c:v>
                </c:pt>
              </c:strCache>
            </c:strRef>
          </c:tx>
          <c:marker>
            <c:symbol val="none"/>
          </c:marker>
          <c:cat>
            <c:numRef>
              <c:f>Sheet1!$A$2:$A$6</c:f>
              <c:numCache>
                <c:formatCode>General</c:formatCode>
                <c:ptCount val="5"/>
                <c:pt idx="0">
                  <c:v>2016</c:v>
                </c:pt>
                <c:pt idx="1">
                  <c:v>2017</c:v>
                </c:pt>
                <c:pt idx="2">
                  <c:v>2018</c:v>
                </c:pt>
                <c:pt idx="3">
                  <c:v>2019</c:v>
                </c:pt>
                <c:pt idx="4">
                  <c:v>2020</c:v>
                </c:pt>
              </c:numCache>
            </c:numRef>
          </c:cat>
          <c:val>
            <c:numRef>
              <c:f>Sheet1!$B$2:$B$6</c:f>
              <c:numCache>
                <c:formatCode>General</c:formatCode>
                <c:ptCount val="5"/>
                <c:pt idx="0">
                  <c:v>30026</c:v>
                </c:pt>
                <c:pt idx="1">
                  <c:v>37191</c:v>
                </c:pt>
                <c:pt idx="2">
                  <c:v>41797.32</c:v>
                </c:pt>
                <c:pt idx="3">
                  <c:v>35823.53</c:v>
                </c:pt>
                <c:pt idx="4">
                  <c:v>23796.6</c:v>
                </c:pt>
              </c:numCache>
            </c:numRef>
          </c:val>
          <c:smooth val="0"/>
          <c:extLst>
            <c:ext xmlns:c16="http://schemas.microsoft.com/office/drawing/2014/chart" uri="{C3380CC4-5D6E-409C-BE32-E72D297353CC}">
              <c16:uniqueId val="{00000000-2B6F-024B-96E2-E640BBE54998}"/>
            </c:ext>
          </c:extLst>
        </c:ser>
        <c:ser>
          <c:idx val="1"/>
          <c:order val="1"/>
          <c:tx>
            <c:strRef>
              <c:f>Sheet1!$C$1</c:f>
              <c:strCache>
                <c:ptCount val="1"/>
                <c:pt idx="0">
                  <c:v>الصادرات من المحروقات</c:v>
                </c:pt>
              </c:strCache>
            </c:strRef>
          </c:tx>
          <c:marker>
            <c:symbol val="none"/>
          </c:marker>
          <c:cat>
            <c:numRef>
              <c:f>Sheet1!$A$2:$A$6</c:f>
              <c:numCache>
                <c:formatCode>General</c:formatCode>
                <c:ptCount val="5"/>
                <c:pt idx="0">
                  <c:v>2016</c:v>
                </c:pt>
                <c:pt idx="1">
                  <c:v>2017</c:v>
                </c:pt>
                <c:pt idx="2">
                  <c:v>2018</c:v>
                </c:pt>
                <c:pt idx="3">
                  <c:v>2019</c:v>
                </c:pt>
                <c:pt idx="4">
                  <c:v>2020</c:v>
                </c:pt>
              </c:numCache>
            </c:numRef>
          </c:cat>
          <c:val>
            <c:numRef>
              <c:f>Sheet1!$C$2:$C$6</c:f>
              <c:numCache>
                <c:formatCode>General</c:formatCode>
                <c:ptCount val="5"/>
                <c:pt idx="0">
                  <c:v>35424.43</c:v>
                </c:pt>
                <c:pt idx="1">
                  <c:v>39825.350000000013</c:v>
                </c:pt>
                <c:pt idx="2">
                  <c:v>38871.75</c:v>
                </c:pt>
                <c:pt idx="3">
                  <c:v>33243.17</c:v>
                </c:pt>
                <c:pt idx="4">
                  <c:v>23541.109999999851</c:v>
                </c:pt>
              </c:numCache>
            </c:numRef>
          </c:val>
          <c:smooth val="0"/>
          <c:extLst>
            <c:ext xmlns:c16="http://schemas.microsoft.com/office/drawing/2014/chart" uri="{C3380CC4-5D6E-409C-BE32-E72D297353CC}">
              <c16:uniqueId val="{00000001-2B6F-024B-96E2-E640BBE54998}"/>
            </c:ext>
          </c:extLst>
        </c:ser>
        <c:ser>
          <c:idx val="2"/>
          <c:order val="2"/>
          <c:tx>
            <c:strRef>
              <c:f>Sheet1!$D$1</c:f>
              <c:strCache>
                <c:ptCount val="1"/>
                <c:pt idx="0">
                  <c:v>الصادرات خارج المحروقات</c:v>
                </c:pt>
              </c:strCache>
            </c:strRef>
          </c:tx>
          <c:marker>
            <c:symbol val="none"/>
          </c:marker>
          <c:cat>
            <c:numRef>
              <c:f>Sheet1!$A$2:$A$6</c:f>
              <c:numCache>
                <c:formatCode>General</c:formatCode>
                <c:ptCount val="5"/>
                <c:pt idx="0">
                  <c:v>2016</c:v>
                </c:pt>
                <c:pt idx="1">
                  <c:v>2017</c:v>
                </c:pt>
                <c:pt idx="2">
                  <c:v>2018</c:v>
                </c:pt>
                <c:pt idx="3">
                  <c:v>2019</c:v>
                </c:pt>
                <c:pt idx="4">
                  <c:v>2020</c:v>
                </c:pt>
              </c:numCache>
            </c:numRef>
          </c:cat>
          <c:val>
            <c:numRef>
              <c:f>Sheet1!$D$2:$D$6</c:f>
              <c:numCache>
                <c:formatCode>General</c:formatCode>
                <c:ptCount val="5"/>
                <c:pt idx="0">
                  <c:v>2152.3200000000002</c:v>
                </c:pt>
                <c:pt idx="1">
                  <c:v>2847.23</c:v>
                </c:pt>
                <c:pt idx="2">
                  <c:v>2925.57</c:v>
                </c:pt>
                <c:pt idx="3">
                  <c:v>2580.36</c:v>
                </c:pt>
              </c:numCache>
            </c:numRef>
          </c:val>
          <c:smooth val="0"/>
          <c:extLst>
            <c:ext xmlns:c16="http://schemas.microsoft.com/office/drawing/2014/chart" uri="{C3380CC4-5D6E-409C-BE32-E72D297353CC}">
              <c16:uniqueId val="{00000002-2B6F-024B-96E2-E640BBE54998}"/>
            </c:ext>
          </c:extLst>
        </c:ser>
        <c:dLbls>
          <c:showLegendKey val="0"/>
          <c:showVal val="0"/>
          <c:showCatName val="0"/>
          <c:showSerName val="0"/>
          <c:showPercent val="0"/>
          <c:showBubbleSize val="0"/>
        </c:dLbls>
        <c:smooth val="0"/>
        <c:axId val="98302208"/>
        <c:axId val="98635776"/>
      </c:lineChart>
      <c:catAx>
        <c:axId val="98302208"/>
        <c:scaling>
          <c:orientation val="minMax"/>
        </c:scaling>
        <c:delete val="0"/>
        <c:axPos val="b"/>
        <c:numFmt formatCode="General" sourceLinked="1"/>
        <c:majorTickMark val="out"/>
        <c:minorTickMark val="none"/>
        <c:tickLblPos val="nextTo"/>
        <c:crossAx val="98635776"/>
        <c:crosses val="autoZero"/>
        <c:auto val="1"/>
        <c:lblAlgn val="ctr"/>
        <c:lblOffset val="100"/>
        <c:noMultiLvlLbl val="0"/>
      </c:catAx>
      <c:valAx>
        <c:axId val="98635776"/>
        <c:scaling>
          <c:orientation val="minMax"/>
        </c:scaling>
        <c:delete val="0"/>
        <c:axPos val="l"/>
        <c:majorGridlines/>
        <c:numFmt formatCode="General" sourceLinked="1"/>
        <c:majorTickMark val="out"/>
        <c:minorTickMark val="none"/>
        <c:tickLblPos val="nextTo"/>
        <c:crossAx val="98302208"/>
        <c:crosses val="autoZero"/>
        <c:crossBetween val="between"/>
      </c:valAx>
    </c:plotArea>
    <c:legend>
      <c:legendPos val="r"/>
      <c:overlay val="0"/>
    </c:legend>
    <c:plotVisOnly val="1"/>
    <c:dispBlanksAs val="zero"/>
    <c:showDLblsOverMax val="0"/>
  </c:chart>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 /><Relationship Id="rId2" Type="http://schemas.openxmlformats.org/officeDocument/2006/relationships/settings" Target="settings.xml" /><Relationship Id="rId1" Type="http://schemas.openxmlformats.org/officeDocument/2006/relationships/styles" Target="styles.xml" /><Relationship Id="rId4" Type="http://schemas.openxmlformats.org/officeDocument/2006/relationships/fontTable" Target="fontTable.xml" /></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0000CD545A74A41BD02622DDF1B7AE9"/>
        <w:category>
          <w:name w:val="Général"/>
          <w:gallery w:val="placeholder"/>
        </w:category>
        <w:types>
          <w:type w:val="bbPlcHdr"/>
        </w:types>
        <w:behaviors>
          <w:behavior w:val="content"/>
        </w:behaviors>
        <w:guid w:val="{8135CF7C-09F4-4523-8623-205351F5109C}"/>
      </w:docPartPr>
      <w:docPartBody>
        <w:p w:rsidR="000F2F28" w:rsidRDefault="00845A2D" w:rsidP="00845A2D">
          <w:pPr>
            <w:pStyle w:val="50000CD545A74A41BD02622DDF1B7AE9"/>
          </w:pPr>
          <w:r>
            <w:rPr>
              <w:rFonts w:asciiTheme="majorHAnsi" w:eastAsiaTheme="majorEastAsia" w:hAnsiTheme="majorHAnsi" w:cstheme="majorBidi"/>
              <w:sz w:val="32"/>
              <w:szCs w:val="32"/>
            </w:rPr>
            <w:t>[Tapez le titre du document]</w:t>
          </w:r>
        </w:p>
      </w:docPartBody>
    </w:docPart>
    <w:docPart>
      <w:docPartPr>
        <w:name w:val="1B18520371484554924D9127E6D6585D"/>
        <w:category>
          <w:name w:val="Général"/>
          <w:gallery w:val="placeholder"/>
        </w:category>
        <w:types>
          <w:type w:val="bbPlcHdr"/>
        </w:types>
        <w:behaviors>
          <w:behavior w:val="content"/>
        </w:behaviors>
        <w:guid w:val="{2D75D81F-D1E6-4276-A4EF-A90FC5684769}"/>
      </w:docPartPr>
      <w:docPartBody>
        <w:p w:rsidR="000F2F28" w:rsidRDefault="00845A2D" w:rsidP="00845A2D">
          <w:pPr>
            <w:pStyle w:val="1B18520371484554924D9127E6D6585D"/>
          </w:pPr>
          <w:r>
            <w:rPr>
              <w:rFonts w:asciiTheme="majorHAnsi" w:eastAsiaTheme="majorEastAsia" w:hAnsiTheme="majorHAnsi" w:cstheme="majorBidi"/>
              <w:sz w:val="32"/>
              <w:szCs w:val="32"/>
            </w:rPr>
            <w:t>[Tapez le titre du document]</w:t>
          </w:r>
        </w:p>
      </w:docPartBody>
    </w:docPart>
    <w:docPart>
      <w:docPartPr>
        <w:name w:val="DE6EEC2423A548DFA0A77C2C782828C7"/>
        <w:category>
          <w:name w:val="Général"/>
          <w:gallery w:val="placeholder"/>
        </w:category>
        <w:types>
          <w:type w:val="bbPlcHdr"/>
        </w:types>
        <w:behaviors>
          <w:behavior w:val="content"/>
        </w:behaviors>
        <w:guid w:val="{0653BA1D-7AB6-4E22-95E2-347B96502812}"/>
      </w:docPartPr>
      <w:docPartBody>
        <w:p w:rsidR="000F2F28" w:rsidRDefault="00845A2D" w:rsidP="00845A2D">
          <w:pPr>
            <w:pStyle w:val="DE6EEC2423A548DFA0A77C2C782828C7"/>
          </w:pPr>
          <w:r>
            <w:rPr>
              <w:rFonts w:asciiTheme="majorHAnsi" w:eastAsiaTheme="majorEastAsia" w:hAnsiTheme="majorHAnsi" w:cstheme="majorBidi"/>
              <w:sz w:val="32"/>
              <w:szCs w:val="32"/>
            </w:rPr>
            <w:t>[Tapez le titre du document]</w:t>
          </w:r>
        </w:p>
      </w:docPartBody>
    </w:docPart>
    <w:docPart>
      <w:docPartPr>
        <w:name w:val="C2902EEE471642049DF0A16656A59908"/>
        <w:category>
          <w:name w:val="Général"/>
          <w:gallery w:val="placeholder"/>
        </w:category>
        <w:types>
          <w:type w:val="bbPlcHdr"/>
        </w:types>
        <w:behaviors>
          <w:behavior w:val="content"/>
        </w:behaviors>
        <w:guid w:val="{5D568A28-2B41-429E-87EF-CE65ABBC4650}"/>
      </w:docPartPr>
      <w:docPartBody>
        <w:p w:rsidR="000F2F28" w:rsidRDefault="00845A2D" w:rsidP="00845A2D">
          <w:pPr>
            <w:pStyle w:val="C2902EEE471642049DF0A16656A59908"/>
          </w:pPr>
          <w:r>
            <w:rPr>
              <w:rFonts w:asciiTheme="majorHAnsi" w:eastAsiaTheme="majorEastAsia" w:hAnsiTheme="majorHAnsi" w:cstheme="majorBidi"/>
              <w:sz w:val="32"/>
              <w:szCs w:val="32"/>
            </w:rPr>
            <w:t>[Tapez le titre du document]</w:t>
          </w:r>
        </w:p>
      </w:docPartBody>
    </w:docPart>
    <w:docPart>
      <w:docPartPr>
        <w:name w:val="7DB2426CFDB747C8B527022BD6352D8C"/>
        <w:category>
          <w:name w:val="Général"/>
          <w:gallery w:val="placeholder"/>
        </w:category>
        <w:types>
          <w:type w:val="bbPlcHdr"/>
        </w:types>
        <w:behaviors>
          <w:behavior w:val="content"/>
        </w:behaviors>
        <w:guid w:val="{C94D2BB5-B829-4B29-88FC-FE1937AFE2D6}"/>
      </w:docPartPr>
      <w:docPartBody>
        <w:p w:rsidR="000F2F28" w:rsidRDefault="00845A2D" w:rsidP="00845A2D">
          <w:pPr>
            <w:pStyle w:val="7DB2426CFDB747C8B527022BD6352D8C"/>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altName w:val="Arial"/>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implified Arabic">
    <w:altName w:val="Noto Sans Syriac Western"/>
    <w:panose1 w:val="02020603050405020304"/>
    <w:charset w:val="00"/>
    <w:family w:val="roman"/>
    <w:pitch w:val="variable"/>
    <w:sig w:usb0="00000000"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845A2D"/>
    <w:rsid w:val="000F2F28"/>
    <w:rsid w:val="0066110D"/>
    <w:rsid w:val="00691B92"/>
    <w:rsid w:val="006C236A"/>
    <w:rsid w:val="00845A2D"/>
    <w:rsid w:val="00873E75"/>
    <w:rsid w:val="009A3862"/>
    <w:rsid w:val="009B6D49"/>
    <w:rsid w:val="00CF0093"/>
    <w:rsid w:val="00E13EE5"/>
    <w:rsid w:val="00FE143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2F28"/>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50000CD545A74A41BD02622DDF1B7AE9">
    <w:name w:val="50000CD545A74A41BD02622DDF1B7AE9"/>
    <w:rsid w:val="00845A2D"/>
  </w:style>
  <w:style w:type="paragraph" w:customStyle="1" w:styleId="1B18520371484554924D9127E6D6585D">
    <w:name w:val="1B18520371484554924D9127E6D6585D"/>
    <w:rsid w:val="00845A2D"/>
  </w:style>
  <w:style w:type="paragraph" w:customStyle="1" w:styleId="DE6EEC2423A548DFA0A77C2C782828C7">
    <w:name w:val="DE6EEC2423A548DFA0A77C2C782828C7"/>
    <w:rsid w:val="00845A2D"/>
  </w:style>
  <w:style w:type="paragraph" w:customStyle="1" w:styleId="C2902EEE471642049DF0A16656A59908">
    <w:name w:val="C2902EEE471642049DF0A16656A59908"/>
    <w:rsid w:val="00845A2D"/>
  </w:style>
  <w:style w:type="paragraph" w:customStyle="1" w:styleId="7DB2426CFDB747C8B527022BD6352D8C">
    <w:name w:val="7DB2426CFDB747C8B527022BD6352D8C"/>
    <w:rsid w:val="00845A2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0A6EA9-0F65-4A66-A7E9-CF4BA7FE8CCA}">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90</Pages>
  <Words>12176</Words>
  <Characters>66969</Characters>
  <Application>Microsoft Office Word</Application>
  <DocSecurity>0</DocSecurity>
  <Lines>558</Lines>
  <Paragraphs>157</Paragraphs>
  <ScaleCrop>false</ScaleCrop>
  <HeadingPairs>
    <vt:vector size="2" baseType="variant">
      <vt:variant>
        <vt:lpstr>Titre</vt:lpstr>
      </vt:variant>
      <vt:variant>
        <vt:i4>1</vt:i4>
      </vt:variant>
    </vt:vector>
  </HeadingPairs>
  <TitlesOfParts>
    <vt:vector size="1" baseType="lpstr">
      <vt:lpstr>مقدمة</vt:lpstr>
    </vt:vector>
  </TitlesOfParts>
  <Company>Hewlett-Packard</Company>
  <LinksUpToDate>false</LinksUpToDate>
  <CharactersWithSpaces>78988</CharactersWithSpaces>
  <SharedDoc>false</SharedDoc>
  <HLinks>
    <vt:vector size="24" baseType="variant">
      <vt:variant>
        <vt:i4>65543</vt:i4>
      </vt:variant>
      <vt:variant>
        <vt:i4>3</vt:i4>
      </vt:variant>
      <vt:variant>
        <vt:i4>0</vt:i4>
      </vt:variant>
      <vt:variant>
        <vt:i4>5</vt:i4>
      </vt:variant>
      <vt:variant>
        <vt:lpwstr>https://www.unwot.org/touerism-covid-19-coronavirus.16/05/2022. 13:36</vt:lpwstr>
      </vt:variant>
      <vt:variant>
        <vt:lpwstr/>
      </vt:variant>
      <vt:variant>
        <vt:i4>1769486</vt:i4>
      </vt:variant>
      <vt:variant>
        <vt:i4>0</vt:i4>
      </vt:variant>
      <vt:variant>
        <vt:i4>0</vt:i4>
      </vt:variant>
      <vt:variant>
        <vt:i4>5</vt:i4>
      </vt:variant>
      <vt:variant>
        <vt:lpwstr>https://www.cnbc,com/2020/02/05/coronqvirus-how-china-economy-has-changed-since-sars.html. 03/05/2022</vt:lpwstr>
      </vt:variant>
      <vt:variant>
        <vt:lpwstr/>
      </vt:variant>
      <vt:variant>
        <vt:i4>2031710</vt:i4>
      </vt:variant>
      <vt:variant>
        <vt:i4>3</vt:i4>
      </vt:variant>
      <vt:variant>
        <vt:i4>0</vt:i4>
      </vt:variant>
      <vt:variant>
        <vt:i4>5</vt:i4>
      </vt:variant>
      <vt:variant>
        <vt:lpwstr>https://www.cnbc,com/2020/02/05/coronqvirus-how-china-economy-has-changed-since-sars.html</vt:lpwstr>
      </vt:variant>
      <vt:variant>
        <vt:lpwstr/>
      </vt:variant>
      <vt:variant>
        <vt:i4>65543</vt:i4>
      </vt:variant>
      <vt:variant>
        <vt:i4>0</vt:i4>
      </vt:variant>
      <vt:variant>
        <vt:i4>0</vt:i4>
      </vt:variant>
      <vt:variant>
        <vt:i4>5</vt:i4>
      </vt:variant>
      <vt:variant>
        <vt:lpwstr>https://www.unwot.org/touerism-covid-19-coronavirus.16/05/2022. 13:36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dc:title>
  <dc:creator>haddouche mohammed</dc:creator>
  <cp:lastModifiedBy>213673394944</cp:lastModifiedBy>
  <cp:revision>2</cp:revision>
  <dcterms:created xsi:type="dcterms:W3CDTF">2022-06-28T11:21:00Z</dcterms:created>
  <dcterms:modified xsi:type="dcterms:W3CDTF">2022-06-28T11:21:00Z</dcterms:modified>
</cp:coreProperties>
</file>