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461A" w:rsidRPr="0021461A" w:rsidRDefault="0021461A" w:rsidP="008C5399">
      <w:pPr>
        <w:jc w:val="center"/>
        <w:rPr>
          <w:rFonts w:asciiTheme="majorBidi" w:hAnsiTheme="majorBidi" w:cstheme="majorBidi"/>
          <w:b/>
          <w:bCs/>
          <w:sz w:val="8"/>
          <w:szCs w:val="8"/>
          <w:rtl/>
        </w:rPr>
      </w:pPr>
    </w:p>
    <w:p w:rsidR="0021461A" w:rsidRPr="00CE4B5D" w:rsidRDefault="0021461A" w:rsidP="00CE4B5D">
      <w:pPr>
        <w:bidi/>
        <w:spacing w:after="0"/>
        <w:jc w:val="center"/>
        <w:rPr>
          <w:rFonts w:asciiTheme="majorBidi" w:hAnsiTheme="majorBidi" w:cstheme="majorBidi"/>
          <w:b/>
          <w:bCs/>
          <w:sz w:val="32"/>
          <w:szCs w:val="32"/>
          <w:rtl/>
        </w:rPr>
      </w:pPr>
      <w:r w:rsidRPr="00CE4B5D">
        <w:rPr>
          <w:rFonts w:asciiTheme="majorBidi" w:hAnsiTheme="majorBidi" w:cstheme="majorBidi"/>
          <w:b/>
          <w:bCs/>
          <w:sz w:val="40"/>
          <w:szCs w:val="40"/>
          <w:rtl/>
        </w:rPr>
        <w:t>جامعة أمحمد بوقرة – بومرداس</w:t>
      </w:r>
    </w:p>
    <w:p w:rsidR="0021461A" w:rsidRPr="00775550" w:rsidRDefault="00CE4B5D" w:rsidP="008C5399">
      <w:pPr>
        <w:jc w:val="center"/>
        <w:rPr>
          <w:rFonts w:asciiTheme="majorBidi" w:hAnsiTheme="majorBidi" w:cstheme="majorBidi"/>
          <w:b/>
          <w:bCs/>
          <w:sz w:val="36"/>
          <w:szCs w:val="36"/>
          <w:rtl/>
        </w:rPr>
      </w:pPr>
      <w:r w:rsidRPr="00775550">
        <w:rPr>
          <w:rFonts w:asciiTheme="majorBidi" w:hAnsiTheme="majorBidi" w:cstheme="majorBidi"/>
          <w:noProof/>
        </w:rPr>
        <w:drawing>
          <wp:anchor distT="0" distB="0" distL="114300" distR="114300" simplePos="0" relativeHeight="251657216" behindDoc="1" locked="0" layoutInCell="1" allowOverlap="1">
            <wp:simplePos x="0" y="0"/>
            <wp:positionH relativeFrom="margin">
              <wp:posOffset>2404745</wp:posOffset>
            </wp:positionH>
            <wp:positionV relativeFrom="paragraph">
              <wp:posOffset>33655</wp:posOffset>
            </wp:positionV>
            <wp:extent cx="1574800" cy="1025525"/>
            <wp:effectExtent l="0" t="0" r="6350" b="317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lum bright="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74800" cy="1025525"/>
                    </a:xfrm>
                    <a:prstGeom prst="rect">
                      <a:avLst/>
                    </a:prstGeom>
                    <a:solidFill>
                      <a:srgbClr val="FFCC99"/>
                    </a:solidFill>
                  </pic:spPr>
                </pic:pic>
              </a:graphicData>
            </a:graphic>
          </wp:anchor>
        </w:drawing>
      </w:r>
    </w:p>
    <w:p w:rsidR="0021461A" w:rsidRPr="00775550" w:rsidRDefault="0021461A" w:rsidP="008C5399">
      <w:pPr>
        <w:jc w:val="center"/>
        <w:rPr>
          <w:rFonts w:asciiTheme="majorBidi" w:hAnsiTheme="majorBidi" w:cstheme="majorBidi"/>
          <w:b/>
          <w:bCs/>
          <w:sz w:val="36"/>
          <w:szCs w:val="36"/>
          <w:rtl/>
        </w:rPr>
      </w:pPr>
    </w:p>
    <w:p w:rsidR="0021461A" w:rsidRPr="00CE4B5D" w:rsidRDefault="0021461A" w:rsidP="008C5399">
      <w:pPr>
        <w:jc w:val="center"/>
        <w:rPr>
          <w:rFonts w:asciiTheme="majorBidi" w:hAnsiTheme="majorBidi" w:cstheme="majorBidi"/>
          <w:b/>
          <w:bCs/>
          <w:sz w:val="6"/>
          <w:szCs w:val="6"/>
          <w:rtl/>
        </w:rPr>
      </w:pPr>
    </w:p>
    <w:p w:rsidR="0021461A" w:rsidRPr="00CE4B5D" w:rsidRDefault="0021461A" w:rsidP="00CE4B5D">
      <w:pPr>
        <w:shd w:val="pct5" w:color="F2F2F2" w:fill="auto"/>
        <w:bidi/>
        <w:spacing w:after="0" w:line="240" w:lineRule="auto"/>
        <w:jc w:val="center"/>
        <w:rPr>
          <w:rFonts w:ascii="Simplified Arabic" w:eastAsia="Times New Roman" w:hAnsi="Simplified Arabic" w:cs="Simplified Arabic"/>
          <w:b/>
          <w:bCs/>
          <w:sz w:val="40"/>
          <w:szCs w:val="40"/>
          <w:rtl/>
        </w:rPr>
      </w:pPr>
      <w:r w:rsidRPr="00CE4B5D">
        <w:rPr>
          <w:rFonts w:ascii="Simplified Arabic" w:eastAsia="Times New Roman" w:hAnsi="Simplified Arabic" w:cs="Simplified Arabic"/>
          <w:b/>
          <w:bCs/>
          <w:sz w:val="40"/>
          <w:szCs w:val="40"/>
          <w:rtl/>
        </w:rPr>
        <w:t xml:space="preserve">كلية الحقوق والعلوم السياسية </w:t>
      </w:r>
    </w:p>
    <w:p w:rsidR="00CE4B5D" w:rsidRPr="00CE4B5D" w:rsidRDefault="00CE4B5D" w:rsidP="00CE4B5D">
      <w:pPr>
        <w:shd w:val="pct5" w:color="F2F2F2" w:fill="auto"/>
        <w:bidi/>
        <w:spacing w:after="0" w:line="240" w:lineRule="auto"/>
        <w:jc w:val="center"/>
        <w:rPr>
          <w:rFonts w:ascii="Simplified Arabic" w:eastAsia="Times New Roman" w:hAnsi="Simplified Arabic" w:cs="Simplified Arabic"/>
          <w:b/>
          <w:bCs/>
          <w:sz w:val="40"/>
          <w:szCs w:val="40"/>
          <w:rtl/>
        </w:rPr>
      </w:pPr>
      <w:r w:rsidRPr="00CE4B5D">
        <w:rPr>
          <w:rFonts w:ascii="Simplified Arabic" w:eastAsia="Times New Roman" w:hAnsi="Simplified Arabic" w:cs="Simplified Arabic"/>
          <w:b/>
          <w:bCs/>
          <w:sz w:val="40"/>
          <w:szCs w:val="40"/>
          <w:rtl/>
        </w:rPr>
        <w:t>بودواو بومرداس</w:t>
      </w:r>
    </w:p>
    <w:p w:rsidR="00904AAC" w:rsidRDefault="00904AAC" w:rsidP="00904AAC">
      <w:pPr>
        <w:bidi/>
        <w:spacing w:after="0"/>
        <w:rPr>
          <w:rFonts w:asciiTheme="majorBidi" w:hAnsiTheme="majorBidi" w:cstheme="majorBidi"/>
          <w:b/>
          <w:bCs/>
          <w:sz w:val="36"/>
          <w:szCs w:val="36"/>
          <w:rtl/>
          <w:lang w:bidi="ar-DZ"/>
        </w:rPr>
      </w:pPr>
    </w:p>
    <w:p w:rsidR="0021461A" w:rsidRPr="0021461A" w:rsidRDefault="00623862" w:rsidP="0021461A">
      <w:pPr>
        <w:bidi/>
        <w:jc w:val="center"/>
        <w:rPr>
          <w:rFonts w:ascii="Simplified Arabic" w:hAnsi="Simplified Arabic" w:cs="Simplified Arabic"/>
          <w:b/>
          <w:bCs/>
          <w:sz w:val="72"/>
          <w:szCs w:val="72"/>
          <w:rtl/>
          <w:lang w:bidi="ar-DZ"/>
        </w:rPr>
      </w:pPr>
      <w:r w:rsidRPr="00623862">
        <w:rPr>
          <w:rFonts w:asciiTheme="majorBidi" w:hAnsiTheme="majorBidi" w:cstheme="majorBidi"/>
          <w:b/>
          <w:bCs/>
          <w:noProof/>
          <w:sz w:val="36"/>
          <w:szCs w:val="36"/>
          <w:rtl/>
        </w:rPr>
        <w:pict>
          <v:roundrect id="Rectangle à coins arrondis 6" o:spid="_x0000_s1026" style="position:absolute;left:0;text-align:left;margin-left:-.55pt;margin-top:.75pt;width:501.25pt;height:13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" fillcolor="white [3201]" strokecolor="black [3200]" strokeweight="3.5pt">
            <v:fill r:id="rId9" o:title="" color2="white [3212]" type="pattern"/>
            <v:stroke linestyle="thickThin"/>
            <w10:wrap anchorx="margin"/>
          </v:roundrect>
        </w:pict>
      </w:r>
      <w:r w:rsidR="0021461A" w:rsidRPr="0021461A">
        <w:rPr>
          <w:rFonts w:ascii="Simplified Arabic" w:hAnsi="Simplified Arabic" w:cs="Simplified Arabic"/>
          <w:b/>
          <w:bCs/>
          <w:sz w:val="72"/>
          <w:szCs w:val="72"/>
          <w:rtl/>
          <w:lang w:bidi="ar-DZ"/>
        </w:rPr>
        <w:t>المسؤولية الجزائية للمنشآت المصنفة عن جرائم تلويث البيئة</w:t>
      </w:r>
    </w:p>
    <w:p w:rsidR="0021461A" w:rsidRDefault="0021461A" w:rsidP="008C5399">
      <w:pPr>
        <w:bidi/>
        <w:ind w:firstLine="638"/>
        <w:rPr>
          <w:rFonts w:asciiTheme="majorBidi" w:hAnsiTheme="majorBidi" w:cstheme="majorBidi"/>
          <w:b/>
          <w:bCs/>
          <w:sz w:val="12"/>
          <w:szCs w:val="12"/>
          <w:rtl/>
          <w:lang w:bidi="ar-DZ"/>
        </w:rPr>
      </w:pPr>
    </w:p>
    <w:p w:rsidR="0021461A" w:rsidRPr="0061178C" w:rsidRDefault="0021461A" w:rsidP="0021461A">
      <w:pPr>
        <w:spacing w:after="0"/>
        <w:jc w:val="center"/>
        <w:rPr>
          <w:rFonts w:asciiTheme="majorBidi" w:hAnsiTheme="majorBidi" w:cstheme="majorBidi"/>
          <w:b/>
          <w:bCs/>
          <w:sz w:val="32"/>
          <w:szCs w:val="32"/>
          <w:rtl/>
        </w:rPr>
      </w:pPr>
      <w:r w:rsidRPr="0061178C">
        <w:rPr>
          <w:rFonts w:asciiTheme="majorBidi" w:hAnsiTheme="majorBidi" w:cstheme="majorBidi" w:hint="cs"/>
          <w:b/>
          <w:bCs/>
          <w:sz w:val="32"/>
          <w:szCs w:val="32"/>
          <w:rtl/>
        </w:rPr>
        <w:t>م</w:t>
      </w:r>
      <w:r w:rsidRPr="0021461A">
        <w:rPr>
          <w:rFonts w:asciiTheme="majorBidi" w:hAnsiTheme="majorBidi" w:cstheme="majorBidi" w:hint="cs"/>
          <w:b/>
          <w:bCs/>
          <w:sz w:val="32"/>
          <w:szCs w:val="32"/>
          <w:rtl/>
        </w:rPr>
        <w:t>ذكرة مقدمة لنيل</w:t>
      </w:r>
      <w:r w:rsidRPr="0021461A">
        <w:rPr>
          <w:rFonts w:asciiTheme="majorBidi" w:hAnsiTheme="majorBidi" w:cstheme="majorBidi"/>
          <w:b/>
          <w:bCs/>
          <w:sz w:val="32"/>
          <w:szCs w:val="32"/>
          <w:rtl/>
        </w:rPr>
        <w:t xml:space="preserve"> شهادة </w:t>
      </w:r>
      <w:r w:rsidRPr="0021461A">
        <w:rPr>
          <w:rFonts w:asciiTheme="majorBidi" w:hAnsiTheme="majorBidi" w:cstheme="majorBidi" w:hint="cs"/>
          <w:b/>
          <w:bCs/>
          <w:sz w:val="32"/>
          <w:szCs w:val="32"/>
          <w:rtl/>
        </w:rPr>
        <w:t xml:space="preserve">ماستر في القانون </w:t>
      </w:r>
    </w:p>
    <w:p w:rsidR="0021461A" w:rsidRPr="0021461A" w:rsidRDefault="0021461A" w:rsidP="0021461A">
      <w:pPr>
        <w:bidi/>
        <w:spacing w:after="0"/>
        <w:jc w:val="right"/>
        <w:rPr>
          <w:rFonts w:ascii="Simplified Arabic" w:hAnsi="Simplified Arabic" w:cs="Simplified Arabic"/>
          <w:b/>
          <w:bCs/>
          <w:sz w:val="36"/>
          <w:szCs w:val="36"/>
          <w:rtl/>
        </w:rPr>
      </w:pPr>
      <w:r w:rsidRPr="0021461A">
        <w:rPr>
          <w:rFonts w:ascii="Simplified Arabic" w:hAnsi="Simplified Arabic" w:cs="Simplified Arabic"/>
          <w:b/>
          <w:bCs/>
          <w:sz w:val="32"/>
          <w:szCs w:val="32"/>
          <w:rtl/>
        </w:rPr>
        <w:t>تخصص: قانون الأعمال</w:t>
      </w:r>
    </w:p>
    <w:p w:rsidR="0021461A" w:rsidRPr="0021461A" w:rsidRDefault="0021461A" w:rsidP="0021461A">
      <w:pPr>
        <w:bidi/>
        <w:spacing w:after="0"/>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من إعداد الطالبتين                                                       تحت إشراف الأستاذ:</w:t>
      </w:r>
    </w:p>
    <w:tbl>
      <w:tblPr>
        <w:tblStyle w:val="Grilledutableau"/>
        <w:bidiVisual/>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46"/>
        <w:gridCol w:w="3262"/>
      </w:tblGrid>
      <w:tr w:rsidR="0021461A" w:rsidRPr="0021461A" w:rsidTr="0021461A">
        <w:tc>
          <w:tcPr>
            <w:tcW w:w="3402" w:type="pct"/>
          </w:tcPr>
          <w:p w:rsidR="0021461A" w:rsidRPr="0021461A" w:rsidRDefault="0021461A" w:rsidP="008A4C89">
            <w:pPr>
              <w:pStyle w:val="Paragraphedeliste"/>
              <w:numPr>
                <w:ilvl w:val="0"/>
                <w:numId w:val="34"/>
              </w:numPr>
              <w:bidi/>
              <w:spacing w:line="276" w:lineRule="auto"/>
              <w:jc w:val="both"/>
              <w:rPr>
                <w:rFonts w:ascii="Simplified Arabic" w:hAnsi="Simplified Arabic" w:cs="Simplified Arabic"/>
                <w:sz w:val="32"/>
                <w:szCs w:val="32"/>
              </w:rPr>
            </w:pPr>
            <w:r w:rsidRPr="0021461A">
              <w:rPr>
                <w:rFonts w:ascii="Simplified Arabic" w:hAnsi="Simplified Arabic" w:cs="Simplified Arabic"/>
                <w:sz w:val="32"/>
                <w:szCs w:val="32"/>
                <w:rtl/>
              </w:rPr>
              <w:t>شيبانــي فتيحــــة</w:t>
            </w:r>
          </w:p>
          <w:p w:rsidR="0021461A" w:rsidRPr="0021461A" w:rsidRDefault="0021461A" w:rsidP="008A4C89">
            <w:pPr>
              <w:pStyle w:val="Paragraphedeliste"/>
              <w:numPr>
                <w:ilvl w:val="0"/>
                <w:numId w:val="34"/>
              </w:numPr>
              <w:bidi/>
              <w:spacing w:line="276" w:lineRule="auto"/>
              <w:jc w:val="both"/>
              <w:rPr>
                <w:rFonts w:ascii="Simplified Arabic" w:hAnsi="Simplified Arabic" w:cs="Simplified Arabic"/>
                <w:sz w:val="32"/>
                <w:szCs w:val="32"/>
                <w:rtl/>
              </w:rPr>
            </w:pPr>
            <w:r w:rsidRPr="0021461A">
              <w:rPr>
                <w:rFonts w:ascii="Simplified Arabic" w:hAnsi="Simplified Arabic" w:cs="Simplified Arabic"/>
                <w:sz w:val="32"/>
                <w:szCs w:val="32"/>
                <w:rtl/>
              </w:rPr>
              <w:t>حرفوشي أمينة</w:t>
            </w:r>
          </w:p>
        </w:tc>
        <w:tc>
          <w:tcPr>
            <w:tcW w:w="1598" w:type="pct"/>
          </w:tcPr>
          <w:p w:rsidR="0021461A" w:rsidRPr="0021461A" w:rsidRDefault="0021461A" w:rsidP="008A4C89">
            <w:pPr>
              <w:pStyle w:val="Paragraphedeliste"/>
              <w:numPr>
                <w:ilvl w:val="0"/>
                <w:numId w:val="34"/>
              </w:numPr>
              <w:bidi/>
              <w:jc w:val="both"/>
              <w:rPr>
                <w:rFonts w:ascii="Simplified Arabic" w:hAnsi="Simplified Arabic" w:cs="Simplified Arabic"/>
                <w:sz w:val="32"/>
                <w:szCs w:val="32"/>
                <w:rtl/>
              </w:rPr>
            </w:pPr>
            <w:r w:rsidRPr="0021461A">
              <w:rPr>
                <w:rFonts w:ascii="Simplified Arabic" w:hAnsi="Simplified Arabic" w:cs="Simplified Arabic"/>
                <w:sz w:val="32"/>
                <w:szCs w:val="32"/>
                <w:rtl/>
              </w:rPr>
              <w:t xml:space="preserve"> بوثلجــة حسيــن</w:t>
            </w:r>
          </w:p>
        </w:tc>
      </w:tr>
    </w:tbl>
    <w:p w:rsidR="0021461A" w:rsidRPr="00CE4B5D" w:rsidRDefault="0021461A" w:rsidP="00CE4B5D">
      <w:pPr>
        <w:shd w:val="pct5" w:color="F2F2F2" w:fill="auto"/>
        <w:bidi/>
        <w:spacing w:after="0"/>
        <w:jc w:val="center"/>
        <w:rPr>
          <w:rFonts w:ascii="Simplified Arabic" w:hAnsi="Simplified Arabic" w:cs="Simplified Arabic"/>
          <w:b/>
          <w:bCs/>
          <w:sz w:val="36"/>
          <w:szCs w:val="36"/>
          <w:u w:val="single"/>
          <w:rtl/>
        </w:rPr>
      </w:pPr>
      <w:r w:rsidRPr="00CE4B5D">
        <w:rPr>
          <w:rFonts w:ascii="Simplified Arabic" w:eastAsia="Times New Roman" w:hAnsi="Simplified Arabic" w:cs="Simplified Arabic"/>
          <w:b/>
          <w:bCs/>
          <w:sz w:val="36"/>
          <w:szCs w:val="36"/>
          <w:rtl/>
        </w:rPr>
        <w:t>لجنــة المناقشـــة:</w:t>
      </w:r>
    </w:p>
    <w:tbl>
      <w:tblPr>
        <w:tblStyle w:val="Grilledutableau"/>
        <w:bidiVisual/>
        <w:tblW w:w="5000" w:type="pct"/>
        <w:tblLook w:val="04A0"/>
      </w:tblPr>
      <w:tblGrid>
        <w:gridCol w:w="3480"/>
        <w:gridCol w:w="2458"/>
        <w:gridCol w:w="2025"/>
        <w:gridCol w:w="2317"/>
      </w:tblGrid>
      <w:tr w:rsidR="0021461A" w:rsidRPr="0021461A" w:rsidTr="0021461A">
        <w:tc>
          <w:tcPr>
            <w:tcW w:w="1692"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الاسم واللقب</w:t>
            </w:r>
          </w:p>
        </w:tc>
        <w:tc>
          <w:tcPr>
            <w:tcW w:w="1195"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الرتبة</w:t>
            </w:r>
          </w:p>
        </w:tc>
        <w:tc>
          <w:tcPr>
            <w:tcW w:w="985"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الجامعة</w:t>
            </w:r>
          </w:p>
        </w:tc>
        <w:tc>
          <w:tcPr>
            <w:tcW w:w="1127"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الصفة</w:t>
            </w:r>
          </w:p>
        </w:tc>
      </w:tr>
      <w:tr w:rsidR="0021461A" w:rsidRPr="0021461A" w:rsidTr="0021461A">
        <w:tc>
          <w:tcPr>
            <w:tcW w:w="1692" w:type="pct"/>
          </w:tcPr>
          <w:p w:rsidR="0021461A" w:rsidRPr="0021461A" w:rsidRDefault="00904AAC" w:rsidP="0021461A">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الحسين عمر </w:t>
            </w:r>
          </w:p>
        </w:tc>
        <w:tc>
          <w:tcPr>
            <w:tcW w:w="119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أستاذ محاضر </w:t>
            </w:r>
            <w:r w:rsidRPr="00904AAC">
              <w:rPr>
                <w:rFonts w:ascii="Simplified Arabic" w:hAnsi="Simplified Arabic" w:cs="Simplified Arabic" w:hint="cs"/>
                <w:b/>
                <w:bCs/>
                <w:sz w:val="32"/>
                <w:szCs w:val="32"/>
                <w:rtl/>
              </w:rPr>
              <w:t>''</w:t>
            </w:r>
            <w:r>
              <w:rPr>
                <w:rFonts w:ascii="Simplified Arabic" w:hAnsi="Simplified Arabic" w:cs="Simplified Arabic" w:hint="cs"/>
                <w:b/>
                <w:bCs/>
                <w:sz w:val="32"/>
                <w:szCs w:val="32"/>
                <w:rtl/>
              </w:rPr>
              <w:t>ب''</w:t>
            </w:r>
          </w:p>
        </w:tc>
        <w:tc>
          <w:tcPr>
            <w:tcW w:w="98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بومرداس</w:t>
            </w:r>
          </w:p>
        </w:tc>
        <w:tc>
          <w:tcPr>
            <w:tcW w:w="1127"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رئيسا</w:t>
            </w:r>
          </w:p>
        </w:tc>
      </w:tr>
      <w:tr w:rsidR="0021461A" w:rsidRPr="0021461A" w:rsidTr="0021461A">
        <w:tc>
          <w:tcPr>
            <w:tcW w:w="1692"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بوثلجة حسين </w:t>
            </w:r>
          </w:p>
        </w:tc>
        <w:tc>
          <w:tcPr>
            <w:tcW w:w="119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أستاذ محاضر '' أ ''</w:t>
            </w:r>
          </w:p>
        </w:tc>
        <w:tc>
          <w:tcPr>
            <w:tcW w:w="98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بومرداس</w:t>
            </w:r>
          </w:p>
        </w:tc>
        <w:tc>
          <w:tcPr>
            <w:tcW w:w="1127"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مشرفا ومقررا</w:t>
            </w:r>
          </w:p>
        </w:tc>
      </w:tr>
      <w:tr w:rsidR="0021461A" w:rsidRPr="0021461A" w:rsidTr="0021461A">
        <w:tc>
          <w:tcPr>
            <w:tcW w:w="1692"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بن مجبر محي الدين</w:t>
            </w:r>
          </w:p>
        </w:tc>
        <w:tc>
          <w:tcPr>
            <w:tcW w:w="119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أستاذ مساعد '' أ''</w:t>
            </w:r>
          </w:p>
        </w:tc>
        <w:tc>
          <w:tcPr>
            <w:tcW w:w="985" w:type="pct"/>
          </w:tcPr>
          <w:p w:rsidR="0021461A" w:rsidRPr="0021461A" w:rsidRDefault="00904AAC" w:rsidP="0021461A">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بومرداس</w:t>
            </w:r>
          </w:p>
        </w:tc>
        <w:tc>
          <w:tcPr>
            <w:tcW w:w="1127" w:type="pct"/>
          </w:tcPr>
          <w:p w:rsidR="0021461A" w:rsidRPr="0021461A" w:rsidRDefault="0021461A" w:rsidP="0021461A">
            <w:pPr>
              <w:bidi/>
              <w:jc w:val="center"/>
              <w:rPr>
                <w:rFonts w:ascii="Simplified Arabic" w:hAnsi="Simplified Arabic" w:cs="Simplified Arabic"/>
                <w:b/>
                <w:bCs/>
                <w:sz w:val="32"/>
                <w:szCs w:val="32"/>
                <w:rtl/>
              </w:rPr>
            </w:pPr>
            <w:r w:rsidRPr="0021461A">
              <w:rPr>
                <w:rFonts w:ascii="Simplified Arabic" w:hAnsi="Simplified Arabic" w:cs="Simplified Arabic"/>
                <w:b/>
                <w:bCs/>
                <w:sz w:val="32"/>
                <w:szCs w:val="32"/>
                <w:rtl/>
              </w:rPr>
              <w:t>ممتحنا</w:t>
            </w:r>
          </w:p>
        </w:tc>
      </w:tr>
    </w:tbl>
    <w:p w:rsidR="0021461A" w:rsidRPr="00CE4B5D" w:rsidRDefault="0021461A" w:rsidP="0021461A">
      <w:pPr>
        <w:shd w:val="pct5" w:color="F2F2F2" w:fill="auto"/>
        <w:bidi/>
        <w:spacing w:before="240"/>
        <w:jc w:val="center"/>
        <w:rPr>
          <w:rFonts w:ascii="Simplified Arabic" w:eastAsia="Times New Roman" w:hAnsi="Simplified Arabic" w:cs="Simplified Arabic"/>
          <w:b/>
          <w:bCs/>
          <w:sz w:val="4"/>
          <w:szCs w:val="4"/>
          <w:rtl/>
        </w:rPr>
      </w:pPr>
    </w:p>
    <w:p w:rsidR="00CE4B5D" w:rsidRPr="00CE4B5D" w:rsidRDefault="00CE4B5D" w:rsidP="00CE4B5D">
      <w:pPr>
        <w:shd w:val="pct5" w:color="F2F2F2" w:fill="auto"/>
        <w:bidi/>
        <w:spacing w:after="0"/>
        <w:jc w:val="center"/>
        <w:rPr>
          <w:rFonts w:ascii="Simplified Arabic" w:eastAsia="Times New Roman" w:hAnsi="Simplified Arabic" w:cs="Simplified Arabic"/>
          <w:b/>
          <w:bCs/>
          <w:sz w:val="20"/>
          <w:szCs w:val="20"/>
          <w:rtl/>
        </w:rPr>
      </w:pPr>
    </w:p>
    <w:p w:rsidR="0021461A" w:rsidRPr="0021461A" w:rsidRDefault="0021461A" w:rsidP="00CE4B5D">
      <w:pPr>
        <w:shd w:val="pct5" w:color="F2F2F2" w:fill="auto"/>
        <w:bidi/>
        <w:spacing w:after="0"/>
        <w:jc w:val="center"/>
        <w:rPr>
          <w:rFonts w:ascii="Simplified Arabic" w:hAnsi="Simplified Arabic" w:cs="Simplified Arabic"/>
          <w:sz w:val="32"/>
          <w:szCs w:val="32"/>
          <w:rtl/>
          <w:lang w:bidi="ar-DZ"/>
        </w:rPr>
      </w:pPr>
      <w:r w:rsidRPr="0021461A">
        <w:rPr>
          <w:rFonts w:ascii="Simplified Arabic" w:eastAsia="Times New Roman" w:hAnsi="Simplified Arabic" w:cs="Simplified Arabic"/>
          <w:b/>
          <w:bCs/>
          <w:sz w:val="32"/>
          <w:szCs w:val="32"/>
          <w:rtl/>
        </w:rPr>
        <w:t>السنـــــة الجامعيـــة: 2020/2021</w:t>
      </w:r>
    </w:p>
    <w:p w:rsidR="0021461A" w:rsidRDefault="0021461A" w:rsidP="0021461A">
      <w:pPr>
        <w:bidi/>
        <w:rPr>
          <w:b/>
          <w:bCs/>
          <w:sz w:val="36"/>
          <w:szCs w:val="36"/>
          <w:rtl/>
        </w:rPr>
      </w:pPr>
    </w:p>
    <w:p w:rsidR="001C176A" w:rsidRDefault="001C176A" w:rsidP="007738B3">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Default="0022428E" w:rsidP="0022428E">
      <w:pPr>
        <w:tabs>
          <w:tab w:val="left" w:pos="3330"/>
        </w:tabs>
        <w:bidi/>
        <w:jc w:val="both"/>
        <w:rPr>
          <w:rFonts w:ascii="Calibri" w:eastAsia="Times New Roman" w:hAnsi="Calibri" w:cs="Arial"/>
          <w:sz w:val="28"/>
          <w:szCs w:val="28"/>
        </w:rPr>
      </w:pPr>
    </w:p>
    <w:p w:rsidR="0022428E" w:rsidRPr="001C176A" w:rsidRDefault="0022428E" w:rsidP="0022428E">
      <w:pPr>
        <w:tabs>
          <w:tab w:val="left" w:pos="3330"/>
        </w:tabs>
        <w:bidi/>
        <w:jc w:val="both"/>
        <w:rPr>
          <w:rFonts w:ascii="Calibri" w:eastAsia="Times New Roman" w:hAnsi="Calibri" w:cs="Arial"/>
          <w:sz w:val="28"/>
          <w:szCs w:val="28"/>
          <w:rtl/>
        </w:rPr>
      </w:pPr>
    </w:p>
    <w:p w:rsidR="001C176A" w:rsidRPr="0022428E" w:rsidRDefault="001C176A" w:rsidP="000C5481">
      <w:pPr>
        <w:tabs>
          <w:tab w:val="left" w:pos="3330"/>
        </w:tabs>
        <w:bidi/>
        <w:spacing w:before="240" w:after="0" w:line="360" w:lineRule="auto"/>
        <w:jc w:val="center"/>
        <w:rPr>
          <w:rFonts w:ascii="Andalus" w:eastAsia="Times New Roman" w:hAnsi="Andalus" w:cs="DecoType Thuluth 2"/>
          <w:bCs/>
          <w:color w:val="000000" w:themeColor="text1"/>
          <w:sz w:val="48"/>
          <w:szCs w:val="48"/>
          <w:rtl/>
        </w:rPr>
      </w:pPr>
      <w:r w:rsidRPr="0022428E">
        <w:rPr>
          <w:rFonts w:ascii="Andalus" w:eastAsia="Times New Roman" w:hAnsi="Andalus" w:cs="DecoType Thuluth 2"/>
          <w:bCs/>
          <w:color w:val="000000" w:themeColor="text1"/>
          <w:sz w:val="48"/>
          <w:szCs w:val="48"/>
          <w:rtl/>
        </w:rPr>
        <w:t>بسم الله الرحمن الرحيم</w:t>
      </w:r>
    </w:p>
    <w:p w:rsidR="000C5481" w:rsidRDefault="001C176A" w:rsidP="000C5481">
      <w:pPr>
        <w:tabs>
          <w:tab w:val="left" w:pos="3330"/>
        </w:tabs>
        <w:bidi/>
        <w:spacing w:after="0" w:line="240" w:lineRule="auto"/>
        <w:rPr>
          <w:rFonts w:ascii="Andalus" w:eastAsia="Times New Roman" w:hAnsi="Andalus" w:cs="DecoType Thuluth 2"/>
          <w:sz w:val="32"/>
          <w:szCs w:val="32"/>
          <w:rtl/>
        </w:rPr>
      </w:pPr>
      <w:r w:rsidRPr="00F616BC">
        <w:rPr>
          <w:rFonts w:ascii="Andalus" w:eastAsia="Times New Roman" w:hAnsi="Andalus" w:cs="DecoType Thuluth 2"/>
          <w:sz w:val="32"/>
          <w:szCs w:val="32"/>
          <w:rtl/>
        </w:rPr>
        <w:t xml:space="preserve">قال الله </w:t>
      </w:r>
      <w:r w:rsidR="00730C44" w:rsidRPr="00F616BC">
        <w:rPr>
          <w:rFonts w:ascii="Andalus" w:eastAsia="Times New Roman" w:hAnsi="Andalus" w:cs="DecoType Thuluth 2" w:hint="cs"/>
          <w:sz w:val="32"/>
          <w:szCs w:val="32"/>
          <w:rtl/>
        </w:rPr>
        <w:t>تعالى</w:t>
      </w:r>
      <w:r w:rsidR="00730C44" w:rsidRPr="00F616BC">
        <w:rPr>
          <w:rFonts w:ascii="Andalus" w:eastAsia="Times New Roman" w:hAnsi="Andalus" w:cs="DecoType Thuluth 2" w:hint="cs"/>
          <w:rtl/>
        </w:rPr>
        <w:t>:</w:t>
      </w:r>
    </w:p>
    <w:p w:rsidR="00F616BC" w:rsidRPr="00F616BC" w:rsidRDefault="00F616BC" w:rsidP="00F616BC">
      <w:pPr>
        <w:tabs>
          <w:tab w:val="left" w:pos="3330"/>
        </w:tabs>
        <w:bidi/>
        <w:spacing w:after="0" w:line="240" w:lineRule="auto"/>
        <w:rPr>
          <w:rFonts w:ascii="Andalus" w:eastAsia="Times New Roman" w:hAnsi="Andalus" w:cs="DecoType Thuluth 2"/>
          <w:sz w:val="32"/>
          <w:szCs w:val="32"/>
          <w:rtl/>
        </w:rPr>
      </w:pPr>
    </w:p>
    <w:p w:rsidR="001C176A" w:rsidRPr="00F616BC" w:rsidRDefault="00730C44" w:rsidP="000C5481">
      <w:pPr>
        <w:tabs>
          <w:tab w:val="left" w:pos="3330"/>
        </w:tabs>
        <w:bidi/>
        <w:spacing w:after="0" w:line="240" w:lineRule="auto"/>
        <w:jc w:val="center"/>
        <w:rPr>
          <w:rFonts w:ascii="Andalus" w:eastAsia="Times New Roman" w:hAnsi="Andalus" w:cs="DecoType Thuluth 2"/>
          <w:sz w:val="44"/>
          <w:szCs w:val="44"/>
          <w:rtl/>
        </w:rPr>
      </w:pPr>
      <w:r w:rsidRPr="00F616BC">
        <w:rPr>
          <w:rFonts w:ascii="Andalus" w:eastAsia="Times New Roman" w:hAnsi="Andalus" w:cs="DecoType Thuluth 2" w:hint="cs"/>
          <w:sz w:val="44"/>
          <w:szCs w:val="44"/>
          <w:rtl/>
        </w:rPr>
        <w:t>ظَهَر</w:t>
      </w:r>
      <w:r w:rsidRPr="00F616BC">
        <w:rPr>
          <w:rFonts w:ascii="Andalus" w:eastAsia="Times New Roman" w:hAnsi="Andalus" w:cs="DecoType Thuluth 2" w:hint="eastAsia"/>
          <w:sz w:val="44"/>
          <w:szCs w:val="44"/>
          <w:rtl/>
        </w:rPr>
        <w:t>َ</w:t>
      </w:r>
      <w:r w:rsidR="001C176A" w:rsidRPr="00F616BC">
        <w:rPr>
          <w:rFonts w:ascii="Andalus" w:eastAsia="Times New Roman" w:hAnsi="Andalus" w:cs="DecoType Thuluth 2"/>
          <w:sz w:val="44"/>
          <w:szCs w:val="44"/>
          <w:rtl/>
        </w:rPr>
        <w:t xml:space="preserve"> الْفَسَادُ فِي الْبَرِّ والْبَحْرِ بِمَا كَسَبَتْ أَيْدِي الْنَاسِ لِيُذِيقَهُم بَعْضَ الَّذِي عَمِلُوا لَعَلَّهُم يَرْجِعُونَ.</w:t>
      </w:r>
    </w:p>
    <w:p w:rsidR="000C5481" w:rsidRDefault="000C5481" w:rsidP="000C5481">
      <w:pPr>
        <w:tabs>
          <w:tab w:val="left" w:pos="3330"/>
        </w:tabs>
        <w:bidi/>
        <w:spacing w:after="0" w:line="240" w:lineRule="auto"/>
        <w:jc w:val="center"/>
        <w:rPr>
          <w:rFonts w:ascii="Times New Roman" w:eastAsia="Times New Roman" w:hAnsi="Times New Roman" w:cs="DecoType Thuluth 2"/>
          <w:rtl/>
        </w:rPr>
      </w:pPr>
    </w:p>
    <w:p w:rsidR="00F616BC" w:rsidRDefault="00F616BC" w:rsidP="00F616BC">
      <w:pPr>
        <w:tabs>
          <w:tab w:val="left" w:pos="3330"/>
        </w:tabs>
        <w:bidi/>
        <w:spacing w:after="0" w:line="240" w:lineRule="auto"/>
        <w:jc w:val="center"/>
        <w:rPr>
          <w:rFonts w:ascii="Times New Roman" w:eastAsia="Times New Roman" w:hAnsi="Times New Roman" w:cs="DecoType Thuluth 2"/>
          <w:rtl/>
        </w:rPr>
      </w:pPr>
    </w:p>
    <w:p w:rsidR="00F616BC" w:rsidRPr="00F616BC" w:rsidRDefault="00F616BC" w:rsidP="00F616BC">
      <w:pPr>
        <w:tabs>
          <w:tab w:val="left" w:pos="3330"/>
        </w:tabs>
        <w:bidi/>
        <w:spacing w:after="0" w:line="240" w:lineRule="auto"/>
        <w:jc w:val="center"/>
        <w:rPr>
          <w:rFonts w:ascii="Times New Roman" w:eastAsia="Times New Roman" w:hAnsi="Times New Roman" w:cs="DecoType Thuluth 2"/>
          <w:rtl/>
        </w:rPr>
      </w:pPr>
    </w:p>
    <w:p w:rsidR="001C176A" w:rsidRPr="0022428E" w:rsidRDefault="001C176A" w:rsidP="000C5481">
      <w:pPr>
        <w:tabs>
          <w:tab w:val="left" w:pos="3330"/>
        </w:tabs>
        <w:bidi/>
        <w:spacing w:after="0" w:line="240" w:lineRule="auto"/>
        <w:jc w:val="right"/>
        <w:rPr>
          <w:rFonts w:ascii="Andalus" w:eastAsia="Times New Roman" w:hAnsi="Andalus" w:cs="DecoType Thuluth 2"/>
          <w:b/>
          <w:bCs/>
          <w:color w:val="000000" w:themeColor="text1"/>
          <w:sz w:val="48"/>
          <w:szCs w:val="48"/>
          <w:rtl/>
        </w:rPr>
      </w:pPr>
      <w:r w:rsidRPr="0022428E">
        <w:rPr>
          <w:rFonts w:ascii="Andalus" w:eastAsia="Times New Roman" w:hAnsi="Andalus" w:cs="DecoType Thuluth 2"/>
          <w:b/>
          <w:bCs/>
          <w:color w:val="000000" w:themeColor="text1"/>
          <w:sz w:val="48"/>
          <w:szCs w:val="48"/>
          <w:rtl/>
        </w:rPr>
        <w:t>صدق الله العظيم</w:t>
      </w:r>
    </w:p>
    <w:p w:rsidR="001C176A" w:rsidRPr="0022428E" w:rsidRDefault="001C176A" w:rsidP="000C5481">
      <w:pPr>
        <w:tabs>
          <w:tab w:val="left" w:pos="3330"/>
        </w:tabs>
        <w:bidi/>
        <w:spacing w:line="240" w:lineRule="auto"/>
        <w:jc w:val="center"/>
        <w:rPr>
          <w:rFonts w:ascii="Script MT Bold" w:eastAsia="Times New Roman" w:hAnsi="Script MT Bold" w:cs="DecoType Thuluth 2"/>
          <w:sz w:val="48"/>
          <w:szCs w:val="48"/>
          <w:rtl/>
        </w:rPr>
      </w:pPr>
    </w:p>
    <w:p w:rsidR="00FB76F0" w:rsidRPr="0022428E" w:rsidRDefault="001C176A" w:rsidP="00542FA6">
      <w:pPr>
        <w:tabs>
          <w:tab w:val="left" w:pos="3330"/>
        </w:tabs>
        <w:bidi/>
        <w:spacing w:line="240" w:lineRule="auto"/>
        <w:jc w:val="right"/>
        <w:rPr>
          <w:rFonts w:asciiTheme="majorBidi" w:eastAsia="Times New Roman" w:hAnsiTheme="majorBidi" w:cstheme="majorBidi"/>
          <w:b/>
          <w:bCs/>
          <w:sz w:val="40"/>
          <w:szCs w:val="40"/>
        </w:rPr>
      </w:pPr>
      <w:r w:rsidRPr="0022428E">
        <w:rPr>
          <w:rFonts w:ascii="Andalus" w:eastAsia="Times New Roman" w:hAnsi="Andalus" w:cs="DecoType Thuluth 2"/>
          <w:b/>
          <w:bCs/>
          <w:sz w:val="40"/>
          <w:szCs w:val="40"/>
          <w:rtl/>
        </w:rPr>
        <w:t>سورة الروم ال</w:t>
      </w:r>
      <w:r w:rsidR="00542FA6" w:rsidRPr="0022428E">
        <w:rPr>
          <w:rFonts w:ascii="Andalus" w:eastAsia="Times New Roman" w:hAnsi="Andalus" w:cs="DecoType Thuluth 2" w:hint="cs"/>
          <w:b/>
          <w:bCs/>
          <w:sz w:val="40"/>
          <w:szCs w:val="40"/>
          <w:rtl/>
        </w:rPr>
        <w:t>آ</w:t>
      </w:r>
      <w:r w:rsidRPr="0022428E">
        <w:rPr>
          <w:rFonts w:ascii="Andalus" w:eastAsia="Times New Roman" w:hAnsi="Andalus" w:cs="DecoType Thuluth 2"/>
          <w:b/>
          <w:bCs/>
          <w:sz w:val="40"/>
          <w:szCs w:val="40"/>
          <w:rtl/>
        </w:rPr>
        <w:t xml:space="preserve">ية </w:t>
      </w:r>
      <w:r w:rsidRPr="0022428E">
        <w:rPr>
          <w:rFonts w:asciiTheme="majorBidi" w:eastAsia="Times New Roman" w:hAnsiTheme="majorBidi" w:cstheme="majorBidi"/>
          <w:b/>
          <w:bCs/>
          <w:sz w:val="40"/>
          <w:szCs w:val="40"/>
          <w:rtl/>
        </w:rPr>
        <w:t>41</w:t>
      </w:r>
    </w:p>
    <w:p w:rsidR="0022428E" w:rsidRDefault="0022428E" w:rsidP="0022428E">
      <w:pPr>
        <w:tabs>
          <w:tab w:val="left" w:pos="3330"/>
        </w:tabs>
        <w:bidi/>
        <w:spacing w:line="240" w:lineRule="auto"/>
        <w:jc w:val="right"/>
        <w:rPr>
          <w:rFonts w:asciiTheme="majorBidi" w:eastAsia="Times New Roman" w:hAnsiTheme="majorBidi" w:cstheme="majorBidi"/>
          <w:sz w:val="48"/>
          <w:szCs w:val="48"/>
        </w:rPr>
      </w:pPr>
    </w:p>
    <w:p w:rsidR="0022428E" w:rsidRDefault="0022428E" w:rsidP="0022428E">
      <w:pPr>
        <w:tabs>
          <w:tab w:val="left" w:pos="3330"/>
        </w:tabs>
        <w:bidi/>
        <w:spacing w:line="240" w:lineRule="auto"/>
        <w:jc w:val="right"/>
        <w:rPr>
          <w:rFonts w:asciiTheme="majorBidi" w:eastAsia="Times New Roman" w:hAnsiTheme="majorBidi" w:cstheme="majorBidi"/>
          <w:sz w:val="48"/>
          <w:szCs w:val="48"/>
        </w:rPr>
      </w:pPr>
    </w:p>
    <w:p w:rsidR="0022428E" w:rsidRDefault="0022428E" w:rsidP="0022428E">
      <w:pPr>
        <w:tabs>
          <w:tab w:val="left" w:pos="3330"/>
        </w:tabs>
        <w:bidi/>
        <w:spacing w:line="240" w:lineRule="auto"/>
        <w:jc w:val="right"/>
        <w:rPr>
          <w:rFonts w:asciiTheme="majorBidi" w:eastAsia="Times New Roman" w:hAnsiTheme="majorBidi" w:cstheme="majorBidi"/>
          <w:sz w:val="48"/>
          <w:szCs w:val="48"/>
        </w:rPr>
      </w:pPr>
    </w:p>
    <w:p w:rsidR="0022428E" w:rsidRDefault="0022428E" w:rsidP="0022428E">
      <w:pPr>
        <w:tabs>
          <w:tab w:val="left" w:pos="3330"/>
        </w:tabs>
        <w:bidi/>
        <w:spacing w:line="240" w:lineRule="auto"/>
        <w:jc w:val="right"/>
        <w:rPr>
          <w:rFonts w:asciiTheme="majorBidi" w:eastAsia="Times New Roman" w:hAnsiTheme="majorBidi" w:cstheme="majorBidi"/>
          <w:sz w:val="48"/>
          <w:szCs w:val="48"/>
        </w:rPr>
      </w:pPr>
    </w:p>
    <w:p w:rsidR="0022428E" w:rsidRDefault="0022428E" w:rsidP="0022428E">
      <w:pPr>
        <w:tabs>
          <w:tab w:val="left" w:pos="3330"/>
        </w:tabs>
        <w:bidi/>
        <w:spacing w:line="240" w:lineRule="auto"/>
        <w:jc w:val="right"/>
        <w:rPr>
          <w:rFonts w:asciiTheme="majorBidi" w:eastAsia="Times New Roman" w:hAnsiTheme="majorBidi" w:cstheme="majorBidi"/>
          <w:sz w:val="48"/>
          <w:szCs w:val="48"/>
        </w:rPr>
      </w:pPr>
    </w:p>
    <w:p w:rsidR="0022428E" w:rsidRDefault="0022428E" w:rsidP="0022428E">
      <w:pPr>
        <w:tabs>
          <w:tab w:val="left" w:pos="3330"/>
        </w:tabs>
        <w:bidi/>
        <w:spacing w:line="240" w:lineRule="auto"/>
        <w:jc w:val="right"/>
        <w:rPr>
          <w:rFonts w:asciiTheme="majorBidi" w:eastAsia="Times New Roman" w:hAnsiTheme="majorBidi" w:cstheme="majorBidi"/>
          <w:sz w:val="48"/>
          <w:szCs w:val="48"/>
          <w:rtl/>
        </w:rPr>
      </w:pPr>
    </w:p>
    <w:p w:rsidR="0022428E" w:rsidRDefault="0022428E" w:rsidP="00F30611">
      <w:pPr>
        <w:tabs>
          <w:tab w:val="left" w:pos="3330"/>
        </w:tabs>
        <w:bidi/>
        <w:spacing w:after="0"/>
        <w:jc w:val="center"/>
        <w:rPr>
          <w:rFonts w:ascii="Andalus" w:eastAsia="Times New Roman" w:hAnsi="Andalus" w:cs="DecoType Thuluth 2"/>
          <w:sz w:val="40"/>
          <w:szCs w:val="40"/>
        </w:rPr>
      </w:pPr>
    </w:p>
    <w:p w:rsidR="0022428E" w:rsidRDefault="0022428E" w:rsidP="0022428E">
      <w:pPr>
        <w:tabs>
          <w:tab w:val="left" w:pos="3330"/>
        </w:tabs>
        <w:bidi/>
        <w:spacing w:after="0"/>
        <w:jc w:val="center"/>
        <w:rPr>
          <w:rFonts w:ascii="Andalus" w:eastAsia="Times New Roman" w:hAnsi="Andalus" w:cs="DecoType Thuluth 2"/>
          <w:sz w:val="40"/>
          <w:szCs w:val="40"/>
        </w:rPr>
      </w:pPr>
    </w:p>
    <w:p w:rsidR="00F30611" w:rsidRPr="0022428E" w:rsidRDefault="00F30611" w:rsidP="0022428E">
      <w:pPr>
        <w:tabs>
          <w:tab w:val="left" w:pos="3330"/>
        </w:tabs>
        <w:bidi/>
        <w:spacing w:after="0"/>
        <w:jc w:val="center"/>
        <w:rPr>
          <w:rFonts w:ascii="Andalus" w:eastAsia="Times New Roman" w:hAnsi="Andalus" w:cs="Andalus"/>
          <w:color w:val="000000" w:themeColor="text1"/>
          <w:sz w:val="52"/>
          <w:szCs w:val="52"/>
          <w:rtl/>
        </w:rPr>
      </w:pPr>
      <w:r w:rsidRPr="0022428E">
        <w:rPr>
          <w:rFonts w:ascii="Andalus" w:eastAsia="Times New Roman" w:hAnsi="Andalus" w:cs="Andalus"/>
          <w:color w:val="000000" w:themeColor="text1"/>
          <w:sz w:val="52"/>
          <w:szCs w:val="52"/>
          <w:rtl/>
        </w:rPr>
        <w:t>شكــــــر وعرفـــــــــان</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الحمد لله وكفى والصلاة والسلام على الحبيب المصطفى اللهم لك الحمد والشكر كما ينبغي لجلال وجهك وعظيم سلطانك اعترافا بعظيم نعمتك وجزيل عطائك</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يا ذا الجلال والإكرام</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اعترافا بالجميل</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أتقدم بخالص شكري وفائق تقديري لأستاذي الفاضل الدكتور " بوثلجة حسين " صاحب الفضل في إتمام هذه المذكرة، وأسأل الله عز وجل أن يجعل عمله في ميزان حسناته.</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كما أشكر لجنة المناقشة على قبولهم مناقشة هذا العمل المتواضع.</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كما أشكر كل من ساعدني على إنجاز هذا البحث ولو بكلمة طيبة.</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وأخيرا أسأل الله عز وجل أن يتقبل هذا العمل خالصا لوجهه الكريم.</w:t>
      </w:r>
    </w:p>
    <w:p w:rsidR="00F30611" w:rsidRPr="0022428E" w:rsidRDefault="00F30611" w:rsidP="00F30611">
      <w:pPr>
        <w:bidi/>
        <w:spacing w:line="240" w:lineRule="auto"/>
        <w:jc w:val="center"/>
        <w:rPr>
          <w:rFonts w:ascii="Andalus" w:eastAsia="Times New Roman" w:hAnsi="Andalus" w:cs="Andalus"/>
          <w:sz w:val="48"/>
          <w:szCs w:val="48"/>
          <w:rtl/>
        </w:rPr>
      </w:pPr>
      <w:r w:rsidRPr="0022428E">
        <w:rPr>
          <w:rFonts w:ascii="Andalus" w:eastAsia="Times New Roman" w:hAnsi="Andalus" w:cs="Andalus"/>
          <w:sz w:val="48"/>
          <w:szCs w:val="48"/>
          <w:rtl/>
        </w:rPr>
        <w:t>والحمد لله رب العالمين.</w:t>
      </w:r>
    </w:p>
    <w:p w:rsidR="00533C60" w:rsidRDefault="00F30611" w:rsidP="00F30611">
      <w:pPr>
        <w:bidi/>
        <w:spacing w:after="0"/>
        <w:jc w:val="right"/>
        <w:rPr>
          <w:rFonts w:ascii="Andalus" w:eastAsia="Times New Roman" w:hAnsi="Andalus" w:cs="Andalus"/>
          <w:color w:val="000000" w:themeColor="text1"/>
          <w:sz w:val="56"/>
          <w:szCs w:val="56"/>
        </w:rPr>
      </w:pPr>
      <w:r w:rsidRPr="0022428E">
        <w:rPr>
          <w:rFonts w:ascii="Andalus" w:eastAsia="Times New Roman" w:hAnsi="Andalus" w:cs="Andalus"/>
          <w:color w:val="000000" w:themeColor="text1"/>
          <w:sz w:val="56"/>
          <w:szCs w:val="56"/>
          <w:rtl/>
        </w:rPr>
        <w:t>فتيحــة</w:t>
      </w:r>
      <w:r w:rsidR="00ED3C14" w:rsidRPr="0022428E">
        <w:rPr>
          <w:rFonts w:ascii="Andalus" w:eastAsia="Times New Roman" w:hAnsi="Andalus" w:cs="Andalus"/>
          <w:color w:val="000000" w:themeColor="text1"/>
          <w:sz w:val="56"/>
          <w:szCs w:val="56"/>
          <w:rtl/>
        </w:rPr>
        <w:t> </w:t>
      </w:r>
      <w:r w:rsidR="00D77EFB" w:rsidRPr="0022428E">
        <w:rPr>
          <w:rFonts w:ascii="Andalus" w:eastAsia="Times New Roman" w:hAnsi="Andalus" w:cs="Andalus"/>
          <w:color w:val="000000" w:themeColor="text1"/>
          <w:sz w:val="56"/>
          <w:szCs w:val="56"/>
          <w:rtl/>
        </w:rPr>
        <w:t xml:space="preserve"> وأمينة</w:t>
      </w:r>
    </w:p>
    <w:p w:rsidR="0022428E" w:rsidRDefault="0022428E" w:rsidP="0022428E">
      <w:pPr>
        <w:bidi/>
        <w:spacing w:after="0"/>
        <w:jc w:val="right"/>
        <w:rPr>
          <w:rFonts w:ascii="Andalus" w:eastAsia="Times New Roman" w:hAnsi="Andalus" w:cs="Andalus"/>
          <w:color w:val="000000" w:themeColor="text1"/>
          <w:sz w:val="56"/>
          <w:szCs w:val="56"/>
        </w:rPr>
      </w:pPr>
    </w:p>
    <w:p w:rsidR="0022428E" w:rsidRPr="0022428E" w:rsidRDefault="0022428E" w:rsidP="0022428E">
      <w:pPr>
        <w:bidi/>
        <w:spacing w:after="0"/>
        <w:jc w:val="right"/>
        <w:rPr>
          <w:rFonts w:ascii="Andalus" w:eastAsia="Times New Roman" w:hAnsi="Andalus" w:cs="Andalus"/>
          <w:color w:val="000000" w:themeColor="text1"/>
          <w:sz w:val="56"/>
          <w:szCs w:val="56"/>
          <w:rtl/>
          <w:lang w:bidi="ar-DZ"/>
        </w:rPr>
      </w:pPr>
    </w:p>
    <w:p w:rsidR="001C176A" w:rsidRPr="0022428E" w:rsidRDefault="001C176A" w:rsidP="00542FA6">
      <w:pPr>
        <w:tabs>
          <w:tab w:val="left" w:pos="3330"/>
        </w:tabs>
        <w:bidi/>
        <w:spacing w:after="0"/>
        <w:jc w:val="center"/>
        <w:rPr>
          <w:rFonts w:ascii="Andalus" w:eastAsia="Times New Roman" w:hAnsi="Andalus" w:cs="Andalus"/>
          <w:color w:val="000000" w:themeColor="text1"/>
          <w:sz w:val="56"/>
          <w:szCs w:val="56"/>
          <w:rtl/>
        </w:rPr>
      </w:pPr>
      <w:r w:rsidRPr="0022428E">
        <w:rPr>
          <w:rFonts w:ascii="Andalus" w:eastAsia="Times New Roman" w:hAnsi="Andalus" w:cs="Andalus"/>
          <w:color w:val="000000" w:themeColor="text1"/>
          <w:sz w:val="56"/>
          <w:szCs w:val="56"/>
          <w:rtl/>
        </w:rPr>
        <w:t>إهداء</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إلى الذي لم يدخر جهدا في سبيلي تربيتي وتعليمي</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الحاضر الغائب بروحه الطيبة الطاهرة والديالعزيز</w:t>
      </w:r>
      <w:r w:rsidR="00792A52" w:rsidRPr="0022428E">
        <w:rPr>
          <w:rFonts w:ascii="Andalus" w:eastAsia="Times New Roman" w:hAnsi="Andalus" w:cs="Andalus"/>
          <w:sz w:val="48"/>
          <w:szCs w:val="48"/>
          <w:rtl/>
        </w:rPr>
        <w:t>.</w:t>
      </w:r>
      <w:r w:rsidRPr="0022428E">
        <w:rPr>
          <w:rFonts w:ascii="Andalus" w:eastAsia="Times New Roman" w:hAnsi="Andalus" w:cs="Andalus"/>
          <w:sz w:val="48"/>
          <w:szCs w:val="48"/>
          <w:rtl/>
        </w:rPr>
        <w:t>.. تغمده الله برحمته الواسعة وجعل قبره روض</w:t>
      </w:r>
      <w:r w:rsidR="00730C44" w:rsidRPr="0022428E">
        <w:rPr>
          <w:rFonts w:ascii="Andalus" w:eastAsia="Times New Roman" w:hAnsi="Andalus" w:cs="Andalus"/>
          <w:sz w:val="48"/>
          <w:szCs w:val="48"/>
          <w:rtl/>
        </w:rPr>
        <w:t>ة</w:t>
      </w:r>
      <w:r w:rsidRPr="0022428E">
        <w:rPr>
          <w:rFonts w:ascii="Andalus" w:eastAsia="Times New Roman" w:hAnsi="Andalus" w:cs="Andalus"/>
          <w:sz w:val="48"/>
          <w:szCs w:val="48"/>
          <w:rtl/>
        </w:rPr>
        <w:t xml:space="preserve"> من رياض الجنة</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إلى والدتي حفظها الله ورعاها وأمد في عمرها</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إلى إخوتي وأخواتي وكل أفراد عائلتي</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إلى رفيق دربي زوجي ونور عيني ولدي أيوب حفظهما الله ورعاهم</w:t>
      </w:r>
    </w:p>
    <w:p w:rsidR="001C176A" w:rsidRPr="0022428E" w:rsidRDefault="001C176A" w:rsidP="00E4605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إلى كل أفراد عائلة زوجي</w:t>
      </w:r>
    </w:p>
    <w:p w:rsidR="003C464B" w:rsidRPr="0022428E" w:rsidRDefault="001C176A" w:rsidP="003C464B">
      <w:pPr>
        <w:tabs>
          <w:tab w:val="left" w:pos="3330"/>
        </w:tabs>
        <w:bidi/>
        <w:jc w:val="center"/>
        <w:rPr>
          <w:rFonts w:ascii="Andalus" w:eastAsia="Times New Roman" w:hAnsi="Andalus" w:cs="Andalus"/>
          <w:sz w:val="48"/>
          <w:szCs w:val="48"/>
          <w:rtl/>
        </w:rPr>
      </w:pPr>
      <w:r w:rsidRPr="0022428E">
        <w:rPr>
          <w:rFonts w:ascii="Andalus" w:eastAsia="Times New Roman" w:hAnsi="Andalus" w:cs="Andalus"/>
          <w:sz w:val="48"/>
          <w:szCs w:val="48"/>
          <w:rtl/>
        </w:rPr>
        <w:t xml:space="preserve">إلى كل من ساهم بالقليل </w:t>
      </w:r>
      <w:r w:rsidR="0077677A" w:rsidRPr="0022428E">
        <w:rPr>
          <w:rFonts w:ascii="Andalus" w:eastAsia="Times New Roman" w:hAnsi="Andalus" w:cs="Andalus"/>
          <w:sz w:val="48"/>
          <w:szCs w:val="48"/>
          <w:rtl/>
        </w:rPr>
        <w:t xml:space="preserve">أو </w:t>
      </w:r>
      <w:r w:rsidRPr="0022428E">
        <w:rPr>
          <w:rFonts w:ascii="Andalus" w:eastAsia="Times New Roman" w:hAnsi="Andalus" w:cs="Andalus"/>
          <w:sz w:val="48"/>
          <w:szCs w:val="48"/>
          <w:rtl/>
        </w:rPr>
        <w:t>الكثير في إنجاز هذا العمل المتواضع.</w:t>
      </w:r>
    </w:p>
    <w:p w:rsidR="00533C60" w:rsidRPr="0022428E" w:rsidRDefault="00533C60" w:rsidP="00533C60">
      <w:pPr>
        <w:bidi/>
        <w:spacing w:after="0"/>
        <w:jc w:val="right"/>
        <w:rPr>
          <w:rFonts w:ascii="Andalus" w:eastAsia="Times New Roman" w:hAnsi="Andalus" w:cs="Andalus"/>
          <w:sz w:val="48"/>
          <w:szCs w:val="48"/>
          <w:rtl/>
        </w:rPr>
      </w:pPr>
      <w:r w:rsidRPr="0022428E">
        <w:rPr>
          <w:rFonts w:ascii="Andalus" w:eastAsia="Times New Roman" w:hAnsi="Andalus" w:cs="Andalus"/>
          <w:sz w:val="48"/>
          <w:szCs w:val="48"/>
          <w:rtl/>
        </w:rPr>
        <w:t>فتيحــة شيبانــي</w:t>
      </w:r>
    </w:p>
    <w:p w:rsidR="003C464B" w:rsidRPr="0022428E" w:rsidRDefault="003C464B">
      <w:pPr>
        <w:rPr>
          <w:rFonts w:ascii="Andalus" w:eastAsia="Times New Roman" w:hAnsi="Andalus" w:cs="Andalus"/>
          <w:sz w:val="48"/>
          <w:szCs w:val="48"/>
          <w:rtl/>
        </w:rPr>
      </w:pPr>
      <w:r w:rsidRPr="0022428E">
        <w:rPr>
          <w:rFonts w:ascii="Andalus" w:eastAsia="Times New Roman" w:hAnsi="Andalus" w:cs="Andalus"/>
          <w:sz w:val="48"/>
          <w:szCs w:val="48"/>
          <w:rtl/>
        </w:rPr>
        <w:br w:type="page"/>
      </w:r>
    </w:p>
    <w:p w:rsidR="0022428E" w:rsidRDefault="0022428E" w:rsidP="003C464B">
      <w:pPr>
        <w:tabs>
          <w:tab w:val="left" w:pos="3330"/>
        </w:tabs>
        <w:bidi/>
        <w:spacing w:after="0"/>
        <w:jc w:val="center"/>
        <w:rPr>
          <w:rFonts w:ascii="Andalus" w:eastAsia="Times New Roman" w:hAnsi="Andalus" w:cs="Andalus"/>
          <w:sz w:val="40"/>
          <w:szCs w:val="40"/>
        </w:rPr>
      </w:pPr>
    </w:p>
    <w:p w:rsidR="0022428E" w:rsidRDefault="0022428E" w:rsidP="0022428E">
      <w:pPr>
        <w:tabs>
          <w:tab w:val="left" w:pos="3330"/>
        </w:tabs>
        <w:bidi/>
        <w:spacing w:after="0"/>
        <w:jc w:val="center"/>
        <w:rPr>
          <w:rFonts w:ascii="Andalus" w:eastAsia="Times New Roman" w:hAnsi="Andalus" w:cs="Andalus"/>
          <w:sz w:val="40"/>
          <w:szCs w:val="40"/>
        </w:rPr>
      </w:pPr>
    </w:p>
    <w:p w:rsidR="003C464B" w:rsidRPr="0022428E" w:rsidRDefault="003C464B" w:rsidP="0022428E">
      <w:pPr>
        <w:tabs>
          <w:tab w:val="left" w:pos="3330"/>
        </w:tabs>
        <w:bidi/>
        <w:spacing w:after="0"/>
        <w:jc w:val="center"/>
        <w:rPr>
          <w:rFonts w:ascii="Andalus" w:eastAsia="Times New Roman" w:hAnsi="Andalus" w:cs="Andalus"/>
          <w:color w:val="000000" w:themeColor="text1"/>
          <w:sz w:val="56"/>
          <w:szCs w:val="56"/>
        </w:rPr>
      </w:pPr>
      <w:r w:rsidRPr="0022428E">
        <w:rPr>
          <w:rFonts w:ascii="Andalus" w:eastAsia="Times New Roman" w:hAnsi="Andalus" w:cs="Andalus"/>
          <w:color w:val="000000" w:themeColor="text1"/>
          <w:sz w:val="56"/>
          <w:szCs w:val="56"/>
          <w:rtl/>
        </w:rPr>
        <w:t>إهداء</w:t>
      </w:r>
    </w:p>
    <w:p w:rsidR="0022428E" w:rsidRPr="0022428E" w:rsidRDefault="0022428E" w:rsidP="0022428E">
      <w:pPr>
        <w:tabs>
          <w:tab w:val="left" w:pos="3330"/>
        </w:tabs>
        <w:bidi/>
        <w:spacing w:after="0"/>
        <w:jc w:val="center"/>
        <w:rPr>
          <w:rFonts w:ascii="Andalus" w:eastAsia="Times New Roman" w:hAnsi="Andalus" w:cs="Andalus"/>
          <w:sz w:val="40"/>
          <w:szCs w:val="40"/>
          <w:rtl/>
        </w:rPr>
      </w:pPr>
    </w:p>
    <w:p w:rsidR="001C176A" w:rsidRPr="0022428E" w:rsidRDefault="003C464B"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من أهدتني شبابها وكرست </w:t>
      </w:r>
      <w:r w:rsidR="00F62745" w:rsidRPr="0022428E">
        <w:rPr>
          <w:rFonts w:ascii="Andalus" w:eastAsia="Times New Roman" w:hAnsi="Andalus" w:cs="Andalus"/>
          <w:sz w:val="40"/>
          <w:szCs w:val="40"/>
          <w:rtl/>
        </w:rPr>
        <w:t xml:space="preserve">لي أوقاتها، من كانت لي الضياء في </w:t>
      </w:r>
      <w:r w:rsidR="00E251BE" w:rsidRPr="0022428E">
        <w:rPr>
          <w:rFonts w:ascii="Andalus" w:eastAsia="Times New Roman" w:hAnsi="Andalus" w:cs="Andalus"/>
          <w:sz w:val="40"/>
          <w:szCs w:val="40"/>
          <w:rtl/>
        </w:rPr>
        <w:t>الظلمات</w:t>
      </w:r>
      <w:r w:rsidR="00F62745" w:rsidRPr="0022428E">
        <w:rPr>
          <w:rFonts w:ascii="Andalus" w:eastAsia="Times New Roman" w:hAnsi="Andalus" w:cs="Andalus"/>
          <w:sz w:val="40"/>
          <w:szCs w:val="40"/>
          <w:rtl/>
        </w:rPr>
        <w:t xml:space="preserve"> والأنيس في الكربات، وبفضل دعواتها أنا أخط لها اليوم بضع كلمات " أمي الحبيبة"</w:t>
      </w:r>
    </w:p>
    <w:p w:rsidR="00F62745" w:rsidRPr="0022428E" w:rsidRDefault="00F62745"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الشمعة التي </w:t>
      </w:r>
      <w:r w:rsidR="00E251BE" w:rsidRPr="0022428E">
        <w:rPr>
          <w:rFonts w:ascii="Andalus" w:eastAsia="Times New Roman" w:hAnsi="Andalus" w:cs="Andalus"/>
          <w:sz w:val="40"/>
          <w:szCs w:val="40"/>
          <w:rtl/>
        </w:rPr>
        <w:t>احترقت</w:t>
      </w:r>
      <w:r w:rsidRPr="0022428E">
        <w:rPr>
          <w:rFonts w:ascii="Andalus" w:eastAsia="Times New Roman" w:hAnsi="Andalus" w:cs="Andalus"/>
          <w:sz w:val="40"/>
          <w:szCs w:val="40"/>
          <w:rtl/>
        </w:rPr>
        <w:t xml:space="preserve"> من أجل أن تنير دربي، إلى من </w:t>
      </w:r>
      <w:r w:rsidR="00E251BE" w:rsidRPr="0022428E">
        <w:rPr>
          <w:rFonts w:ascii="Andalus" w:eastAsia="Times New Roman" w:hAnsi="Andalus" w:cs="Andalus"/>
          <w:sz w:val="40"/>
          <w:szCs w:val="40"/>
          <w:rtl/>
        </w:rPr>
        <w:t>اقتديت</w:t>
      </w:r>
      <w:r w:rsidRPr="0022428E">
        <w:rPr>
          <w:rFonts w:ascii="Andalus" w:eastAsia="Times New Roman" w:hAnsi="Andalus" w:cs="Andalus"/>
          <w:sz w:val="40"/>
          <w:szCs w:val="40"/>
          <w:rtl/>
        </w:rPr>
        <w:t xml:space="preserve"> به بطلا في هذه الحياة، من سهر على نجاحي وكان السر </w:t>
      </w:r>
      <w:r w:rsidR="00E251BE" w:rsidRPr="0022428E">
        <w:rPr>
          <w:rFonts w:ascii="Andalus" w:eastAsia="Times New Roman" w:hAnsi="Andalus" w:cs="Andalus"/>
          <w:sz w:val="40"/>
          <w:szCs w:val="40"/>
          <w:rtl/>
        </w:rPr>
        <w:t>في فلاحي</w:t>
      </w:r>
      <w:r w:rsidRPr="0022428E">
        <w:rPr>
          <w:rFonts w:ascii="Andalus" w:eastAsia="Times New Roman" w:hAnsi="Andalus" w:cs="Andalus"/>
          <w:sz w:val="40"/>
          <w:szCs w:val="40"/>
          <w:rtl/>
        </w:rPr>
        <w:t>، الرجل المثابر والسيد الفاضل،" والدي العزيز"</w:t>
      </w:r>
    </w:p>
    <w:p w:rsidR="00967262" w:rsidRPr="0022428E" w:rsidRDefault="00967262"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الشموع المضيئة التي تعيش في روحي، والورود التي تزين حياتي، هم مصدر فخري </w:t>
      </w:r>
      <w:r w:rsidR="00E251BE" w:rsidRPr="0022428E">
        <w:rPr>
          <w:rFonts w:ascii="Andalus" w:eastAsia="Times New Roman" w:hAnsi="Andalus" w:cs="Andalus"/>
          <w:sz w:val="40"/>
          <w:szCs w:val="40"/>
          <w:rtl/>
        </w:rPr>
        <w:t>واعتزازي</w:t>
      </w:r>
      <w:r w:rsidRPr="0022428E">
        <w:rPr>
          <w:rFonts w:ascii="Andalus" w:eastAsia="Times New Roman" w:hAnsi="Andalus" w:cs="Andalus"/>
          <w:sz w:val="40"/>
          <w:szCs w:val="40"/>
          <w:rtl/>
        </w:rPr>
        <w:t>" إخوتي وأخواتي"</w:t>
      </w:r>
    </w:p>
    <w:p w:rsidR="00967262" w:rsidRPr="0022428E" w:rsidRDefault="00967262"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إلى الذين هم جزء من كياني وقطعة من فؤادي</w:t>
      </w:r>
      <w:r w:rsidR="00276F4B" w:rsidRPr="0022428E">
        <w:rPr>
          <w:rFonts w:ascii="Andalus" w:eastAsia="Times New Roman" w:hAnsi="Andalus" w:cs="Andalus"/>
          <w:sz w:val="40"/>
          <w:szCs w:val="40"/>
          <w:rtl/>
        </w:rPr>
        <w:t>، إلى من ببهجتهم تزهوا حياتي، إلى الانوار المتلألئة، براعم الاسرة " عمر إياد وعبد المالك"</w:t>
      </w:r>
    </w:p>
    <w:p w:rsidR="00276F4B" w:rsidRPr="0022428E" w:rsidRDefault="00276F4B"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w:t>
      </w:r>
      <w:r w:rsidR="00E251BE" w:rsidRPr="0022428E">
        <w:rPr>
          <w:rFonts w:ascii="Andalus" w:eastAsia="Times New Roman" w:hAnsi="Andalus" w:cs="Andalus"/>
          <w:sz w:val="40"/>
          <w:szCs w:val="40"/>
          <w:rtl/>
        </w:rPr>
        <w:t>كل العائلة</w:t>
      </w:r>
      <w:r w:rsidRPr="0022428E">
        <w:rPr>
          <w:rFonts w:ascii="Andalus" w:eastAsia="Times New Roman" w:hAnsi="Andalus" w:cs="Andalus"/>
          <w:sz w:val="40"/>
          <w:szCs w:val="40"/>
          <w:rtl/>
        </w:rPr>
        <w:t xml:space="preserve"> بأصولها وفروعها</w:t>
      </w:r>
    </w:p>
    <w:p w:rsidR="00276F4B" w:rsidRPr="0022428E" w:rsidRDefault="00276F4B"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كل الصديقات والزميلات اللائي </w:t>
      </w:r>
      <w:r w:rsidR="00CC6BDC" w:rsidRPr="0022428E">
        <w:rPr>
          <w:rFonts w:ascii="Andalus" w:eastAsia="Times New Roman" w:hAnsi="Andalus" w:cs="Andalus"/>
          <w:sz w:val="40"/>
          <w:szCs w:val="40"/>
          <w:rtl/>
        </w:rPr>
        <w:t>جمعتني بهن الحياة</w:t>
      </w:r>
    </w:p>
    <w:p w:rsidR="00CC6BDC" w:rsidRPr="0022428E" w:rsidRDefault="00CC6BDC"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إلى كل من يعرفني من قريب او من بعيد</w:t>
      </w:r>
    </w:p>
    <w:p w:rsidR="00CC6BDC" w:rsidRPr="0022428E" w:rsidRDefault="00CC6BDC"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إلى من خطها لي القدر لأتقاسم معها هذا العمل المتواضع " فتيحة وكل عائلتها"</w:t>
      </w:r>
    </w:p>
    <w:p w:rsidR="00CC6BDC" w:rsidRPr="0022428E" w:rsidRDefault="00CC6BDC" w:rsidP="00E251BE">
      <w:pPr>
        <w:tabs>
          <w:tab w:val="left" w:pos="3330"/>
        </w:tabs>
        <w:bidi/>
        <w:spacing w:after="0"/>
        <w:jc w:val="center"/>
        <w:rPr>
          <w:rFonts w:ascii="Andalus" w:eastAsia="Times New Roman" w:hAnsi="Andalus" w:cs="Andalus"/>
          <w:sz w:val="40"/>
          <w:szCs w:val="40"/>
          <w:rtl/>
        </w:rPr>
      </w:pPr>
      <w:r w:rsidRPr="0022428E">
        <w:rPr>
          <w:rFonts w:ascii="Andalus" w:eastAsia="Times New Roman" w:hAnsi="Andalus" w:cs="Andalus"/>
          <w:sz w:val="40"/>
          <w:szCs w:val="40"/>
          <w:rtl/>
        </w:rPr>
        <w:t xml:space="preserve">إلى كل من وسعته </w:t>
      </w:r>
      <w:r w:rsidR="00E251BE" w:rsidRPr="0022428E">
        <w:rPr>
          <w:rFonts w:ascii="Andalus" w:eastAsia="Times New Roman" w:hAnsi="Andalus" w:cs="Andalus"/>
          <w:sz w:val="40"/>
          <w:szCs w:val="40"/>
          <w:rtl/>
        </w:rPr>
        <w:t>ذاكرتي ولم تسعه مذكرتي...إليكم جميعا أهدي عملي</w:t>
      </w:r>
    </w:p>
    <w:p w:rsidR="00E251BE" w:rsidRPr="0022428E" w:rsidRDefault="00E251BE" w:rsidP="00E251BE">
      <w:pPr>
        <w:tabs>
          <w:tab w:val="left" w:pos="3330"/>
        </w:tabs>
        <w:bidi/>
        <w:spacing w:after="0"/>
        <w:jc w:val="right"/>
        <w:rPr>
          <w:rFonts w:ascii="Andalus" w:eastAsia="Times New Roman" w:hAnsi="Andalus" w:cs="Andalus"/>
          <w:sz w:val="48"/>
          <w:szCs w:val="48"/>
          <w:rtl/>
        </w:rPr>
      </w:pPr>
      <w:r w:rsidRPr="0022428E">
        <w:rPr>
          <w:rFonts w:ascii="Andalus" w:eastAsia="Times New Roman" w:hAnsi="Andalus" w:cs="Andalus"/>
          <w:sz w:val="48"/>
          <w:szCs w:val="48"/>
          <w:rtl/>
        </w:rPr>
        <w:t>أمينة</w:t>
      </w:r>
    </w:p>
    <w:p w:rsidR="006331EC" w:rsidRPr="0022428E" w:rsidRDefault="006331EC" w:rsidP="007738B3">
      <w:pPr>
        <w:bidi/>
        <w:spacing w:line="240" w:lineRule="auto"/>
        <w:jc w:val="both"/>
        <w:rPr>
          <w:rFonts w:ascii="Andalus" w:eastAsia="Times New Roman" w:hAnsi="Andalus" w:cs="Andalus"/>
          <w:b/>
          <w:bCs/>
          <w:color w:val="000000"/>
          <w:sz w:val="20"/>
          <w:szCs w:val="20"/>
          <w:rtl/>
        </w:rPr>
      </w:pPr>
    </w:p>
    <w:p w:rsidR="007738B3" w:rsidRDefault="007738B3" w:rsidP="007738B3">
      <w:pPr>
        <w:bidi/>
        <w:spacing w:after="0"/>
        <w:jc w:val="both"/>
        <w:rPr>
          <w:rFonts w:ascii="Andalus" w:eastAsia="Times New Roman" w:hAnsi="Andalus" w:cs="Andalus"/>
          <w:b/>
          <w:bCs/>
          <w:sz w:val="20"/>
          <w:szCs w:val="20"/>
        </w:rPr>
        <w:sectPr w:rsidR="007738B3" w:rsidSect="00CE4B5D">
          <w:footerReference w:type="default" r:id="rId10"/>
          <w:footnotePr>
            <w:numRestart w:val="eachPage"/>
          </w:footnotePr>
          <w:pgSz w:w="11906" w:h="16838"/>
          <w:pgMar w:top="568" w:right="991" w:bottom="0" w:left="851"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730C44" w:rsidRDefault="00730C44" w:rsidP="007738B3">
      <w:pPr>
        <w:bidi/>
        <w:jc w:val="both"/>
        <w:rPr>
          <w:rFonts w:ascii="Andalus" w:hAnsi="Andalus" w:cs="Andalus"/>
          <w:i/>
          <w:iCs/>
          <w:sz w:val="144"/>
          <w:szCs w:val="144"/>
          <w:rtl/>
          <w:lang w:bidi="ar-DZ"/>
        </w:rPr>
      </w:pPr>
    </w:p>
    <w:p w:rsidR="00F616BC" w:rsidRDefault="00F616BC" w:rsidP="00F616BC">
      <w:pPr>
        <w:bidi/>
        <w:jc w:val="both"/>
        <w:rPr>
          <w:rFonts w:ascii="Andalus" w:hAnsi="Andalus" w:cs="Andalus"/>
          <w:i/>
          <w:iCs/>
          <w:sz w:val="144"/>
          <w:szCs w:val="144"/>
          <w:rtl/>
          <w:lang w:bidi="ar-DZ"/>
        </w:rPr>
      </w:pPr>
    </w:p>
    <w:p w:rsidR="007738B3" w:rsidRPr="00AC29B3" w:rsidRDefault="00730C44" w:rsidP="00AC29B3">
      <w:pPr>
        <w:pStyle w:val="Titre1"/>
        <w:rPr>
          <w:rtl/>
        </w:rPr>
        <w:sectPr w:rsidR="007738B3" w:rsidRPr="00AC29B3" w:rsidSect="00CE4B5D">
          <w:headerReference w:type="default" r:id="rId11"/>
          <w:footerReference w:type="default" r:id="rId12"/>
          <w:footnotePr>
            <w:numRestart w:val="eachPage"/>
          </w:footnotePr>
          <w:pgSz w:w="11906" w:h="16838"/>
          <w:pgMar w:top="568" w:right="991" w:bottom="0" w:left="851" w:header="708" w:footer="708" w:gutter="0"/>
          <w:cols w:space="708"/>
          <w:docGrid w:linePitch="360"/>
        </w:sectPr>
      </w:pPr>
      <w:bookmarkStart w:id="0" w:name="_Toc77148493"/>
      <w:r w:rsidRPr="00AC29B3">
        <w:rPr>
          <w:rtl/>
        </w:rPr>
        <w:t>المقدم</w:t>
      </w:r>
      <w:r w:rsidRPr="00AC29B3">
        <w:rPr>
          <w:rFonts w:hint="cs"/>
          <w:rtl/>
        </w:rPr>
        <w:t>ــــ</w:t>
      </w:r>
      <w:r w:rsidRPr="00AC29B3">
        <w:rPr>
          <w:rtl/>
        </w:rPr>
        <w:t>ة</w:t>
      </w:r>
      <w:bookmarkEnd w:id="0"/>
    </w:p>
    <w:p w:rsidR="00D3210E" w:rsidRPr="008749EB" w:rsidRDefault="00D3210E" w:rsidP="00FE4164">
      <w:pPr>
        <w:pStyle w:val="Titre2"/>
        <w:rPr>
          <w:rtl/>
        </w:rPr>
      </w:pPr>
      <w:bookmarkStart w:id="1" w:name="_Hlk76217463"/>
      <w:bookmarkStart w:id="2" w:name="_Toc76287314"/>
      <w:bookmarkStart w:id="3" w:name="_Toc77148494"/>
      <w:r w:rsidRPr="008749EB">
        <w:rPr>
          <w:rFonts w:hint="cs"/>
          <w:rtl/>
        </w:rPr>
        <w:lastRenderedPageBreak/>
        <w:t>مقدمــــة</w:t>
      </w:r>
      <w:bookmarkEnd w:id="1"/>
      <w:bookmarkEnd w:id="2"/>
      <w:bookmarkEnd w:id="3"/>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إن لكل عصر من العصور قضية تطرح نفسها وتشغل عقول المفكرين ولاشك أن من أكبر القضايا التي تشغل العالم اليوم هي قضية التلوث البيئي والمشاكل التي تمس البيئة وخصوصا بفعل المنشآت المصنفة والتي تهدد الإنسان في </w:t>
      </w:r>
      <w:r w:rsidR="00C75C65" w:rsidRPr="007738B3">
        <w:rPr>
          <w:rFonts w:ascii="Simplified Arabic" w:hAnsi="Simplified Arabic" w:cs="Simplified Arabic"/>
          <w:sz w:val="32"/>
          <w:szCs w:val="32"/>
          <w:rtl/>
          <w:lang w:bidi="ar-DZ"/>
        </w:rPr>
        <w:t>حياته.</w:t>
      </w:r>
    </w:p>
    <w:p w:rsidR="00652E83" w:rsidRPr="007738B3" w:rsidRDefault="00652E83" w:rsidP="00E342BC">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حيث تعتبر البيئة الوسط الحيوي الذي تعيش فيه المخلوقات من إنسان وحيوان ونبات وقد عمل البشر على </w:t>
      </w:r>
      <w:r w:rsidR="00C75C65" w:rsidRPr="007738B3">
        <w:rPr>
          <w:rFonts w:ascii="Simplified Arabic" w:hAnsi="Simplified Arabic" w:cs="Simplified Arabic"/>
          <w:sz w:val="32"/>
          <w:szCs w:val="32"/>
          <w:rtl/>
          <w:lang w:bidi="ar-DZ"/>
        </w:rPr>
        <w:t>الاعتداء</w:t>
      </w:r>
      <w:r w:rsidRPr="007738B3">
        <w:rPr>
          <w:rFonts w:ascii="Simplified Arabic" w:hAnsi="Simplified Arabic" w:cs="Simplified Arabic"/>
          <w:sz w:val="32"/>
          <w:szCs w:val="32"/>
          <w:rtl/>
          <w:lang w:bidi="ar-DZ"/>
        </w:rPr>
        <w:t xml:space="preserve"> على الموارد الطبيعية لهاته </w:t>
      </w:r>
      <w:r w:rsidR="00C75C65" w:rsidRPr="007738B3">
        <w:rPr>
          <w:rFonts w:ascii="Simplified Arabic" w:hAnsi="Simplified Arabic" w:cs="Simplified Arabic"/>
          <w:sz w:val="32"/>
          <w:szCs w:val="32"/>
          <w:rtl/>
          <w:lang w:bidi="ar-DZ"/>
        </w:rPr>
        <w:t xml:space="preserve">البيئة </w:t>
      </w:r>
      <w:r w:rsidR="00F16DCC" w:rsidRPr="007738B3">
        <w:rPr>
          <w:rFonts w:ascii="Simplified Arabic" w:hAnsi="Simplified Arabic" w:cs="Simplified Arabic" w:hint="cs"/>
          <w:sz w:val="32"/>
          <w:szCs w:val="32"/>
          <w:rtl/>
          <w:lang w:bidi="ar-DZ"/>
        </w:rPr>
        <w:t>وتكييف</w:t>
      </w:r>
      <w:r w:rsidRPr="007738B3">
        <w:rPr>
          <w:rFonts w:ascii="Simplified Arabic" w:hAnsi="Simplified Arabic" w:cs="Simplified Arabic"/>
          <w:sz w:val="32"/>
          <w:szCs w:val="32"/>
          <w:rtl/>
          <w:lang w:bidi="ar-DZ"/>
        </w:rPr>
        <w:t xml:space="preserve"> وتطوير البيئة حسب رغباتهم حتى تج</w:t>
      </w:r>
      <w:r w:rsidR="0077677A">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7738B3">
        <w:rPr>
          <w:rFonts w:ascii="Simplified Arabic" w:hAnsi="Simplified Arabic" w:cs="Simplified Arabic"/>
          <w:sz w:val="32"/>
          <w:szCs w:val="32"/>
          <w:rtl/>
          <w:lang w:bidi="ar-DZ"/>
        </w:rPr>
        <w:t>زو</w:t>
      </w:r>
      <w:r w:rsidR="00D11D34">
        <w:rPr>
          <w:rFonts w:ascii="Simplified Arabic" w:hAnsi="Simplified Arabic" w:cs="Simplified Arabic" w:hint="cs"/>
          <w:sz w:val="32"/>
          <w:szCs w:val="32"/>
          <w:rtl/>
          <w:lang w:bidi="ar-DZ"/>
        </w:rPr>
        <w:t>ا</w:t>
      </w:r>
      <w:r w:rsidRPr="007738B3">
        <w:rPr>
          <w:rFonts w:ascii="Simplified Arabic" w:hAnsi="Simplified Arabic" w:cs="Simplified Arabic"/>
          <w:sz w:val="32"/>
          <w:szCs w:val="32"/>
          <w:rtl/>
          <w:lang w:bidi="ar-DZ"/>
        </w:rPr>
        <w:t xml:space="preserve"> الحدود </w:t>
      </w:r>
      <w:r w:rsidR="00C75C65" w:rsidRPr="007738B3">
        <w:rPr>
          <w:rFonts w:ascii="Simplified Arabic" w:hAnsi="Simplified Arabic" w:cs="Simplified Arabic"/>
          <w:sz w:val="32"/>
          <w:szCs w:val="32"/>
          <w:rtl/>
          <w:lang w:bidi="ar-DZ"/>
        </w:rPr>
        <w:t>المعقولة.</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إن مشكلة التلوث ليست جديدة </w:t>
      </w:r>
      <w:r w:rsidR="0077677A">
        <w:rPr>
          <w:rFonts w:ascii="Simplified Arabic" w:hAnsi="Simplified Arabic" w:cs="Simplified Arabic"/>
          <w:sz w:val="32"/>
          <w:szCs w:val="32"/>
          <w:rtl/>
          <w:lang w:bidi="ar-DZ"/>
        </w:rPr>
        <w:t xml:space="preserve">أو </w:t>
      </w:r>
      <w:r w:rsidR="00F16DCC" w:rsidRPr="007738B3">
        <w:rPr>
          <w:rFonts w:ascii="Simplified Arabic" w:hAnsi="Simplified Arabic" w:cs="Simplified Arabic" w:hint="cs"/>
          <w:sz w:val="32"/>
          <w:szCs w:val="32"/>
          <w:rtl/>
          <w:lang w:bidi="ar-DZ"/>
        </w:rPr>
        <w:t>طارئة بالنسبة</w:t>
      </w:r>
      <w:r w:rsidRPr="007738B3">
        <w:rPr>
          <w:rFonts w:ascii="Simplified Arabic" w:hAnsi="Simplified Arabic" w:cs="Simplified Arabic"/>
          <w:sz w:val="32"/>
          <w:szCs w:val="32"/>
          <w:rtl/>
          <w:lang w:bidi="ar-DZ"/>
        </w:rPr>
        <w:t xml:space="preserve"> لكوكب الأرض وإنما الجديد فيها هو زيادة التلوث كما </w:t>
      </w:r>
      <w:r w:rsidR="00F16DCC" w:rsidRPr="007738B3">
        <w:rPr>
          <w:rFonts w:ascii="Simplified Arabic" w:hAnsi="Simplified Arabic" w:cs="Simplified Arabic" w:hint="cs"/>
          <w:sz w:val="32"/>
          <w:szCs w:val="32"/>
          <w:rtl/>
          <w:lang w:bidi="ar-DZ"/>
        </w:rPr>
        <w:t>وكيفا،</w:t>
      </w:r>
      <w:r w:rsidRPr="007738B3">
        <w:rPr>
          <w:rFonts w:ascii="Simplified Arabic" w:hAnsi="Simplified Arabic" w:cs="Simplified Arabic"/>
          <w:sz w:val="32"/>
          <w:szCs w:val="32"/>
          <w:rtl/>
          <w:lang w:bidi="ar-DZ"/>
        </w:rPr>
        <w:t xml:space="preserve"> حيث تعاني البيئة اليوم من تلوث خطير وتدهور </w:t>
      </w:r>
      <w:r w:rsidR="00F16DCC" w:rsidRPr="007738B3">
        <w:rPr>
          <w:rFonts w:ascii="Simplified Arabic" w:hAnsi="Simplified Arabic" w:cs="Simplified Arabic" w:hint="cs"/>
          <w:sz w:val="32"/>
          <w:szCs w:val="32"/>
          <w:rtl/>
          <w:lang w:bidi="ar-DZ"/>
        </w:rPr>
        <w:t>جسيم يشمل</w:t>
      </w:r>
      <w:r w:rsidRPr="007738B3">
        <w:rPr>
          <w:rFonts w:ascii="Simplified Arabic" w:hAnsi="Simplified Arabic" w:cs="Simplified Arabic"/>
          <w:sz w:val="32"/>
          <w:szCs w:val="32"/>
          <w:rtl/>
          <w:lang w:bidi="ar-DZ"/>
        </w:rPr>
        <w:t xml:space="preserve"> كل صورها فمن تلوث أرضي ناتج عن تبوير الأراضي الزراعية وإقامة المباني عليها واستخدام المواد </w:t>
      </w:r>
      <w:r w:rsidR="0077677A" w:rsidRPr="007738B3">
        <w:rPr>
          <w:rFonts w:ascii="Simplified Arabic" w:hAnsi="Simplified Arabic" w:cs="Simplified Arabic" w:hint="cs"/>
          <w:sz w:val="32"/>
          <w:szCs w:val="32"/>
          <w:rtl/>
          <w:lang w:bidi="ar-DZ"/>
        </w:rPr>
        <w:t>الكيم</w:t>
      </w:r>
      <w:r w:rsidR="0077677A">
        <w:rPr>
          <w:rFonts w:ascii="Simplified Arabic" w:hAnsi="Simplified Arabic" w:cs="Simplified Arabic" w:hint="cs"/>
          <w:sz w:val="32"/>
          <w:szCs w:val="32"/>
          <w:rtl/>
          <w:lang w:bidi="ar-DZ"/>
        </w:rPr>
        <w:t>او</w:t>
      </w:r>
      <w:r w:rsidR="0077677A">
        <w:rPr>
          <w:rFonts w:ascii="Simplified Arabic" w:hAnsi="Simplified Arabic" w:cs="Simplified Arabic" w:hint="eastAsia"/>
          <w:sz w:val="32"/>
          <w:szCs w:val="32"/>
          <w:rtl/>
          <w:lang w:bidi="ar-DZ"/>
        </w:rPr>
        <w:t>ية</w:t>
      </w:r>
      <w:r w:rsidRPr="007738B3">
        <w:rPr>
          <w:rFonts w:ascii="Simplified Arabic" w:hAnsi="Simplified Arabic" w:cs="Simplified Arabic"/>
          <w:sz w:val="32"/>
          <w:szCs w:val="32"/>
          <w:rtl/>
          <w:lang w:bidi="ar-DZ"/>
        </w:rPr>
        <w:t xml:space="preserve"> بكثرة وقطع </w:t>
      </w:r>
      <w:r w:rsidR="008749EB" w:rsidRPr="007738B3">
        <w:rPr>
          <w:rFonts w:ascii="Simplified Arabic" w:hAnsi="Simplified Arabic" w:cs="Simplified Arabic" w:hint="cs"/>
          <w:sz w:val="32"/>
          <w:szCs w:val="32"/>
          <w:rtl/>
          <w:lang w:bidi="ar-DZ"/>
        </w:rPr>
        <w:t>الغابات والتصحر</w:t>
      </w:r>
      <w:r w:rsidRPr="007738B3">
        <w:rPr>
          <w:rFonts w:ascii="Simplified Arabic" w:hAnsi="Simplified Arabic" w:cs="Simplified Arabic"/>
          <w:sz w:val="32"/>
          <w:szCs w:val="32"/>
          <w:rtl/>
          <w:lang w:bidi="ar-DZ"/>
        </w:rPr>
        <w:t xml:space="preserve"> الى تلوث الهواء والمياه الناجم عن الصناعات الحديثة</w:t>
      </w:r>
      <w:r w:rsidR="008749EB">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مما يجعل مستقبل كوكب الأرض مهددا أكثر من أي زمن مضى لمختلف الكوارث والمخاطر.</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إذا كانت المصادر الأخرى لها ضلع في تسبيب وضعية التلوث فإن السبب الأكبر وراء تفاقم مشكلاته وتهديد عناصر البيئة بالتدهور والزوال وكذا تعريض صحة الإنسان وسلامته للخطر يعود الى نشاط المنشآت المصنفة الذي ما من موضوع يمكن أن يثار من قريب </w:t>
      </w:r>
      <w:r w:rsidR="0077677A">
        <w:rPr>
          <w:rFonts w:ascii="Simplified Arabic" w:hAnsi="Simplified Arabic" w:cs="Simplified Arabic"/>
          <w:sz w:val="32"/>
          <w:szCs w:val="32"/>
          <w:rtl/>
          <w:lang w:bidi="ar-DZ"/>
        </w:rPr>
        <w:t xml:space="preserve">أو </w:t>
      </w:r>
      <w:r w:rsidRPr="007738B3">
        <w:rPr>
          <w:rFonts w:ascii="Simplified Arabic" w:hAnsi="Simplified Arabic" w:cs="Simplified Arabic"/>
          <w:sz w:val="32"/>
          <w:szCs w:val="32"/>
          <w:rtl/>
          <w:lang w:bidi="ar-DZ"/>
        </w:rPr>
        <w:t xml:space="preserve">من بعيد بصدد المشكلات المعاصرة للبيئة إلا واستحق بامتياز أن يكون </w:t>
      </w:r>
      <w:r w:rsidR="00F16DCC" w:rsidRPr="007738B3">
        <w:rPr>
          <w:rFonts w:ascii="Simplified Arabic" w:hAnsi="Simplified Arabic" w:cs="Simplified Arabic" w:hint="cs"/>
          <w:sz w:val="32"/>
          <w:szCs w:val="32"/>
          <w:rtl/>
          <w:lang w:bidi="ar-DZ"/>
        </w:rPr>
        <w:t>محل بحث</w:t>
      </w:r>
      <w:r w:rsidRPr="007738B3">
        <w:rPr>
          <w:rFonts w:ascii="Simplified Arabic" w:hAnsi="Simplified Arabic" w:cs="Simplified Arabic"/>
          <w:sz w:val="32"/>
          <w:szCs w:val="32"/>
          <w:rtl/>
          <w:lang w:bidi="ar-DZ"/>
        </w:rPr>
        <w:t xml:space="preserve"> واهتمام.</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وقد أصبحت الكثير من دول العالم تعاني من أخطار المنشآت المصنفة على مستويات مختلفة بداية من داخل المنشآت المصنفة لتشمل مساحات كبيرة مرورا بالمحيط المج</w:t>
      </w:r>
      <w:r w:rsidR="0077677A">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7738B3">
        <w:rPr>
          <w:rFonts w:ascii="Simplified Arabic" w:hAnsi="Simplified Arabic" w:cs="Simplified Arabic"/>
          <w:sz w:val="32"/>
          <w:szCs w:val="32"/>
          <w:rtl/>
          <w:lang w:bidi="ar-DZ"/>
        </w:rPr>
        <w:t xml:space="preserve">ر لهذه الأخيرة كالتلوث السمعي </w:t>
      </w:r>
      <w:r w:rsidR="00C75C65" w:rsidRPr="007738B3">
        <w:rPr>
          <w:rFonts w:ascii="Simplified Arabic" w:hAnsi="Simplified Arabic" w:cs="Simplified Arabic"/>
          <w:sz w:val="32"/>
          <w:szCs w:val="32"/>
          <w:rtl/>
          <w:lang w:bidi="ar-DZ"/>
        </w:rPr>
        <w:t>والبصري وتلوث</w:t>
      </w:r>
      <w:r w:rsidRPr="007738B3">
        <w:rPr>
          <w:rFonts w:ascii="Simplified Arabic" w:hAnsi="Simplified Arabic" w:cs="Simplified Arabic"/>
          <w:sz w:val="32"/>
          <w:szCs w:val="32"/>
          <w:rtl/>
          <w:lang w:bidi="ar-DZ"/>
        </w:rPr>
        <w:t xml:space="preserve"> الهواء والماء والأرض الذي يهدد صحة </w:t>
      </w:r>
      <w:r w:rsidR="00C75C65" w:rsidRPr="007738B3">
        <w:rPr>
          <w:rFonts w:ascii="Simplified Arabic" w:hAnsi="Simplified Arabic" w:cs="Simplified Arabic"/>
          <w:sz w:val="32"/>
          <w:szCs w:val="32"/>
          <w:rtl/>
          <w:lang w:bidi="ar-DZ"/>
        </w:rPr>
        <w:t>الإنسان.</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وقد كان لانتشار </w:t>
      </w:r>
      <w:r w:rsidR="00F16DCC" w:rsidRPr="007738B3">
        <w:rPr>
          <w:rFonts w:ascii="Simplified Arabic" w:hAnsi="Simplified Arabic" w:cs="Simplified Arabic" w:hint="cs"/>
          <w:sz w:val="32"/>
          <w:szCs w:val="32"/>
          <w:rtl/>
          <w:lang w:bidi="ar-DZ"/>
        </w:rPr>
        <w:t>الوعي البيئي</w:t>
      </w:r>
      <w:r w:rsidRPr="007738B3">
        <w:rPr>
          <w:rFonts w:ascii="Simplified Arabic" w:hAnsi="Simplified Arabic" w:cs="Simplified Arabic"/>
          <w:sz w:val="32"/>
          <w:szCs w:val="32"/>
          <w:rtl/>
          <w:lang w:bidi="ar-DZ"/>
        </w:rPr>
        <w:t xml:space="preserve"> صدى على المستوى المحلي فأدركت دول العالم أن السبب الأساسي في التلوث يرجع إلى نشاط الإنسان الصناعي والتجاري الخطير فأدركت الدول مدى الحاجة إلى وجود تأطير قانوني من أجل حماية البيئة من أخطار هذه </w:t>
      </w:r>
      <w:r w:rsidR="00F16DCC" w:rsidRPr="007738B3">
        <w:rPr>
          <w:rFonts w:ascii="Simplified Arabic" w:hAnsi="Simplified Arabic" w:cs="Simplified Arabic" w:hint="cs"/>
          <w:sz w:val="32"/>
          <w:szCs w:val="32"/>
          <w:rtl/>
          <w:lang w:bidi="ar-DZ"/>
        </w:rPr>
        <w:t>الأنشطة التيصنفت بأنها منشآت</w:t>
      </w:r>
      <w:r w:rsidRPr="007738B3">
        <w:rPr>
          <w:rFonts w:ascii="Simplified Arabic" w:hAnsi="Simplified Arabic" w:cs="Simplified Arabic"/>
          <w:sz w:val="32"/>
          <w:szCs w:val="32"/>
          <w:rtl/>
          <w:lang w:bidi="ar-DZ"/>
        </w:rPr>
        <w:t xml:space="preserve"> خطيرة </w:t>
      </w:r>
      <w:r w:rsidR="0077677A">
        <w:rPr>
          <w:rFonts w:ascii="Simplified Arabic" w:hAnsi="Simplified Arabic" w:cs="Simplified Arabic"/>
          <w:sz w:val="32"/>
          <w:szCs w:val="32"/>
          <w:rtl/>
          <w:lang w:bidi="ar-DZ"/>
        </w:rPr>
        <w:t xml:space="preserve">أو </w:t>
      </w:r>
      <w:r w:rsidRPr="007738B3">
        <w:rPr>
          <w:rFonts w:ascii="Simplified Arabic" w:hAnsi="Simplified Arabic" w:cs="Simplified Arabic"/>
          <w:sz w:val="32"/>
          <w:szCs w:val="32"/>
          <w:rtl/>
          <w:lang w:bidi="ar-DZ"/>
        </w:rPr>
        <w:t xml:space="preserve">مقلقة للصحة وراحة الجوار وتعتبر فرنسا من </w:t>
      </w:r>
      <w:r w:rsidR="0077677A">
        <w:rPr>
          <w:rFonts w:ascii="Simplified Arabic" w:hAnsi="Simplified Arabic" w:cs="Simplified Arabic"/>
          <w:sz w:val="32"/>
          <w:szCs w:val="32"/>
          <w:rtl/>
          <w:lang w:bidi="ar-DZ"/>
        </w:rPr>
        <w:t>أو</w:t>
      </w:r>
      <w:r w:rsidRPr="007738B3">
        <w:rPr>
          <w:rFonts w:ascii="Simplified Arabic" w:hAnsi="Simplified Arabic" w:cs="Simplified Arabic"/>
          <w:sz w:val="32"/>
          <w:szCs w:val="32"/>
          <w:rtl/>
          <w:lang w:bidi="ar-DZ"/>
        </w:rPr>
        <w:t xml:space="preserve">ل </w:t>
      </w:r>
      <w:r w:rsidR="008749EB" w:rsidRPr="007738B3">
        <w:rPr>
          <w:rFonts w:ascii="Simplified Arabic" w:hAnsi="Simplified Arabic" w:cs="Simplified Arabic" w:hint="cs"/>
          <w:sz w:val="32"/>
          <w:szCs w:val="32"/>
          <w:rtl/>
          <w:lang w:bidi="ar-DZ"/>
        </w:rPr>
        <w:t>الدول التي</w:t>
      </w:r>
      <w:r w:rsidRPr="007738B3">
        <w:rPr>
          <w:rFonts w:ascii="Simplified Arabic" w:hAnsi="Simplified Arabic" w:cs="Simplified Arabic"/>
          <w:sz w:val="32"/>
          <w:szCs w:val="32"/>
          <w:rtl/>
          <w:lang w:bidi="ar-DZ"/>
        </w:rPr>
        <w:t xml:space="preserve"> ظهر فيها هذا النوع من المنشآت </w:t>
      </w:r>
      <w:r w:rsidR="00DE5BB3" w:rsidRPr="007738B3">
        <w:rPr>
          <w:rFonts w:ascii="Simplified Arabic" w:hAnsi="Simplified Arabic" w:cs="Simplified Arabic"/>
          <w:sz w:val="32"/>
          <w:szCs w:val="32"/>
          <w:rtl/>
          <w:lang w:bidi="ar-DZ"/>
        </w:rPr>
        <w:t>والت</w:t>
      </w:r>
      <w:r w:rsidR="00696C09">
        <w:rPr>
          <w:rFonts w:ascii="Simplified Arabic" w:hAnsi="Simplified Arabic" w:cs="Simplified Arabic" w:hint="cs"/>
          <w:sz w:val="32"/>
          <w:szCs w:val="32"/>
          <w:rtl/>
          <w:lang w:bidi="ar-DZ"/>
        </w:rPr>
        <w:t>أ</w:t>
      </w:r>
      <w:r w:rsidR="00DE5BB3" w:rsidRPr="007738B3">
        <w:rPr>
          <w:rFonts w:ascii="Simplified Arabic" w:hAnsi="Simplified Arabic" w:cs="Simplified Arabic"/>
          <w:sz w:val="32"/>
          <w:szCs w:val="32"/>
          <w:rtl/>
          <w:lang w:bidi="ar-DZ"/>
        </w:rPr>
        <w:t>طير</w:t>
      </w:r>
      <w:r w:rsidRPr="007738B3">
        <w:rPr>
          <w:rFonts w:ascii="Simplified Arabic" w:hAnsi="Simplified Arabic" w:cs="Simplified Arabic"/>
          <w:sz w:val="32"/>
          <w:szCs w:val="32"/>
          <w:rtl/>
          <w:lang w:bidi="ar-DZ"/>
        </w:rPr>
        <w:t xml:space="preserve"> القانوني لها.</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lastRenderedPageBreak/>
        <w:t xml:space="preserve">والجزائر كغيرها من الدول </w:t>
      </w:r>
      <w:r w:rsidR="00F16DCC" w:rsidRPr="007738B3">
        <w:rPr>
          <w:rFonts w:ascii="Simplified Arabic" w:hAnsi="Simplified Arabic" w:cs="Simplified Arabic" w:hint="cs"/>
          <w:sz w:val="32"/>
          <w:szCs w:val="32"/>
          <w:rtl/>
          <w:lang w:bidi="ar-DZ"/>
        </w:rPr>
        <w:t>عرفت في</w:t>
      </w:r>
      <w:r w:rsidRPr="007738B3">
        <w:rPr>
          <w:rFonts w:ascii="Simplified Arabic" w:hAnsi="Simplified Arabic" w:cs="Simplified Arabic"/>
          <w:sz w:val="32"/>
          <w:szCs w:val="32"/>
          <w:rtl/>
          <w:lang w:bidi="ar-DZ"/>
        </w:rPr>
        <w:t xml:space="preserve"> السنوات الأخيرة توسعا عمرانيا كبيرا نتيجة للنمو الاقتصادي </w:t>
      </w:r>
      <w:r w:rsidR="00F16DCC" w:rsidRPr="007738B3">
        <w:rPr>
          <w:rFonts w:ascii="Simplified Arabic" w:hAnsi="Simplified Arabic" w:cs="Simplified Arabic" w:hint="cs"/>
          <w:sz w:val="32"/>
          <w:szCs w:val="32"/>
          <w:rtl/>
          <w:lang w:bidi="ar-DZ"/>
        </w:rPr>
        <w:t>و</w:t>
      </w:r>
      <w:r w:rsidR="00F16DCC" w:rsidRPr="007738B3">
        <w:rPr>
          <w:rFonts w:ascii="Simplified Arabic" w:hAnsi="Simplified Arabic" w:cs="Simplified Arabic"/>
          <w:sz w:val="32"/>
          <w:szCs w:val="32"/>
          <w:rtl/>
          <w:lang w:bidi="ar-DZ"/>
        </w:rPr>
        <w:t>الديمغرافي</w:t>
      </w:r>
      <w:r w:rsidR="00F16DCC" w:rsidRPr="007738B3">
        <w:rPr>
          <w:rFonts w:ascii="Simplified Arabic" w:hAnsi="Simplified Arabic" w:cs="Simplified Arabic" w:hint="cs"/>
          <w:sz w:val="32"/>
          <w:szCs w:val="32"/>
          <w:rtl/>
          <w:lang w:bidi="ar-DZ"/>
        </w:rPr>
        <w:t xml:space="preserve"> المتسارع</w:t>
      </w:r>
      <w:r w:rsidRPr="007738B3">
        <w:rPr>
          <w:rFonts w:ascii="Simplified Arabic" w:hAnsi="Simplified Arabic" w:cs="Simplified Arabic"/>
          <w:sz w:val="32"/>
          <w:szCs w:val="32"/>
          <w:rtl/>
          <w:lang w:bidi="ar-DZ"/>
        </w:rPr>
        <w:t xml:space="preserve"> مما جعلها تتبنى سياسة تنموية تعتمد على</w:t>
      </w:r>
      <w:r w:rsidR="00655F28" w:rsidRPr="007738B3">
        <w:rPr>
          <w:rFonts w:ascii="Simplified Arabic" w:hAnsi="Simplified Arabic" w:cs="Simplified Arabic"/>
          <w:sz w:val="32"/>
          <w:szCs w:val="32"/>
          <w:rtl/>
          <w:lang w:bidi="ar-DZ"/>
        </w:rPr>
        <w:t>الاستثمار</w:t>
      </w:r>
      <w:r w:rsidRPr="007738B3">
        <w:rPr>
          <w:rFonts w:ascii="Simplified Arabic" w:hAnsi="Simplified Arabic" w:cs="Simplified Arabic"/>
          <w:sz w:val="32"/>
          <w:szCs w:val="32"/>
          <w:rtl/>
          <w:lang w:bidi="ar-DZ"/>
        </w:rPr>
        <w:t xml:space="preserve"> في القطاع العام والخاص خاصة في القطاع الصناعي </w:t>
      </w:r>
      <w:r w:rsidR="00F16DCC" w:rsidRPr="007738B3">
        <w:rPr>
          <w:rFonts w:ascii="Simplified Arabic" w:hAnsi="Simplified Arabic" w:cs="Simplified Arabic" w:hint="cs"/>
          <w:sz w:val="32"/>
          <w:szCs w:val="32"/>
          <w:rtl/>
          <w:lang w:bidi="ar-DZ"/>
        </w:rPr>
        <w:t>والخدماتي</w:t>
      </w:r>
      <w:r w:rsidRPr="007738B3">
        <w:rPr>
          <w:rFonts w:ascii="Simplified Arabic" w:hAnsi="Simplified Arabic" w:cs="Simplified Arabic"/>
          <w:sz w:val="32"/>
          <w:szCs w:val="32"/>
          <w:rtl/>
          <w:lang w:bidi="ar-DZ"/>
        </w:rPr>
        <w:t xml:space="preserve"> وإنشاء المؤسسات المصغرة والمتوسطة </w:t>
      </w:r>
      <w:r w:rsidR="00DF39DE" w:rsidRPr="007738B3">
        <w:rPr>
          <w:rFonts w:ascii="Simplified Arabic" w:hAnsi="Simplified Arabic" w:cs="Simplified Arabic"/>
          <w:sz w:val="32"/>
          <w:szCs w:val="32"/>
          <w:rtl/>
          <w:lang w:bidi="ar-DZ"/>
        </w:rPr>
        <w:t>الشيء</w:t>
      </w:r>
      <w:r w:rsidRPr="007738B3">
        <w:rPr>
          <w:rFonts w:ascii="Simplified Arabic" w:hAnsi="Simplified Arabic" w:cs="Simplified Arabic"/>
          <w:sz w:val="32"/>
          <w:szCs w:val="32"/>
          <w:rtl/>
          <w:lang w:bidi="ar-DZ"/>
        </w:rPr>
        <w:t xml:space="preserve"> الذي ساهم في خلق الثروة ومناصب </w:t>
      </w:r>
      <w:r w:rsidR="00F16DCC" w:rsidRPr="007738B3">
        <w:rPr>
          <w:rFonts w:ascii="Simplified Arabic" w:hAnsi="Simplified Arabic" w:cs="Simplified Arabic" w:hint="cs"/>
          <w:sz w:val="32"/>
          <w:szCs w:val="32"/>
          <w:rtl/>
          <w:lang w:bidi="ar-DZ"/>
        </w:rPr>
        <w:t>العمل،</w:t>
      </w:r>
      <w:r w:rsidRPr="007738B3">
        <w:rPr>
          <w:rFonts w:ascii="Simplified Arabic" w:hAnsi="Simplified Arabic" w:cs="Simplified Arabic"/>
          <w:sz w:val="32"/>
          <w:szCs w:val="32"/>
          <w:rtl/>
          <w:lang w:bidi="ar-DZ"/>
        </w:rPr>
        <w:t xml:space="preserve"> لكن </w:t>
      </w:r>
      <w:r w:rsidR="00655F28" w:rsidRPr="007738B3">
        <w:rPr>
          <w:rFonts w:ascii="Simplified Arabic" w:hAnsi="Simplified Arabic" w:cs="Simplified Arabic"/>
          <w:sz w:val="32"/>
          <w:szCs w:val="32"/>
          <w:rtl/>
          <w:lang w:bidi="ar-DZ"/>
        </w:rPr>
        <w:t>الاستثمار</w:t>
      </w:r>
      <w:r w:rsidRPr="007738B3">
        <w:rPr>
          <w:rFonts w:ascii="Simplified Arabic" w:hAnsi="Simplified Arabic" w:cs="Simplified Arabic"/>
          <w:sz w:val="32"/>
          <w:szCs w:val="32"/>
          <w:rtl/>
          <w:lang w:bidi="ar-DZ"/>
        </w:rPr>
        <w:t xml:space="preserve"> عموما أدى </w:t>
      </w:r>
      <w:r w:rsidR="00655F28" w:rsidRPr="007738B3">
        <w:rPr>
          <w:rFonts w:ascii="Simplified Arabic" w:hAnsi="Simplified Arabic" w:cs="Simplified Arabic"/>
          <w:sz w:val="32"/>
          <w:szCs w:val="32"/>
          <w:rtl/>
          <w:lang w:bidi="ar-DZ"/>
        </w:rPr>
        <w:t>إلى</w:t>
      </w:r>
      <w:r w:rsidRPr="007738B3">
        <w:rPr>
          <w:rFonts w:ascii="Simplified Arabic" w:hAnsi="Simplified Arabic" w:cs="Simplified Arabic"/>
          <w:sz w:val="32"/>
          <w:szCs w:val="32"/>
          <w:rtl/>
          <w:lang w:bidi="ar-DZ"/>
        </w:rPr>
        <w:t xml:space="preserve"> الإضرار بالبيئة مما جعل المشرع الجزائري يصنف هذه المنشآت الخطيرة تحت تسمية المنشآت </w:t>
      </w:r>
      <w:r w:rsidR="00F16DCC" w:rsidRPr="007738B3">
        <w:rPr>
          <w:rFonts w:ascii="Simplified Arabic" w:hAnsi="Simplified Arabic" w:cs="Simplified Arabic" w:hint="cs"/>
          <w:sz w:val="32"/>
          <w:szCs w:val="32"/>
          <w:rtl/>
          <w:lang w:bidi="ar-DZ"/>
        </w:rPr>
        <w:t>المصنفة لحماية</w:t>
      </w:r>
      <w:r w:rsidRPr="007738B3">
        <w:rPr>
          <w:rFonts w:ascii="Simplified Arabic" w:hAnsi="Simplified Arabic" w:cs="Simplified Arabic"/>
          <w:sz w:val="32"/>
          <w:szCs w:val="32"/>
          <w:rtl/>
          <w:lang w:bidi="ar-DZ"/>
        </w:rPr>
        <w:t xml:space="preserve"> البيئة.</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فإذا كان </w:t>
      </w:r>
      <w:r w:rsidR="00C13ECE" w:rsidRPr="007738B3">
        <w:rPr>
          <w:rFonts w:ascii="Simplified Arabic" w:hAnsi="Simplified Arabic" w:cs="Simplified Arabic"/>
          <w:sz w:val="32"/>
          <w:szCs w:val="32"/>
          <w:rtl/>
          <w:lang w:bidi="ar-DZ"/>
        </w:rPr>
        <w:t>لانتشار</w:t>
      </w:r>
      <w:r w:rsidRPr="007738B3">
        <w:rPr>
          <w:rFonts w:ascii="Simplified Arabic" w:hAnsi="Simplified Arabic" w:cs="Simplified Arabic"/>
          <w:sz w:val="32"/>
          <w:szCs w:val="32"/>
          <w:rtl/>
          <w:lang w:bidi="ar-DZ"/>
        </w:rPr>
        <w:t xml:space="preserve"> هذه المنشآت المصنفة فوائد اقتصادية </w:t>
      </w:r>
      <w:r w:rsidR="00F16DCC" w:rsidRPr="007738B3">
        <w:rPr>
          <w:rFonts w:ascii="Simplified Arabic" w:hAnsi="Simplified Arabic" w:cs="Simplified Arabic" w:hint="cs"/>
          <w:sz w:val="32"/>
          <w:szCs w:val="32"/>
          <w:rtl/>
          <w:lang w:bidi="ar-DZ"/>
        </w:rPr>
        <w:t>واجتماعية كبيرة</w:t>
      </w:r>
      <w:r w:rsidRPr="007738B3">
        <w:rPr>
          <w:rFonts w:ascii="Simplified Arabic" w:hAnsi="Simplified Arabic" w:cs="Simplified Arabic"/>
          <w:sz w:val="32"/>
          <w:szCs w:val="32"/>
          <w:rtl/>
          <w:lang w:bidi="ar-DZ"/>
        </w:rPr>
        <w:t xml:space="preserve"> فإنها بالمقابل لها انعكاسات كبيرة على صحة الإنسان والبيئة </w:t>
      </w:r>
      <w:r w:rsidR="00F16DCC" w:rsidRPr="007738B3">
        <w:rPr>
          <w:rFonts w:ascii="Simplified Arabic" w:hAnsi="Simplified Arabic" w:cs="Simplified Arabic" w:hint="cs"/>
          <w:sz w:val="32"/>
          <w:szCs w:val="32"/>
          <w:rtl/>
          <w:lang w:bidi="ar-DZ"/>
        </w:rPr>
        <w:t>الطبيعية،</w:t>
      </w:r>
      <w:r w:rsidRPr="007738B3">
        <w:rPr>
          <w:rFonts w:ascii="Simplified Arabic" w:hAnsi="Simplified Arabic" w:cs="Simplified Arabic"/>
          <w:sz w:val="32"/>
          <w:szCs w:val="32"/>
          <w:rtl/>
          <w:lang w:bidi="ar-DZ"/>
        </w:rPr>
        <w:t xml:space="preserve"> وذلك انطلاقا من الخطر الذي تشكله المنشأة في حد ذاتها بما تحتويه من مواد خطرة وقابلة </w:t>
      </w:r>
      <w:r w:rsidR="00C13ECE" w:rsidRPr="007738B3">
        <w:rPr>
          <w:rFonts w:ascii="Simplified Arabic" w:hAnsi="Simplified Arabic" w:cs="Simplified Arabic"/>
          <w:sz w:val="32"/>
          <w:szCs w:val="32"/>
          <w:rtl/>
          <w:lang w:bidi="ar-DZ"/>
        </w:rPr>
        <w:t>للانفجار</w:t>
      </w:r>
      <w:r w:rsidR="00C86019" w:rsidRPr="007738B3">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مرورا بما تسببه من تلويث في المياه والتربة والهواء والمحيط الم</w:t>
      </w:r>
      <w:r w:rsidR="0077677A">
        <w:rPr>
          <w:rFonts w:ascii="Simplified Arabic" w:hAnsi="Simplified Arabic" w:cs="Simplified Arabic" w:hint="cs"/>
          <w:sz w:val="32"/>
          <w:szCs w:val="32"/>
          <w:rtl/>
          <w:lang w:bidi="ar-DZ"/>
        </w:rPr>
        <w:t>جا</w:t>
      </w:r>
      <w:r w:rsidR="0077677A">
        <w:rPr>
          <w:rFonts w:ascii="Simplified Arabic" w:hAnsi="Simplified Arabic" w:cs="Simplified Arabic"/>
          <w:sz w:val="32"/>
          <w:szCs w:val="32"/>
          <w:rtl/>
          <w:lang w:bidi="ar-DZ"/>
        </w:rPr>
        <w:t>و</w:t>
      </w:r>
      <w:r w:rsidRPr="007738B3">
        <w:rPr>
          <w:rFonts w:ascii="Simplified Arabic" w:hAnsi="Simplified Arabic" w:cs="Simplified Arabic"/>
          <w:sz w:val="32"/>
          <w:szCs w:val="32"/>
          <w:rtl/>
          <w:lang w:bidi="ar-DZ"/>
        </w:rPr>
        <w:t xml:space="preserve">ر للمنشاة بالإضافة الى التلوث السمعي وكل هذه العوامل ساهمت في تحويل البيئة من قيمة لها منفعة للإنسان ومصدر للراحة </w:t>
      </w:r>
      <w:r w:rsidR="00C13ECE" w:rsidRPr="007738B3">
        <w:rPr>
          <w:rFonts w:ascii="Simplified Arabic" w:hAnsi="Simplified Arabic" w:cs="Simplified Arabic"/>
          <w:sz w:val="32"/>
          <w:szCs w:val="32"/>
          <w:rtl/>
          <w:lang w:bidi="ar-DZ"/>
        </w:rPr>
        <w:t>إلى</w:t>
      </w:r>
      <w:r w:rsidRPr="007738B3">
        <w:rPr>
          <w:rFonts w:ascii="Simplified Arabic" w:hAnsi="Simplified Arabic" w:cs="Simplified Arabic"/>
          <w:sz w:val="32"/>
          <w:szCs w:val="32"/>
          <w:rtl/>
          <w:lang w:bidi="ar-DZ"/>
        </w:rPr>
        <w:t xml:space="preserve"> مصدر للقلق </w:t>
      </w:r>
      <w:r w:rsidR="00C13ECE" w:rsidRPr="007738B3">
        <w:rPr>
          <w:rFonts w:ascii="Simplified Arabic" w:hAnsi="Simplified Arabic" w:cs="Simplified Arabic"/>
          <w:sz w:val="32"/>
          <w:szCs w:val="32"/>
          <w:rtl/>
          <w:lang w:bidi="ar-DZ"/>
        </w:rPr>
        <w:t>وال</w:t>
      </w:r>
      <w:r w:rsidR="0077677A">
        <w:rPr>
          <w:rFonts w:ascii="Simplified Arabic" w:hAnsi="Simplified Arabic" w:cs="Simplified Arabic"/>
          <w:sz w:val="32"/>
          <w:szCs w:val="32"/>
          <w:rtl/>
          <w:lang w:bidi="ar-DZ"/>
        </w:rPr>
        <w:t>أو</w:t>
      </w:r>
      <w:r w:rsidR="00C13ECE" w:rsidRPr="007738B3">
        <w:rPr>
          <w:rFonts w:ascii="Simplified Arabic" w:hAnsi="Simplified Arabic" w:cs="Simplified Arabic"/>
          <w:sz w:val="32"/>
          <w:szCs w:val="32"/>
          <w:rtl/>
          <w:lang w:bidi="ar-DZ"/>
        </w:rPr>
        <w:t>بئة</w:t>
      </w:r>
      <w:r w:rsidR="008A58D5">
        <w:rPr>
          <w:rFonts w:ascii="Simplified Arabic" w:hAnsi="Simplified Arabic" w:cs="Simplified Arabic" w:hint="cs"/>
          <w:sz w:val="32"/>
          <w:szCs w:val="32"/>
          <w:rtl/>
          <w:lang w:bidi="ar-DZ"/>
        </w:rPr>
        <w:t>والأم</w:t>
      </w:r>
      <w:r w:rsidR="008A58D5" w:rsidRPr="007738B3">
        <w:rPr>
          <w:rFonts w:ascii="Simplified Arabic" w:hAnsi="Simplified Arabic" w:cs="Simplified Arabic" w:hint="cs"/>
          <w:sz w:val="32"/>
          <w:szCs w:val="32"/>
          <w:rtl/>
          <w:lang w:bidi="ar-DZ"/>
        </w:rPr>
        <w:t>راض</w:t>
      </w:r>
      <w:r w:rsidRPr="007738B3">
        <w:rPr>
          <w:rFonts w:ascii="Simplified Arabic" w:hAnsi="Simplified Arabic" w:cs="Simplified Arabic"/>
          <w:sz w:val="32"/>
          <w:szCs w:val="32"/>
          <w:rtl/>
          <w:lang w:bidi="ar-DZ"/>
        </w:rPr>
        <w:t>.</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وللحد من هذه المخاطر الملوثة لها أدرك المشرع الجزائري كل الإدر</w:t>
      </w:r>
      <w:r w:rsidR="00A80867">
        <w:rPr>
          <w:rFonts w:ascii="Simplified Arabic" w:hAnsi="Simplified Arabic" w:cs="Simplified Arabic"/>
          <w:sz w:val="32"/>
          <w:szCs w:val="32"/>
          <w:rtl/>
          <w:lang w:bidi="ar-DZ"/>
        </w:rPr>
        <w:t xml:space="preserve">اك بأهمية  التدخل السريع للحد </w:t>
      </w:r>
      <w:r w:rsidRPr="007738B3">
        <w:rPr>
          <w:rFonts w:ascii="Simplified Arabic" w:hAnsi="Simplified Arabic" w:cs="Simplified Arabic"/>
          <w:sz w:val="32"/>
          <w:szCs w:val="32"/>
          <w:rtl/>
          <w:lang w:bidi="ar-DZ"/>
        </w:rPr>
        <w:t xml:space="preserve"> نوعا ما من هذا التلوث والعمل على تنظيم استغلال هذه </w:t>
      </w:r>
      <w:r w:rsidR="00C13ECE" w:rsidRPr="007738B3">
        <w:rPr>
          <w:rFonts w:ascii="Simplified Arabic" w:hAnsi="Simplified Arabic" w:cs="Simplified Arabic"/>
          <w:sz w:val="32"/>
          <w:szCs w:val="32"/>
          <w:rtl/>
          <w:lang w:bidi="ar-DZ"/>
        </w:rPr>
        <w:t>المنشآت</w:t>
      </w:r>
      <w:r w:rsidRPr="007738B3">
        <w:rPr>
          <w:rFonts w:ascii="Simplified Arabic" w:hAnsi="Simplified Arabic" w:cs="Simplified Arabic"/>
          <w:sz w:val="32"/>
          <w:szCs w:val="32"/>
          <w:rtl/>
          <w:lang w:bidi="ar-DZ"/>
        </w:rPr>
        <w:t xml:space="preserve"> المصنفة وذلك من خلال تقريره لترسانة قانونية على قدر كبير من الأهمية  شملت أحكام جزائية تقرر مبدأ المسؤولية الجزائية للمنشآت المصنفة عن كل مخالفة منها القانون رقم 03/10 وذلك في إطار الموازنة بين احتياجات التنمية الاقتصادية ومتطلبات حماية البيئ</w:t>
      </w:r>
      <w:r w:rsidR="00C86019" w:rsidRPr="007738B3">
        <w:rPr>
          <w:rFonts w:ascii="Simplified Arabic" w:hAnsi="Simplified Arabic" w:cs="Simplified Arabic"/>
          <w:sz w:val="32"/>
          <w:szCs w:val="32"/>
          <w:rtl/>
          <w:lang w:bidi="ar-DZ"/>
        </w:rPr>
        <w:t>ة</w:t>
      </w:r>
      <w:r w:rsidR="00F35DA5">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حيث أصبح كل </w:t>
      </w:r>
      <w:r w:rsidR="00C13ECE" w:rsidRPr="007738B3">
        <w:rPr>
          <w:rFonts w:ascii="Simplified Arabic" w:hAnsi="Simplified Arabic" w:cs="Simplified Arabic"/>
          <w:sz w:val="32"/>
          <w:szCs w:val="32"/>
          <w:rtl/>
          <w:lang w:bidi="ar-DZ"/>
        </w:rPr>
        <w:t>اعتداء</w:t>
      </w:r>
      <w:r w:rsidRPr="007738B3">
        <w:rPr>
          <w:rFonts w:ascii="Simplified Arabic" w:hAnsi="Simplified Arabic" w:cs="Simplified Arabic"/>
          <w:sz w:val="32"/>
          <w:szCs w:val="32"/>
          <w:rtl/>
          <w:lang w:bidi="ar-DZ"/>
        </w:rPr>
        <w:t xml:space="preserve"> على البيئة بفعل نشاط هذه المنشآت يشكل جريمة تلويث البيئة وقد ازداد حجم النشاط التشريعي اتساعا بعد توقيع الجزائر على كثير من </w:t>
      </w:r>
      <w:r w:rsidR="00C13ECE" w:rsidRPr="007738B3">
        <w:rPr>
          <w:rFonts w:ascii="Simplified Arabic" w:hAnsi="Simplified Arabic" w:cs="Simplified Arabic"/>
          <w:sz w:val="32"/>
          <w:szCs w:val="32"/>
          <w:rtl/>
          <w:lang w:bidi="ar-DZ"/>
        </w:rPr>
        <w:t>الاتفاقيات</w:t>
      </w:r>
      <w:r w:rsidRPr="007738B3">
        <w:rPr>
          <w:rFonts w:ascii="Simplified Arabic" w:hAnsi="Simplified Arabic" w:cs="Simplified Arabic"/>
          <w:sz w:val="32"/>
          <w:szCs w:val="32"/>
          <w:rtl/>
          <w:lang w:bidi="ar-DZ"/>
        </w:rPr>
        <w:t xml:space="preserve"> الدولية المتعلقة بحماية البيئة إقليميا ودوليا.</w:t>
      </w:r>
    </w:p>
    <w:p w:rsidR="00652E83" w:rsidRPr="007738B3" w:rsidRDefault="00652E83" w:rsidP="00EE1EA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وقد أدى بالمشرع الجزائري كذلك بدوره الى سن تشريع جديد خاص وضابط لهذا الموضوع الحيوي خاصة النصوص التنظيمية 06/196و07/145و07/144 المتعلقة بتعريف المنشآت المصنفة ودراسة ا</w:t>
      </w:r>
      <w:r w:rsidR="00EE1EAB">
        <w:rPr>
          <w:rFonts w:ascii="Simplified Arabic" w:hAnsi="Simplified Arabic" w:cs="Simplified Arabic" w:hint="cs"/>
          <w:sz w:val="32"/>
          <w:szCs w:val="32"/>
          <w:rtl/>
          <w:lang w:bidi="ar-DZ"/>
        </w:rPr>
        <w:t>لتأثير</w:t>
      </w:r>
      <w:r w:rsidRPr="007738B3">
        <w:rPr>
          <w:rFonts w:ascii="Simplified Arabic" w:hAnsi="Simplified Arabic" w:cs="Simplified Arabic"/>
          <w:sz w:val="32"/>
          <w:szCs w:val="32"/>
          <w:rtl/>
          <w:lang w:bidi="ar-DZ"/>
        </w:rPr>
        <w:t>.</w:t>
      </w:r>
    </w:p>
    <w:p w:rsidR="00652E8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لكن ذلك لم يعف من القول بظهور الكثير من الإشكاليات المرتبطة بنشاط هذه المنشآت كأشخاص اعتبارية خاصة وأن الكثير منها يمارس نشاطا مخالفا لما يقرره القانون وهو ما يعرض المنشأة للمساءلة الجزائية إما على سبيل </w:t>
      </w:r>
      <w:r w:rsidR="00897E62" w:rsidRPr="007738B3">
        <w:rPr>
          <w:rFonts w:ascii="Simplified Arabic" w:hAnsi="Simplified Arabic" w:cs="Simplified Arabic"/>
          <w:sz w:val="32"/>
          <w:szCs w:val="32"/>
          <w:rtl/>
          <w:lang w:bidi="ar-DZ"/>
        </w:rPr>
        <w:t>الاستقلالية</w:t>
      </w:r>
      <w:r w:rsidR="0077677A">
        <w:rPr>
          <w:rFonts w:ascii="Simplified Arabic" w:hAnsi="Simplified Arabic" w:cs="Simplified Arabic"/>
          <w:sz w:val="32"/>
          <w:szCs w:val="32"/>
          <w:rtl/>
          <w:lang w:bidi="ar-DZ"/>
        </w:rPr>
        <w:t xml:space="preserve">أو </w:t>
      </w:r>
      <w:r w:rsidRPr="007738B3">
        <w:rPr>
          <w:rFonts w:ascii="Simplified Arabic" w:hAnsi="Simplified Arabic" w:cs="Simplified Arabic"/>
          <w:sz w:val="32"/>
          <w:szCs w:val="32"/>
          <w:rtl/>
          <w:lang w:bidi="ar-DZ"/>
        </w:rPr>
        <w:t>كنشاط مرتبط بنشاط مسيريها.</w:t>
      </w:r>
    </w:p>
    <w:p w:rsidR="00D77EFB" w:rsidRDefault="00D77EFB" w:rsidP="00D77EFB">
      <w:pPr>
        <w:bidi/>
        <w:spacing w:line="240" w:lineRule="auto"/>
        <w:ind w:firstLine="567"/>
        <w:jc w:val="both"/>
        <w:rPr>
          <w:rFonts w:ascii="Simplified Arabic" w:hAnsi="Simplified Arabic" w:cs="Simplified Arabic"/>
          <w:sz w:val="32"/>
          <w:szCs w:val="32"/>
          <w:rtl/>
          <w:lang w:bidi="ar-DZ"/>
        </w:rPr>
      </w:pPr>
    </w:p>
    <w:p w:rsidR="009804D4" w:rsidRPr="009804D4" w:rsidRDefault="009804D4" w:rsidP="009804D4">
      <w:pPr>
        <w:bidi/>
        <w:spacing w:line="240" w:lineRule="auto"/>
        <w:ind w:firstLine="567"/>
        <w:jc w:val="both"/>
        <w:rPr>
          <w:rFonts w:ascii="Simplified Arabic" w:hAnsi="Simplified Arabic" w:cs="Simplified Arabic"/>
          <w:b/>
          <w:bCs/>
          <w:sz w:val="32"/>
          <w:szCs w:val="32"/>
          <w:rtl/>
          <w:lang w:bidi="ar-DZ"/>
        </w:rPr>
      </w:pPr>
      <w:r w:rsidRPr="009804D4">
        <w:rPr>
          <w:rFonts w:ascii="Simplified Arabic" w:hAnsi="Simplified Arabic" w:cs="Simplified Arabic" w:hint="cs"/>
          <w:b/>
          <w:bCs/>
          <w:sz w:val="32"/>
          <w:szCs w:val="32"/>
          <w:rtl/>
          <w:lang w:bidi="ar-DZ"/>
        </w:rPr>
        <w:lastRenderedPageBreak/>
        <w:t>أهمية الموضوع:</w:t>
      </w:r>
    </w:p>
    <w:p w:rsidR="00570B92" w:rsidRPr="007738B3" w:rsidRDefault="00570B92" w:rsidP="00570B92">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تتجسد أهمية الدراسة في</w:t>
      </w:r>
      <w:r w:rsidR="009804D4">
        <w:rPr>
          <w:rFonts w:ascii="Simplified Arabic" w:hAnsi="Simplified Arabic" w:cs="Simplified Arabic"/>
          <w:sz w:val="32"/>
          <w:szCs w:val="32"/>
          <w:rtl/>
          <w:lang w:bidi="ar-DZ"/>
        </w:rPr>
        <w:t xml:space="preserve"> عدة جوانب أهمها الجانب النظري</w:t>
      </w:r>
      <w:r w:rsidRPr="007738B3">
        <w:rPr>
          <w:rFonts w:ascii="Simplified Arabic" w:hAnsi="Simplified Arabic" w:cs="Simplified Arabic"/>
          <w:sz w:val="32"/>
          <w:szCs w:val="32"/>
          <w:rtl/>
          <w:lang w:bidi="ar-DZ"/>
        </w:rPr>
        <w:t xml:space="preserve"> العلمي والجانب التطبيقي العملي.</w:t>
      </w:r>
    </w:p>
    <w:p w:rsidR="00570B92" w:rsidRPr="007738B3" w:rsidRDefault="00570B92" w:rsidP="00570B92">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كما تكمن أهمية الدراسة في تدعيم البحث العلمي وإثراء المكتبات الجامعية بمثل هذه البحوث التي تساعد الطلبة في الوصول إلى النتائج المرجوة.</w:t>
      </w:r>
    </w:p>
    <w:p w:rsidR="00570B92" w:rsidRPr="007738B3" w:rsidRDefault="00570B92" w:rsidP="00570B92">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أما فيما يخص الجانب التطبيقي فتساهم هذه الدراسة في التعرف على واقع الجرائم التي تلحق بالبيئة كما تساهم في تحديد مدى وعي المنشآت المصنفة بالجرائم البيئية أثناء قيامها بنشاطها الصناعي.</w:t>
      </w:r>
    </w:p>
    <w:p w:rsidR="00570B92" w:rsidRDefault="00570B92" w:rsidP="00570B92">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كما تساهم أيضا في تحديد الإجراءات التي يقوم بها الأشخاص لمعاينة ومتابعة الجرائم التي ترتكبها المنشآت المصنفة على أرض الواقع لأن التحري عن الجرائم البيئية يحتاج الى وسائل وخبرة فنية وعلمية عالية للكشف عنها.</w:t>
      </w:r>
    </w:p>
    <w:p w:rsidR="009804D4" w:rsidRPr="007738B3" w:rsidRDefault="009804D4" w:rsidP="009804D4">
      <w:pPr>
        <w:tabs>
          <w:tab w:val="left" w:pos="4905"/>
        </w:tabs>
        <w:bidi/>
        <w:spacing w:line="240" w:lineRule="auto"/>
        <w:jc w:val="both"/>
        <w:rPr>
          <w:rFonts w:ascii="Simplified Arabic" w:hAnsi="Simplified Arabic" w:cs="Simplified Arabic"/>
          <w:b/>
          <w:bCs/>
          <w:sz w:val="32"/>
          <w:szCs w:val="32"/>
          <w:rtl/>
          <w:lang w:bidi="ar-DZ"/>
        </w:rPr>
      </w:pPr>
      <w:r w:rsidRPr="007738B3">
        <w:rPr>
          <w:rFonts w:ascii="Simplified Arabic" w:hAnsi="Simplified Arabic" w:cs="Simplified Arabic"/>
          <w:b/>
          <w:bCs/>
          <w:sz w:val="32"/>
          <w:szCs w:val="32"/>
          <w:rtl/>
          <w:lang w:bidi="ar-DZ"/>
        </w:rPr>
        <w:t>أسباب اختيار الموضوع:</w:t>
      </w:r>
    </w:p>
    <w:p w:rsidR="009804D4" w:rsidRDefault="009804D4" w:rsidP="009804D4">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يرجع سبب اختيار للموضوع إلى حالة التناقض  الذي يعيشه الإنسان حاليا من خلال رغبته في استغلال الثروات البيئية أثناء دخول المنشآت المصنفة مرحلة الحركة والنشاط ومن جهة أخرى رغبة الفرد في العيش في بيئة سليمة ونظيفة وكذلك حداثة الدراسة القانونية وقلقها في هذا المجال خاصة الجانب الجزائي منه</w:t>
      </w:r>
      <w:r>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حيث أن هذا الموضوع لم يلقى اهتماما إلا في النصف الثاني من القرن العشرين بالتحديد بعد أن تم عقد مؤتمر يدرس القضايا  البيئية  وهو مؤتمر ستوكهولم سنة 1972 ومن جهة أخرى حيوية الموضوع وأهميته نتيجة الحركة التشريعية البيئية على المستوي الوطني والدولي من أجل حماية البيئة يقودنا الى البحث في مدى فعالية هذه التشريعات في بناء السياسة الجنائية الرشيدة والتي ترقى الى كفالة حق الإنسان في بيئة نظيفة وصحية.</w:t>
      </w:r>
    </w:p>
    <w:p w:rsidR="009804D4" w:rsidRPr="007738B3" w:rsidRDefault="009804D4" w:rsidP="009804D4">
      <w:pPr>
        <w:tabs>
          <w:tab w:val="left" w:pos="4905"/>
        </w:tabs>
        <w:bidi/>
        <w:spacing w:line="240" w:lineRule="auto"/>
        <w:jc w:val="both"/>
        <w:rPr>
          <w:rFonts w:ascii="Simplified Arabic" w:hAnsi="Simplified Arabic" w:cs="Simplified Arabic"/>
          <w:b/>
          <w:bCs/>
          <w:sz w:val="32"/>
          <w:szCs w:val="32"/>
          <w:rtl/>
          <w:lang w:bidi="ar-DZ"/>
        </w:rPr>
      </w:pPr>
      <w:r w:rsidRPr="007738B3">
        <w:rPr>
          <w:rFonts w:ascii="Simplified Arabic" w:hAnsi="Simplified Arabic" w:cs="Simplified Arabic"/>
          <w:b/>
          <w:bCs/>
          <w:sz w:val="32"/>
          <w:szCs w:val="32"/>
          <w:rtl/>
          <w:lang w:bidi="ar-DZ"/>
        </w:rPr>
        <w:t xml:space="preserve">الصعوبــات التي واجهتنـا في إعداد المذكـرة: </w:t>
      </w:r>
    </w:p>
    <w:p w:rsidR="009804D4" w:rsidRPr="007738B3" w:rsidRDefault="009804D4" w:rsidP="0048618C">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الجدير بالذكر أن معالجة موضوع على هذا القدر من الأهمية والحداثة لا يخلو من الصعوبات التي تواجه الباحث</w:t>
      </w:r>
      <w:r w:rsidR="00F35DA5">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ذلك أن الدراسة القانونية لموضوع المنشآت المصنفة لحماية البيئة تثير كغيرها من المواضيع الجديدة العديد من العقبات، و</w:t>
      </w:r>
      <w:r>
        <w:rPr>
          <w:rFonts w:ascii="Simplified Arabic" w:hAnsi="Simplified Arabic" w:cs="Simplified Arabic"/>
          <w:sz w:val="32"/>
          <w:szCs w:val="32"/>
          <w:rtl/>
          <w:lang w:bidi="ar-DZ"/>
        </w:rPr>
        <w:t>أو</w:t>
      </w:r>
      <w:r w:rsidRPr="007738B3">
        <w:rPr>
          <w:rFonts w:ascii="Simplified Arabic" w:hAnsi="Simplified Arabic" w:cs="Simplified Arabic"/>
          <w:sz w:val="32"/>
          <w:szCs w:val="32"/>
          <w:rtl/>
          <w:lang w:bidi="ar-DZ"/>
        </w:rPr>
        <w:t xml:space="preserve">لى هذه العقبات هي صعوبة تحديد المقصود بالمنشآت </w:t>
      </w:r>
      <w:r w:rsidR="00BB75FA">
        <w:rPr>
          <w:rFonts w:ascii="Simplified Arabic" w:hAnsi="Simplified Arabic" w:cs="Simplified Arabic" w:hint="cs"/>
          <w:sz w:val="32"/>
          <w:szCs w:val="32"/>
          <w:rtl/>
          <w:lang w:bidi="ar-DZ"/>
        </w:rPr>
        <w:t xml:space="preserve">المصنفة </w:t>
      </w:r>
      <w:r w:rsidRPr="007738B3">
        <w:rPr>
          <w:rFonts w:ascii="Simplified Arabic" w:hAnsi="Simplified Arabic" w:cs="Simplified Arabic"/>
          <w:sz w:val="32"/>
          <w:szCs w:val="32"/>
          <w:rtl/>
          <w:lang w:bidi="ar-DZ"/>
        </w:rPr>
        <w:t xml:space="preserve">بدقة ووضوح  ووضع تعداد نهائي لها لأنه ما لا يعتبر منشأة مصنفة اليوم قد يعتبر كذلك </w:t>
      </w:r>
      <w:r w:rsidRPr="007738B3">
        <w:rPr>
          <w:rFonts w:ascii="Simplified Arabic" w:hAnsi="Simplified Arabic" w:cs="Simplified Arabic"/>
          <w:sz w:val="32"/>
          <w:szCs w:val="32"/>
          <w:rtl/>
          <w:lang w:bidi="ar-DZ"/>
        </w:rPr>
        <w:lastRenderedPageBreak/>
        <w:t>غدا وهذا مرتبط بالتطور المستمر للتقنيات والتكنولوجيات المستعملة في نشاطات قد لا تشكل بذاتها  موضوع منشأة مصنفة</w:t>
      </w:r>
      <w:r>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إلا أن تغييرا طفيفا في ظروف الاستغلال قد يجعلها من أشد المنشآت خطورة</w:t>
      </w:r>
      <w:r w:rsidR="00F048B2">
        <w:rPr>
          <w:rFonts w:ascii="Simplified Arabic" w:hAnsi="Simplified Arabic" w:cs="Simplified Arabic" w:hint="cs"/>
          <w:sz w:val="32"/>
          <w:szCs w:val="32"/>
          <w:rtl/>
          <w:lang w:bidi="ar-DZ"/>
        </w:rPr>
        <w:t>.</w:t>
      </w:r>
    </w:p>
    <w:p w:rsidR="009804D4" w:rsidRPr="009804D4" w:rsidRDefault="009804D4" w:rsidP="00594F74">
      <w:pPr>
        <w:bidi/>
        <w:spacing w:line="240" w:lineRule="auto"/>
        <w:ind w:firstLine="567"/>
        <w:jc w:val="both"/>
        <w:rPr>
          <w:rFonts w:ascii="Simplified Arabic" w:eastAsia="Times New Roman" w:hAnsi="Simplified Arabic" w:cs="Simplified Arabic"/>
          <w:sz w:val="32"/>
          <w:szCs w:val="32"/>
          <w:rtl/>
          <w:lang w:bidi="ar-DZ"/>
        </w:rPr>
      </w:pPr>
      <w:r w:rsidRPr="007738B3">
        <w:rPr>
          <w:rFonts w:ascii="Simplified Arabic" w:hAnsi="Simplified Arabic" w:cs="Simplified Arabic"/>
          <w:sz w:val="32"/>
          <w:szCs w:val="32"/>
          <w:rtl/>
          <w:lang w:bidi="ar-DZ"/>
        </w:rPr>
        <w:t xml:space="preserve">ثم إن الصعوبة الثانية تكمن في الصلة الوثقى بين موضوع المنشآت المصنفة والبيئة والتلوث، فلا البيئة ولا التلوث لهما مفهوم دقيق، فضلا عن ذلك فإن المراجع المتخصصة في الموضوع باللغة العربية قليلة، أما باللغة الأجنبية وإن كانت متوفرة فإنه ليس من الميسر الحصول </w:t>
      </w:r>
      <w:r w:rsidR="008A3884" w:rsidRPr="007738B3">
        <w:rPr>
          <w:rFonts w:ascii="Simplified Arabic" w:hAnsi="Simplified Arabic" w:cs="Simplified Arabic" w:hint="cs"/>
          <w:sz w:val="32"/>
          <w:szCs w:val="32"/>
          <w:rtl/>
          <w:lang w:bidi="ar-DZ"/>
        </w:rPr>
        <w:t>عليها.</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 xml:space="preserve">وهو ما يدفعنا </w:t>
      </w:r>
      <w:r w:rsidR="00667544" w:rsidRPr="007738B3">
        <w:rPr>
          <w:rFonts w:ascii="Simplified Arabic" w:hAnsi="Simplified Arabic" w:cs="Simplified Arabic"/>
          <w:sz w:val="32"/>
          <w:szCs w:val="32"/>
          <w:rtl/>
          <w:lang w:bidi="ar-DZ"/>
        </w:rPr>
        <w:t>إلى</w:t>
      </w:r>
      <w:r w:rsidRPr="007738B3">
        <w:rPr>
          <w:rFonts w:ascii="Simplified Arabic" w:hAnsi="Simplified Arabic" w:cs="Simplified Arabic"/>
          <w:sz w:val="32"/>
          <w:szCs w:val="32"/>
          <w:rtl/>
          <w:lang w:bidi="ar-DZ"/>
        </w:rPr>
        <w:t xml:space="preserve"> ضرورة البحث عن مدى مسؤولية هذه المنشآت جزائيا من خلال طرح الإشكالية التالية:</w:t>
      </w:r>
    </w:p>
    <w:p w:rsidR="00652E83" w:rsidRPr="007738B3" w:rsidRDefault="00652E83" w:rsidP="008749EB">
      <w:pPr>
        <w:bidi/>
        <w:spacing w:line="240" w:lineRule="auto"/>
        <w:ind w:firstLine="567"/>
        <w:jc w:val="both"/>
        <w:rPr>
          <w:rFonts w:ascii="Simplified Arabic" w:hAnsi="Simplified Arabic" w:cs="Simplified Arabic"/>
          <w:b/>
          <w:bCs/>
          <w:sz w:val="32"/>
          <w:szCs w:val="32"/>
          <w:rtl/>
          <w:lang w:bidi="ar-DZ"/>
        </w:rPr>
      </w:pPr>
      <w:r w:rsidRPr="007738B3">
        <w:rPr>
          <w:rFonts w:ascii="Simplified Arabic" w:hAnsi="Simplified Arabic" w:cs="Simplified Arabic"/>
          <w:b/>
          <w:bCs/>
          <w:sz w:val="32"/>
          <w:szCs w:val="32"/>
          <w:rtl/>
          <w:lang w:bidi="ar-DZ"/>
        </w:rPr>
        <w:t>ما مدى فعالية القواعد القانونية في توقيع المسؤولية الجزائية على المنشآت المصنفة عن جرائم تلويث البيئة؟</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وتتفرع عن الإشكالية الرئيسية الأسئلة الفرعية التالية:</w:t>
      </w:r>
    </w:p>
    <w:p w:rsidR="00652E83" w:rsidRPr="00F16DCC" w:rsidRDefault="00652E83" w:rsidP="007D0766">
      <w:pPr>
        <w:pStyle w:val="Paragraphedeliste"/>
        <w:numPr>
          <w:ilvl w:val="0"/>
          <w:numId w:val="1"/>
        </w:numPr>
        <w:bidi/>
        <w:spacing w:line="240" w:lineRule="auto"/>
        <w:jc w:val="both"/>
        <w:rPr>
          <w:rFonts w:ascii="Simplified Arabic" w:hAnsi="Simplified Arabic" w:cs="Simplified Arabic"/>
          <w:sz w:val="32"/>
          <w:szCs w:val="32"/>
          <w:rtl/>
          <w:lang w:bidi="ar-DZ"/>
        </w:rPr>
      </w:pPr>
      <w:r w:rsidRPr="00F16DCC">
        <w:rPr>
          <w:rFonts w:ascii="Simplified Arabic" w:hAnsi="Simplified Arabic" w:cs="Simplified Arabic"/>
          <w:sz w:val="32"/>
          <w:szCs w:val="32"/>
          <w:rtl/>
          <w:lang w:bidi="ar-DZ"/>
        </w:rPr>
        <w:t>كيف عمل المشرع الجزائري على تأطير نشاط المنشأة المصنفة؟</w:t>
      </w:r>
    </w:p>
    <w:p w:rsidR="00652E83" w:rsidRPr="00F16DCC" w:rsidRDefault="00652E83" w:rsidP="007D0766">
      <w:pPr>
        <w:pStyle w:val="Paragraphedeliste"/>
        <w:numPr>
          <w:ilvl w:val="0"/>
          <w:numId w:val="1"/>
        </w:numPr>
        <w:bidi/>
        <w:spacing w:line="240" w:lineRule="auto"/>
        <w:jc w:val="both"/>
        <w:rPr>
          <w:rFonts w:ascii="Simplified Arabic" w:hAnsi="Simplified Arabic" w:cs="Simplified Arabic"/>
          <w:sz w:val="32"/>
          <w:szCs w:val="32"/>
          <w:rtl/>
          <w:lang w:bidi="ar-DZ"/>
        </w:rPr>
      </w:pPr>
      <w:r w:rsidRPr="00F16DCC">
        <w:rPr>
          <w:rFonts w:ascii="Simplified Arabic" w:hAnsi="Simplified Arabic" w:cs="Simplified Arabic"/>
          <w:sz w:val="32"/>
          <w:szCs w:val="32"/>
          <w:rtl/>
          <w:lang w:bidi="ar-DZ"/>
        </w:rPr>
        <w:t>ماهي الخصوصية التي تتميز بها جريمة تلويث البيئة بفعل المنشآت المصنفة عن الجرائم التقليدية؟</w:t>
      </w:r>
    </w:p>
    <w:p w:rsidR="00652E83" w:rsidRPr="00F16DCC" w:rsidRDefault="00652E83" w:rsidP="007D0766">
      <w:pPr>
        <w:pStyle w:val="Paragraphedeliste"/>
        <w:numPr>
          <w:ilvl w:val="0"/>
          <w:numId w:val="1"/>
        </w:numPr>
        <w:bidi/>
        <w:spacing w:line="240" w:lineRule="auto"/>
        <w:jc w:val="both"/>
        <w:rPr>
          <w:rFonts w:ascii="Simplified Arabic" w:hAnsi="Simplified Arabic" w:cs="Simplified Arabic"/>
          <w:sz w:val="32"/>
          <w:szCs w:val="32"/>
          <w:lang w:bidi="ar-DZ"/>
        </w:rPr>
      </w:pPr>
      <w:r w:rsidRPr="00F16DCC">
        <w:rPr>
          <w:rFonts w:ascii="Simplified Arabic" w:hAnsi="Simplified Arabic" w:cs="Simplified Arabic"/>
          <w:sz w:val="32"/>
          <w:szCs w:val="32"/>
          <w:rtl/>
          <w:lang w:bidi="ar-DZ"/>
        </w:rPr>
        <w:t>هل القواعد الموضوعية والإجرائية للمساءلة الجزائية للمنشآت المصنفة في جرائم تلويث البيئة تختلف عن القواعد المقررة في الجرائم التقليدية؟</w:t>
      </w:r>
    </w:p>
    <w:p w:rsidR="00594F74" w:rsidRPr="00594F74" w:rsidRDefault="00594F74" w:rsidP="00594F74">
      <w:pPr>
        <w:bidi/>
        <w:spacing w:line="240" w:lineRule="auto"/>
        <w:ind w:left="720"/>
        <w:jc w:val="both"/>
        <w:rPr>
          <w:rFonts w:ascii="Simplified Arabic" w:hAnsi="Simplified Arabic" w:cs="Simplified Arabic"/>
          <w:b/>
          <w:bCs/>
          <w:sz w:val="32"/>
          <w:szCs w:val="32"/>
          <w:rtl/>
          <w:lang w:bidi="ar-DZ"/>
        </w:rPr>
      </w:pPr>
      <w:r w:rsidRPr="00594F74">
        <w:rPr>
          <w:rFonts w:ascii="Simplified Arabic" w:hAnsi="Simplified Arabic" w:cs="Simplified Arabic" w:hint="cs"/>
          <w:b/>
          <w:bCs/>
          <w:sz w:val="32"/>
          <w:szCs w:val="32"/>
          <w:rtl/>
          <w:lang w:bidi="ar-DZ"/>
        </w:rPr>
        <w:t xml:space="preserve">منهج </w:t>
      </w:r>
      <w:r w:rsidR="008A3884" w:rsidRPr="00594F74">
        <w:rPr>
          <w:rFonts w:ascii="Simplified Arabic" w:hAnsi="Simplified Arabic" w:cs="Simplified Arabic" w:hint="cs"/>
          <w:b/>
          <w:bCs/>
          <w:sz w:val="32"/>
          <w:szCs w:val="32"/>
          <w:rtl/>
          <w:lang w:bidi="ar-DZ"/>
        </w:rPr>
        <w:t>الدراسة:</w:t>
      </w:r>
    </w:p>
    <w:p w:rsidR="00232D89" w:rsidRPr="007738B3" w:rsidRDefault="00652E83" w:rsidP="001B33F0">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هذه الإشكاليات سنح</w:t>
      </w:r>
      <w:r w:rsidR="0077677A">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00D60398">
        <w:rPr>
          <w:rFonts w:ascii="Simplified Arabic" w:hAnsi="Simplified Arabic" w:cs="Simplified Arabic"/>
          <w:sz w:val="32"/>
          <w:szCs w:val="32"/>
          <w:rtl/>
          <w:lang w:bidi="ar-DZ"/>
        </w:rPr>
        <w:t>ل الإجابة عنه</w:t>
      </w:r>
      <w:r w:rsidR="00D60398">
        <w:rPr>
          <w:rFonts w:ascii="Simplified Arabic" w:hAnsi="Simplified Arabic" w:cs="Simplified Arabic" w:hint="cs"/>
          <w:sz w:val="32"/>
          <w:szCs w:val="32"/>
          <w:rtl/>
          <w:lang w:bidi="ar-DZ"/>
        </w:rPr>
        <w:t>ا</w:t>
      </w:r>
      <w:r w:rsidRPr="007738B3">
        <w:rPr>
          <w:rFonts w:ascii="Simplified Arabic" w:hAnsi="Simplified Arabic" w:cs="Simplified Arabic"/>
          <w:sz w:val="32"/>
          <w:szCs w:val="32"/>
          <w:rtl/>
          <w:lang w:bidi="ar-DZ"/>
        </w:rPr>
        <w:t xml:space="preserve"> من خلال اعتمادنا لأكثر من منهج إذ تم </w:t>
      </w:r>
      <w:r w:rsidR="00150AE7" w:rsidRPr="007738B3">
        <w:rPr>
          <w:rFonts w:ascii="Simplified Arabic" w:hAnsi="Simplified Arabic" w:cs="Simplified Arabic"/>
          <w:sz w:val="32"/>
          <w:szCs w:val="32"/>
          <w:rtl/>
          <w:lang w:bidi="ar-DZ"/>
        </w:rPr>
        <w:t>الاعتماد</w:t>
      </w:r>
      <w:r w:rsidRPr="007738B3">
        <w:rPr>
          <w:rFonts w:ascii="Simplified Arabic" w:hAnsi="Simplified Arabic" w:cs="Simplified Arabic"/>
          <w:sz w:val="32"/>
          <w:szCs w:val="32"/>
          <w:rtl/>
          <w:lang w:bidi="ar-DZ"/>
        </w:rPr>
        <w:t xml:space="preserve"> على المنهج التحليلي والمنهج الوصفي لأنهما يعتبران من المناهج المثلى لمثل هذه الدراسات</w:t>
      </w:r>
      <w:r w:rsidR="001B33F0">
        <w:rPr>
          <w:rFonts w:ascii="Simplified Arabic" w:hAnsi="Simplified Arabic" w:cs="Simplified Arabic" w:hint="cs"/>
          <w:sz w:val="32"/>
          <w:szCs w:val="32"/>
          <w:rtl/>
          <w:lang w:bidi="ar-DZ"/>
        </w:rPr>
        <w:t>.</w:t>
      </w:r>
    </w:p>
    <w:p w:rsidR="00652E83" w:rsidRPr="007738B3" w:rsidRDefault="00594F74" w:rsidP="008749EB">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لهاذا فإن اعتماد</w:t>
      </w:r>
      <w:r w:rsidR="001B33F0">
        <w:rPr>
          <w:rFonts w:ascii="Simplified Arabic" w:hAnsi="Simplified Arabic" w:cs="Simplified Arabic" w:hint="cs"/>
          <w:sz w:val="32"/>
          <w:szCs w:val="32"/>
          <w:rtl/>
          <w:lang w:bidi="ar-DZ"/>
        </w:rPr>
        <w:t xml:space="preserve"> المنهج</w:t>
      </w:r>
      <w:r w:rsidR="00652E83" w:rsidRPr="007738B3">
        <w:rPr>
          <w:rFonts w:ascii="Simplified Arabic" w:hAnsi="Simplified Arabic" w:cs="Simplified Arabic"/>
          <w:sz w:val="32"/>
          <w:szCs w:val="32"/>
          <w:rtl/>
          <w:lang w:bidi="ar-DZ"/>
        </w:rPr>
        <w:t xml:space="preserve">التحليلي يكون من خلال تحليل النصوص القانونية وإظهار مدى كفايتها من </w:t>
      </w:r>
      <w:r w:rsidR="00150AE7" w:rsidRPr="007738B3">
        <w:rPr>
          <w:rFonts w:ascii="Simplified Arabic" w:hAnsi="Simplified Arabic" w:cs="Simplified Arabic"/>
          <w:sz w:val="32"/>
          <w:szCs w:val="32"/>
          <w:rtl/>
          <w:lang w:bidi="ar-DZ"/>
        </w:rPr>
        <w:t>قصورها،</w:t>
      </w:r>
      <w:r w:rsidR="00652E83" w:rsidRPr="007738B3">
        <w:rPr>
          <w:rFonts w:ascii="Simplified Arabic" w:hAnsi="Simplified Arabic" w:cs="Simplified Arabic"/>
          <w:sz w:val="32"/>
          <w:szCs w:val="32"/>
          <w:rtl/>
          <w:lang w:bidi="ar-DZ"/>
        </w:rPr>
        <w:t xml:space="preserve"> بالإضافة </w:t>
      </w:r>
      <w:r w:rsidR="00897E62" w:rsidRPr="007738B3">
        <w:rPr>
          <w:rFonts w:ascii="Simplified Arabic" w:hAnsi="Simplified Arabic" w:cs="Simplified Arabic"/>
          <w:sz w:val="32"/>
          <w:szCs w:val="32"/>
          <w:rtl/>
          <w:lang w:bidi="ar-DZ"/>
        </w:rPr>
        <w:t>إلى</w:t>
      </w:r>
      <w:r w:rsidR="00150AE7" w:rsidRPr="007738B3">
        <w:rPr>
          <w:rFonts w:ascii="Simplified Arabic" w:hAnsi="Simplified Arabic" w:cs="Simplified Arabic"/>
          <w:sz w:val="32"/>
          <w:szCs w:val="32"/>
          <w:rtl/>
          <w:lang w:bidi="ar-DZ"/>
        </w:rPr>
        <w:t xml:space="preserve"> تحليل الآراء الفقهية</w:t>
      </w:r>
      <w:r w:rsidR="00652E83" w:rsidRPr="007738B3">
        <w:rPr>
          <w:rFonts w:ascii="Simplified Arabic" w:hAnsi="Simplified Arabic" w:cs="Simplified Arabic"/>
          <w:sz w:val="32"/>
          <w:szCs w:val="32"/>
          <w:rtl/>
          <w:lang w:bidi="ar-DZ"/>
        </w:rPr>
        <w:t xml:space="preserve"> والتوفيق بينهما وبين النصوص القانونية وجمع المعلومات محل الدراسة وتحليلها.</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أما اعتماد المنهج الوصفي فيكون من خلال وصف الوسائل والنصوص القانونية المتعلقة بالموضوع محل الدراسة.</w:t>
      </w:r>
    </w:p>
    <w:p w:rsidR="00652E83" w:rsidRPr="007738B3" w:rsidRDefault="00652E83" w:rsidP="008749EB">
      <w:pPr>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lastRenderedPageBreak/>
        <w:t>كما تعتمد الدراسة على المنهج المقارن في بعض الأحيان من خلال مقارنة نظرة التشريع الجزائري لبعض جوانب الموضوع بالتشريعات المقارنة</w:t>
      </w:r>
      <w:r w:rsidR="001B33F0">
        <w:rPr>
          <w:rFonts w:ascii="Simplified Arabic" w:hAnsi="Simplified Arabic" w:cs="Simplified Arabic" w:hint="cs"/>
          <w:sz w:val="32"/>
          <w:szCs w:val="32"/>
          <w:rtl/>
          <w:lang w:bidi="ar-DZ"/>
        </w:rPr>
        <w:t>.</w:t>
      </w:r>
    </w:p>
    <w:p w:rsidR="00232D89" w:rsidRPr="007738B3" w:rsidRDefault="00232D89" w:rsidP="007738B3">
      <w:pPr>
        <w:tabs>
          <w:tab w:val="left" w:pos="4905"/>
        </w:tabs>
        <w:bidi/>
        <w:spacing w:line="240" w:lineRule="auto"/>
        <w:jc w:val="both"/>
        <w:rPr>
          <w:rFonts w:ascii="Simplified Arabic" w:hAnsi="Simplified Arabic" w:cs="Simplified Arabic"/>
          <w:b/>
          <w:bCs/>
          <w:sz w:val="32"/>
          <w:szCs w:val="32"/>
          <w:rtl/>
          <w:lang w:bidi="ar-DZ"/>
        </w:rPr>
      </w:pPr>
      <w:r w:rsidRPr="007738B3">
        <w:rPr>
          <w:rFonts w:ascii="Simplified Arabic" w:hAnsi="Simplified Arabic" w:cs="Simplified Arabic"/>
          <w:b/>
          <w:bCs/>
          <w:sz w:val="32"/>
          <w:szCs w:val="32"/>
          <w:rtl/>
          <w:lang w:bidi="ar-DZ"/>
        </w:rPr>
        <w:t>خط</w:t>
      </w:r>
      <w:r w:rsidR="00C64E23" w:rsidRPr="007738B3">
        <w:rPr>
          <w:rFonts w:ascii="Simplified Arabic" w:hAnsi="Simplified Arabic" w:cs="Simplified Arabic"/>
          <w:b/>
          <w:bCs/>
          <w:sz w:val="32"/>
          <w:szCs w:val="32"/>
          <w:rtl/>
          <w:lang w:bidi="ar-DZ"/>
        </w:rPr>
        <w:t>ــ</w:t>
      </w:r>
      <w:r w:rsidRPr="007738B3">
        <w:rPr>
          <w:rFonts w:ascii="Simplified Arabic" w:hAnsi="Simplified Arabic" w:cs="Simplified Arabic"/>
          <w:b/>
          <w:bCs/>
          <w:sz w:val="32"/>
          <w:szCs w:val="32"/>
          <w:rtl/>
          <w:lang w:bidi="ar-DZ"/>
        </w:rPr>
        <w:t>ة الدراس</w:t>
      </w:r>
      <w:r w:rsidR="00C64E23" w:rsidRPr="007738B3">
        <w:rPr>
          <w:rFonts w:ascii="Simplified Arabic" w:hAnsi="Simplified Arabic" w:cs="Simplified Arabic"/>
          <w:b/>
          <w:bCs/>
          <w:sz w:val="32"/>
          <w:szCs w:val="32"/>
          <w:rtl/>
          <w:lang w:bidi="ar-DZ"/>
        </w:rPr>
        <w:t>ــ</w:t>
      </w:r>
      <w:r w:rsidRPr="007738B3">
        <w:rPr>
          <w:rFonts w:ascii="Simplified Arabic" w:hAnsi="Simplified Arabic" w:cs="Simplified Arabic"/>
          <w:b/>
          <w:bCs/>
          <w:sz w:val="32"/>
          <w:szCs w:val="32"/>
          <w:rtl/>
          <w:lang w:bidi="ar-DZ"/>
        </w:rPr>
        <w:t xml:space="preserve">ة: </w:t>
      </w:r>
    </w:p>
    <w:p w:rsidR="00232D89" w:rsidRPr="007738B3" w:rsidRDefault="00232D89" w:rsidP="008749EB">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ارتأينا وفقا لذلك تقسيم الخطة لفصلين:</w:t>
      </w:r>
    </w:p>
    <w:p w:rsidR="00232D89" w:rsidRPr="007738B3" w:rsidRDefault="00232D89" w:rsidP="008749EB">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حيث خصصنا الفصل ال</w:t>
      </w:r>
      <w:r w:rsidR="0077677A">
        <w:rPr>
          <w:rFonts w:ascii="Simplified Arabic" w:hAnsi="Simplified Arabic" w:cs="Simplified Arabic"/>
          <w:sz w:val="32"/>
          <w:szCs w:val="32"/>
          <w:rtl/>
          <w:lang w:bidi="ar-DZ"/>
        </w:rPr>
        <w:t>أو</w:t>
      </w:r>
      <w:r w:rsidRPr="007738B3">
        <w:rPr>
          <w:rFonts w:ascii="Simplified Arabic" w:hAnsi="Simplified Arabic" w:cs="Simplified Arabic"/>
          <w:sz w:val="32"/>
          <w:szCs w:val="32"/>
          <w:rtl/>
          <w:lang w:bidi="ar-DZ"/>
        </w:rPr>
        <w:t xml:space="preserve">ل لدراسة المنشآت المصنفة وجرائم تلويث البيئة من خلال تقسيمه الى مبحثين </w:t>
      </w:r>
      <w:r w:rsidR="0077677A" w:rsidRPr="007738B3">
        <w:rPr>
          <w:rFonts w:ascii="Simplified Arabic" w:hAnsi="Simplified Arabic" w:cs="Simplified Arabic" w:hint="cs"/>
          <w:sz w:val="32"/>
          <w:szCs w:val="32"/>
          <w:rtl/>
          <w:lang w:bidi="ar-DZ"/>
        </w:rPr>
        <w:t>وح</w:t>
      </w:r>
      <w:r w:rsidR="0077677A">
        <w:rPr>
          <w:rFonts w:ascii="Simplified Arabic" w:hAnsi="Simplified Arabic" w:cs="Simplified Arabic" w:hint="cs"/>
          <w:sz w:val="32"/>
          <w:szCs w:val="32"/>
          <w:rtl/>
          <w:lang w:bidi="ar-DZ"/>
        </w:rPr>
        <w:t>او</w:t>
      </w:r>
      <w:r w:rsidR="0077677A" w:rsidRPr="007738B3">
        <w:rPr>
          <w:rFonts w:ascii="Simplified Arabic" w:hAnsi="Simplified Arabic" w:cs="Simplified Arabic" w:hint="cs"/>
          <w:sz w:val="32"/>
          <w:szCs w:val="32"/>
          <w:rtl/>
          <w:lang w:bidi="ar-DZ"/>
        </w:rPr>
        <w:t>لنا</w:t>
      </w:r>
      <w:r w:rsidRPr="007738B3">
        <w:rPr>
          <w:rFonts w:ascii="Simplified Arabic" w:hAnsi="Simplified Arabic" w:cs="Simplified Arabic"/>
          <w:sz w:val="32"/>
          <w:szCs w:val="32"/>
          <w:rtl/>
          <w:lang w:bidi="ar-DZ"/>
        </w:rPr>
        <w:t xml:space="preserve"> في المبحث ال</w:t>
      </w:r>
      <w:r w:rsidR="0077677A">
        <w:rPr>
          <w:rFonts w:ascii="Simplified Arabic" w:hAnsi="Simplified Arabic" w:cs="Simplified Arabic"/>
          <w:sz w:val="32"/>
          <w:szCs w:val="32"/>
          <w:rtl/>
          <w:lang w:bidi="ar-DZ"/>
        </w:rPr>
        <w:t>أو</w:t>
      </w:r>
      <w:r w:rsidRPr="007738B3">
        <w:rPr>
          <w:rFonts w:ascii="Simplified Arabic" w:hAnsi="Simplified Arabic" w:cs="Simplified Arabic"/>
          <w:sz w:val="32"/>
          <w:szCs w:val="32"/>
          <w:rtl/>
          <w:lang w:bidi="ar-DZ"/>
        </w:rPr>
        <w:t>ل التطرق إلى الأحكام المتعلقة بإنشاء واستغلال المنشآت المصنفة وانتقلنا الى المبحث الثاني وتطرقنا إلى جريمة تلويث البيئة بسبب المنشآت المصنفة</w:t>
      </w:r>
      <w:r w:rsidR="001A6522" w:rsidRPr="007738B3">
        <w:rPr>
          <w:rFonts w:ascii="Simplified Arabic" w:hAnsi="Simplified Arabic" w:cs="Simplified Arabic"/>
          <w:sz w:val="32"/>
          <w:szCs w:val="32"/>
          <w:rtl/>
          <w:lang w:bidi="ar-DZ"/>
        </w:rPr>
        <w:t xml:space="preserve">، </w:t>
      </w:r>
      <w:r w:rsidRPr="007738B3">
        <w:rPr>
          <w:rFonts w:ascii="Simplified Arabic" w:hAnsi="Simplified Arabic" w:cs="Simplified Arabic"/>
          <w:sz w:val="32"/>
          <w:szCs w:val="32"/>
          <w:rtl/>
          <w:lang w:bidi="ar-DZ"/>
        </w:rPr>
        <w:t xml:space="preserve">لنعرج بعدها إلى الفصل الثاني والذي </w:t>
      </w:r>
      <w:r w:rsidR="0077677A" w:rsidRPr="007738B3">
        <w:rPr>
          <w:rFonts w:ascii="Simplified Arabic" w:hAnsi="Simplified Arabic" w:cs="Simplified Arabic" w:hint="cs"/>
          <w:sz w:val="32"/>
          <w:szCs w:val="32"/>
          <w:rtl/>
          <w:lang w:bidi="ar-DZ"/>
        </w:rPr>
        <w:t>نتن</w:t>
      </w:r>
      <w:r w:rsidR="0077677A">
        <w:rPr>
          <w:rFonts w:ascii="Simplified Arabic" w:hAnsi="Simplified Arabic" w:cs="Simplified Arabic" w:hint="cs"/>
          <w:sz w:val="32"/>
          <w:szCs w:val="32"/>
          <w:rtl/>
          <w:lang w:bidi="ar-DZ"/>
        </w:rPr>
        <w:t>او</w:t>
      </w:r>
      <w:r w:rsidR="0077677A">
        <w:rPr>
          <w:rFonts w:ascii="Simplified Arabic" w:hAnsi="Simplified Arabic" w:cs="Simplified Arabic" w:hint="eastAsia"/>
          <w:sz w:val="32"/>
          <w:szCs w:val="32"/>
          <w:rtl/>
          <w:lang w:bidi="ar-DZ"/>
        </w:rPr>
        <w:t>ل</w:t>
      </w:r>
      <w:r w:rsidRPr="007738B3">
        <w:rPr>
          <w:rFonts w:ascii="Simplified Arabic" w:hAnsi="Simplified Arabic" w:cs="Simplified Arabic"/>
          <w:sz w:val="32"/>
          <w:szCs w:val="32"/>
          <w:rtl/>
          <w:lang w:bidi="ar-DZ"/>
        </w:rPr>
        <w:t xml:space="preserve"> فيه الأحكام القانونية التي تنظم المسؤولية الجزائية لجرائم تلويث البيئة وقد تطرقنا في المبحث ال</w:t>
      </w:r>
      <w:r w:rsidR="0077677A">
        <w:rPr>
          <w:rFonts w:ascii="Simplified Arabic" w:hAnsi="Simplified Arabic" w:cs="Simplified Arabic"/>
          <w:sz w:val="32"/>
          <w:szCs w:val="32"/>
          <w:rtl/>
          <w:lang w:bidi="ar-DZ"/>
        </w:rPr>
        <w:t>أو</w:t>
      </w:r>
      <w:r w:rsidRPr="007738B3">
        <w:rPr>
          <w:rFonts w:ascii="Simplified Arabic" w:hAnsi="Simplified Arabic" w:cs="Simplified Arabic"/>
          <w:sz w:val="32"/>
          <w:szCs w:val="32"/>
          <w:rtl/>
          <w:lang w:bidi="ar-DZ"/>
        </w:rPr>
        <w:t>ل دراسة للجوانب الموضوعية  للمسؤولية الجزائية للمنشآت المصنفة عن جرائم تلويث البيئة</w:t>
      </w:r>
      <w:r w:rsidR="00F35DA5">
        <w:rPr>
          <w:rFonts w:ascii="Simplified Arabic" w:hAnsi="Simplified Arabic" w:cs="Simplified Arabic"/>
          <w:sz w:val="32"/>
          <w:szCs w:val="32"/>
          <w:rtl/>
          <w:lang w:bidi="ar-DZ"/>
        </w:rPr>
        <w:t>،</w:t>
      </w:r>
      <w:r w:rsidRPr="007738B3">
        <w:rPr>
          <w:rFonts w:ascii="Simplified Arabic" w:hAnsi="Simplified Arabic" w:cs="Simplified Arabic"/>
          <w:sz w:val="32"/>
          <w:szCs w:val="32"/>
          <w:rtl/>
          <w:lang w:bidi="ar-DZ"/>
        </w:rPr>
        <w:t xml:space="preserve"> أما المبحث الثاني فقد خصصناه لدراسة الجوانب الإجرائية للمسؤولية الجزائية عن جرائم تلويث البيئة.</w:t>
      </w:r>
    </w:p>
    <w:p w:rsidR="001C176A" w:rsidRPr="007738B3" w:rsidRDefault="00232D89" w:rsidP="008749EB">
      <w:pPr>
        <w:tabs>
          <w:tab w:val="left" w:pos="4905"/>
        </w:tabs>
        <w:bidi/>
        <w:spacing w:line="240" w:lineRule="auto"/>
        <w:ind w:firstLine="567"/>
        <w:jc w:val="both"/>
        <w:rPr>
          <w:rFonts w:ascii="Simplified Arabic" w:hAnsi="Simplified Arabic" w:cs="Simplified Arabic"/>
          <w:sz w:val="32"/>
          <w:szCs w:val="32"/>
          <w:rtl/>
          <w:lang w:bidi="ar-DZ"/>
        </w:rPr>
      </w:pPr>
      <w:r w:rsidRPr="007738B3">
        <w:rPr>
          <w:rFonts w:ascii="Simplified Arabic" w:hAnsi="Simplified Arabic" w:cs="Simplified Arabic"/>
          <w:sz w:val="32"/>
          <w:szCs w:val="32"/>
          <w:rtl/>
          <w:lang w:bidi="ar-DZ"/>
        </w:rPr>
        <w:t>و</w:t>
      </w:r>
      <w:r w:rsidR="0022428E" w:rsidRPr="007738B3">
        <w:rPr>
          <w:rFonts w:ascii="Simplified Arabic" w:hAnsi="Simplified Arabic" w:cs="Simplified Arabic" w:hint="cs"/>
          <w:sz w:val="32"/>
          <w:szCs w:val="32"/>
          <w:rtl/>
          <w:lang w:bidi="ar-DZ"/>
        </w:rPr>
        <w:t>انتهاء</w:t>
      </w:r>
      <w:r w:rsidRPr="007738B3">
        <w:rPr>
          <w:rFonts w:ascii="Simplified Arabic" w:hAnsi="Simplified Arabic" w:cs="Simplified Arabic"/>
          <w:sz w:val="32"/>
          <w:szCs w:val="32"/>
          <w:rtl/>
          <w:lang w:bidi="ar-DZ"/>
        </w:rPr>
        <w:t xml:space="preserve">بخاتمة </w:t>
      </w:r>
      <w:r w:rsidR="0077677A" w:rsidRPr="007738B3">
        <w:rPr>
          <w:rFonts w:ascii="Simplified Arabic" w:hAnsi="Simplified Arabic" w:cs="Simplified Arabic" w:hint="cs"/>
          <w:sz w:val="32"/>
          <w:szCs w:val="32"/>
          <w:rtl/>
          <w:lang w:bidi="ar-DZ"/>
        </w:rPr>
        <w:t>ح</w:t>
      </w:r>
      <w:r w:rsidR="0077677A">
        <w:rPr>
          <w:rFonts w:ascii="Simplified Arabic" w:hAnsi="Simplified Arabic" w:cs="Simplified Arabic" w:hint="cs"/>
          <w:sz w:val="32"/>
          <w:szCs w:val="32"/>
          <w:rtl/>
          <w:lang w:bidi="ar-DZ"/>
        </w:rPr>
        <w:t>او</w:t>
      </w:r>
      <w:r w:rsidR="0077677A" w:rsidRPr="007738B3">
        <w:rPr>
          <w:rFonts w:ascii="Simplified Arabic" w:hAnsi="Simplified Arabic" w:cs="Simplified Arabic" w:hint="cs"/>
          <w:sz w:val="32"/>
          <w:szCs w:val="32"/>
          <w:rtl/>
          <w:lang w:bidi="ar-DZ"/>
        </w:rPr>
        <w:t>لنا</w:t>
      </w:r>
      <w:r w:rsidRPr="007738B3">
        <w:rPr>
          <w:rFonts w:ascii="Simplified Arabic" w:hAnsi="Simplified Arabic" w:cs="Simplified Arabic"/>
          <w:sz w:val="32"/>
          <w:szCs w:val="32"/>
          <w:rtl/>
          <w:lang w:bidi="ar-DZ"/>
        </w:rPr>
        <w:t xml:space="preserve"> من خلالها الإجابة على مختلف الإشكاليات التي أثرناها في </w:t>
      </w:r>
      <w:r w:rsidR="00FC1D83" w:rsidRPr="007738B3">
        <w:rPr>
          <w:rFonts w:ascii="Simplified Arabic" w:hAnsi="Simplified Arabic" w:cs="Simplified Arabic"/>
          <w:sz w:val="32"/>
          <w:szCs w:val="32"/>
          <w:rtl/>
          <w:lang w:bidi="ar-DZ"/>
        </w:rPr>
        <w:t>الموضوع،</w:t>
      </w:r>
      <w:r w:rsidRPr="007738B3">
        <w:rPr>
          <w:rFonts w:ascii="Simplified Arabic" w:hAnsi="Simplified Arabic" w:cs="Simplified Arabic"/>
          <w:sz w:val="32"/>
          <w:szCs w:val="32"/>
          <w:rtl/>
          <w:lang w:bidi="ar-DZ"/>
        </w:rPr>
        <w:t xml:space="preserve"> مع تقديمنا واقتراحنا لجملة من التوصيات والاقتراحات.</w:t>
      </w:r>
    </w:p>
    <w:p w:rsidR="00AD72EF" w:rsidRPr="00FC1D83" w:rsidRDefault="00AD72EF" w:rsidP="007738B3">
      <w:pPr>
        <w:tabs>
          <w:tab w:val="left" w:pos="4905"/>
        </w:tabs>
        <w:bidi/>
        <w:jc w:val="both"/>
        <w:rPr>
          <w:sz w:val="32"/>
          <w:szCs w:val="32"/>
          <w:rtl/>
          <w:lang w:bidi="ar-DZ"/>
        </w:rPr>
      </w:pPr>
    </w:p>
    <w:p w:rsidR="001C176A" w:rsidRPr="00E77729" w:rsidRDefault="001C176A" w:rsidP="007738B3">
      <w:pPr>
        <w:bidi/>
        <w:jc w:val="both"/>
        <w:rPr>
          <w:rFonts w:ascii="Calibri" w:eastAsia="Times New Roman" w:hAnsi="Calibri" w:cs="Arial"/>
          <w:sz w:val="20"/>
          <w:szCs w:val="20"/>
          <w:rtl/>
          <w:lang w:bidi="ar-DZ"/>
        </w:rPr>
      </w:pPr>
    </w:p>
    <w:p w:rsidR="001C176A" w:rsidRPr="001C176A" w:rsidRDefault="001C176A" w:rsidP="00F16DCC">
      <w:pPr>
        <w:bidi/>
        <w:jc w:val="both"/>
        <w:rPr>
          <w:rFonts w:ascii="Calibri" w:eastAsia="Times New Roman" w:hAnsi="Calibri" w:cs="Arial"/>
          <w:sz w:val="32"/>
          <w:szCs w:val="32"/>
          <w:rtl/>
          <w:lang w:bidi="ar-DZ"/>
        </w:rPr>
      </w:pPr>
    </w:p>
    <w:p w:rsidR="001C176A" w:rsidRPr="001C176A" w:rsidRDefault="001C176A" w:rsidP="00F16DCC">
      <w:pPr>
        <w:bidi/>
        <w:jc w:val="both"/>
        <w:rPr>
          <w:rFonts w:ascii="Calibri" w:eastAsia="Times New Roman" w:hAnsi="Calibri" w:cs="Arial"/>
          <w:sz w:val="32"/>
          <w:szCs w:val="32"/>
          <w:rtl/>
          <w:lang w:bidi="ar-DZ"/>
        </w:rPr>
      </w:pPr>
    </w:p>
    <w:p w:rsidR="001C176A" w:rsidRDefault="001C176A" w:rsidP="00F16DCC">
      <w:pPr>
        <w:bidi/>
        <w:jc w:val="both"/>
        <w:rPr>
          <w:rFonts w:ascii="Calibri" w:eastAsia="Times New Roman" w:hAnsi="Calibri" w:cs="Arial"/>
          <w:sz w:val="32"/>
          <w:szCs w:val="32"/>
          <w:rtl/>
          <w:lang w:bidi="ar-DZ"/>
        </w:rPr>
      </w:pPr>
    </w:p>
    <w:p w:rsidR="00FC1D83" w:rsidRPr="001C176A" w:rsidRDefault="00FC1D83" w:rsidP="00F16DCC">
      <w:pPr>
        <w:bidi/>
        <w:jc w:val="both"/>
        <w:rPr>
          <w:rFonts w:ascii="Calibri" w:eastAsia="Times New Roman" w:hAnsi="Calibri" w:cs="Arial"/>
          <w:sz w:val="32"/>
          <w:szCs w:val="32"/>
          <w:rtl/>
          <w:lang w:bidi="ar-DZ"/>
        </w:rPr>
      </w:pPr>
    </w:p>
    <w:p w:rsidR="00F16DCC" w:rsidRDefault="00F16DCC" w:rsidP="00F16DCC">
      <w:pPr>
        <w:bidi/>
        <w:jc w:val="both"/>
        <w:rPr>
          <w:rFonts w:ascii="Calibri" w:eastAsia="Times New Roman" w:hAnsi="Calibri" w:cs="Arial"/>
          <w:sz w:val="32"/>
          <w:szCs w:val="32"/>
          <w:rtl/>
          <w:lang w:bidi="ar-DZ"/>
        </w:rPr>
        <w:sectPr w:rsidR="00F16DCC" w:rsidSect="00CE4B5D">
          <w:headerReference w:type="default" r:id="rId13"/>
          <w:footerReference w:type="default" r:id="rId14"/>
          <w:footnotePr>
            <w:numRestart w:val="eachPage"/>
          </w:footnotePr>
          <w:pgSz w:w="11906" w:h="16838"/>
          <w:pgMar w:top="568" w:right="991" w:bottom="0" w:left="851" w:header="708" w:footer="708" w:gutter="0"/>
          <w:pgNumType w:start="1"/>
          <w:cols w:space="708"/>
          <w:docGrid w:linePitch="360"/>
        </w:sectPr>
      </w:pPr>
    </w:p>
    <w:p w:rsidR="001C176A" w:rsidRDefault="001C176A" w:rsidP="00F16DCC">
      <w:pPr>
        <w:bidi/>
        <w:jc w:val="both"/>
        <w:rPr>
          <w:rFonts w:ascii="Calibri" w:eastAsia="Times New Roman" w:hAnsi="Calibri" w:cs="Arial"/>
          <w:sz w:val="32"/>
          <w:szCs w:val="32"/>
          <w:lang w:bidi="ar-DZ"/>
        </w:rPr>
      </w:pPr>
    </w:p>
    <w:p w:rsidR="00AD72EF" w:rsidRDefault="00AD72EF" w:rsidP="00F16DCC">
      <w:pPr>
        <w:bidi/>
        <w:jc w:val="both"/>
        <w:rPr>
          <w:rFonts w:ascii="Calibri" w:eastAsia="Times New Roman" w:hAnsi="Calibri" w:cs="Arial"/>
          <w:sz w:val="32"/>
          <w:szCs w:val="32"/>
          <w:lang w:bidi="ar-DZ"/>
        </w:rPr>
      </w:pPr>
    </w:p>
    <w:p w:rsidR="00AD72EF" w:rsidRDefault="00AD72EF" w:rsidP="00F16DCC">
      <w:pPr>
        <w:bidi/>
        <w:jc w:val="both"/>
        <w:rPr>
          <w:rFonts w:ascii="Calibri" w:eastAsia="Times New Roman" w:hAnsi="Calibri" w:cs="Arial"/>
          <w:sz w:val="32"/>
          <w:szCs w:val="32"/>
          <w:lang w:bidi="ar-DZ"/>
        </w:rPr>
      </w:pPr>
    </w:p>
    <w:p w:rsidR="00AD72EF" w:rsidRDefault="00AD72EF" w:rsidP="00F16DCC">
      <w:pPr>
        <w:bidi/>
        <w:jc w:val="both"/>
        <w:rPr>
          <w:rFonts w:ascii="Calibri" w:eastAsia="Times New Roman" w:hAnsi="Calibri" w:cs="Arial"/>
          <w:sz w:val="32"/>
          <w:szCs w:val="32"/>
          <w:rtl/>
          <w:lang w:bidi="ar-DZ"/>
        </w:rPr>
      </w:pPr>
    </w:p>
    <w:p w:rsidR="00483C4D" w:rsidRDefault="00483C4D" w:rsidP="00483C4D">
      <w:pPr>
        <w:bidi/>
        <w:jc w:val="both"/>
        <w:rPr>
          <w:rFonts w:ascii="Calibri" w:eastAsia="Times New Roman" w:hAnsi="Calibri" w:cs="Arial"/>
          <w:sz w:val="32"/>
          <w:szCs w:val="32"/>
          <w:rtl/>
          <w:lang w:bidi="ar-DZ"/>
        </w:rPr>
      </w:pPr>
    </w:p>
    <w:p w:rsidR="00483C4D" w:rsidRPr="001C176A" w:rsidRDefault="00483C4D" w:rsidP="00483C4D">
      <w:pPr>
        <w:bidi/>
        <w:jc w:val="both"/>
        <w:rPr>
          <w:rFonts w:ascii="Calibri" w:eastAsia="Times New Roman" w:hAnsi="Calibri" w:cs="Arial"/>
          <w:sz w:val="32"/>
          <w:szCs w:val="32"/>
          <w:rtl/>
          <w:lang w:bidi="ar-DZ"/>
        </w:rPr>
      </w:pPr>
    </w:p>
    <w:p w:rsidR="001C176A" w:rsidRPr="001C176A" w:rsidRDefault="001C176A" w:rsidP="00F16DCC">
      <w:pPr>
        <w:bidi/>
        <w:jc w:val="both"/>
        <w:rPr>
          <w:rFonts w:ascii="Calibri" w:eastAsia="Times New Roman" w:hAnsi="Calibri" w:cs="Arial"/>
          <w:sz w:val="32"/>
          <w:szCs w:val="32"/>
          <w:rtl/>
          <w:lang w:bidi="ar-DZ"/>
        </w:rPr>
      </w:pPr>
    </w:p>
    <w:p w:rsidR="002E1719" w:rsidRDefault="001C176A" w:rsidP="006C7D5A">
      <w:pPr>
        <w:pStyle w:val="Titre1"/>
        <w:spacing w:after="0" w:line="240" w:lineRule="auto"/>
        <w:rPr>
          <w:rFonts w:eastAsiaTheme="minorHAnsi"/>
          <w:sz w:val="96"/>
          <w:szCs w:val="96"/>
          <w:lang w:eastAsia="en-US"/>
        </w:rPr>
      </w:pPr>
      <w:bookmarkStart w:id="4" w:name="_Toc77148495"/>
      <w:r w:rsidRPr="008749EB">
        <w:rPr>
          <w:rFonts w:eastAsiaTheme="minorHAnsi"/>
          <w:sz w:val="96"/>
          <w:szCs w:val="96"/>
          <w:rtl/>
          <w:lang w:eastAsia="en-US"/>
        </w:rPr>
        <w:t>الفصل ال</w:t>
      </w:r>
      <w:r w:rsidR="0077677A">
        <w:rPr>
          <w:rFonts w:eastAsiaTheme="minorHAnsi"/>
          <w:sz w:val="96"/>
          <w:szCs w:val="96"/>
          <w:rtl/>
          <w:lang w:eastAsia="en-US"/>
        </w:rPr>
        <w:t>أو</w:t>
      </w:r>
      <w:r w:rsidR="00966006">
        <w:rPr>
          <w:rFonts w:eastAsiaTheme="minorHAnsi"/>
          <w:sz w:val="96"/>
          <w:szCs w:val="96"/>
          <w:rtl/>
          <w:lang w:eastAsia="en-US"/>
        </w:rPr>
        <w:t>ل</w:t>
      </w:r>
      <w:bookmarkEnd w:id="4"/>
    </w:p>
    <w:p w:rsidR="001C176A" w:rsidRDefault="00966006" w:rsidP="006C7D5A">
      <w:pPr>
        <w:pStyle w:val="Titre1"/>
        <w:spacing w:after="0" w:line="240" w:lineRule="auto"/>
        <w:rPr>
          <w:sz w:val="96"/>
          <w:szCs w:val="96"/>
          <w:rtl/>
        </w:rPr>
      </w:pPr>
      <w:bookmarkStart w:id="5" w:name="_Toc77148496"/>
      <w:r>
        <w:rPr>
          <w:rFonts w:eastAsiaTheme="minorHAnsi" w:hint="cs"/>
          <w:sz w:val="96"/>
          <w:szCs w:val="96"/>
          <w:rtl/>
          <w:lang w:eastAsia="en-US"/>
        </w:rPr>
        <w:t>ا</w:t>
      </w:r>
      <w:r w:rsidR="001C176A" w:rsidRPr="008749EB">
        <w:rPr>
          <w:rFonts w:eastAsiaTheme="minorHAnsi"/>
          <w:sz w:val="96"/>
          <w:szCs w:val="96"/>
          <w:rtl/>
          <w:lang w:eastAsia="en-US"/>
        </w:rPr>
        <w:t xml:space="preserve">لمنشآت المصنفة </w:t>
      </w:r>
      <w:r w:rsidR="008749EB" w:rsidRPr="008749EB">
        <w:rPr>
          <w:rFonts w:hint="cs"/>
          <w:sz w:val="96"/>
          <w:szCs w:val="96"/>
          <w:rtl/>
        </w:rPr>
        <w:t>وجرائم</w:t>
      </w:r>
      <w:r w:rsidR="001C176A" w:rsidRPr="008749EB">
        <w:rPr>
          <w:rFonts w:eastAsiaTheme="minorHAnsi"/>
          <w:sz w:val="96"/>
          <w:szCs w:val="96"/>
          <w:rtl/>
          <w:lang w:eastAsia="en-US"/>
        </w:rPr>
        <w:t xml:space="preserve"> تلويث </w:t>
      </w:r>
      <w:r w:rsidR="008749EB" w:rsidRPr="008749EB">
        <w:rPr>
          <w:rFonts w:hint="cs"/>
          <w:sz w:val="96"/>
          <w:szCs w:val="96"/>
          <w:rtl/>
        </w:rPr>
        <w:t>البيئة.</w:t>
      </w:r>
      <w:bookmarkEnd w:id="5"/>
    </w:p>
    <w:p w:rsidR="004912D2" w:rsidRPr="004912D2" w:rsidRDefault="004912D2" w:rsidP="004912D2">
      <w:pPr>
        <w:rPr>
          <w:b/>
          <w:bCs/>
          <w:rtl/>
          <w:lang w:bidi="ar-DZ"/>
        </w:rPr>
      </w:pPr>
    </w:p>
    <w:p w:rsidR="001C176A" w:rsidRPr="001C176A" w:rsidRDefault="001C176A" w:rsidP="00F16DCC">
      <w:pPr>
        <w:bidi/>
        <w:jc w:val="both"/>
        <w:rPr>
          <w:rFonts w:ascii="Calibri" w:eastAsia="Times New Roman" w:hAnsi="Calibri" w:cs="Arial"/>
          <w:sz w:val="48"/>
          <w:szCs w:val="48"/>
          <w:lang w:bidi="ar-DZ"/>
        </w:rPr>
      </w:pPr>
    </w:p>
    <w:p w:rsidR="001C176A" w:rsidRPr="001C176A" w:rsidRDefault="001C176A" w:rsidP="00F16DCC">
      <w:pPr>
        <w:bidi/>
        <w:jc w:val="both"/>
        <w:rPr>
          <w:rFonts w:ascii="Calibri" w:eastAsia="Times New Roman" w:hAnsi="Calibri" w:cs="Arial"/>
          <w:sz w:val="32"/>
          <w:szCs w:val="32"/>
          <w:lang w:bidi="ar-DZ"/>
        </w:rPr>
      </w:pPr>
    </w:p>
    <w:p w:rsidR="00AD72EF" w:rsidRDefault="00AD72EF" w:rsidP="00F16DCC">
      <w:pPr>
        <w:tabs>
          <w:tab w:val="left" w:pos="4536"/>
        </w:tabs>
        <w:bidi/>
        <w:jc w:val="both"/>
        <w:rPr>
          <w:rFonts w:ascii="Calibri" w:eastAsia="Times New Roman" w:hAnsi="Calibri" w:cs="Arial"/>
          <w:sz w:val="32"/>
          <w:szCs w:val="32"/>
          <w:rtl/>
          <w:lang w:bidi="ar-DZ"/>
        </w:rPr>
      </w:pPr>
    </w:p>
    <w:p w:rsidR="00FB76F0" w:rsidRPr="00954336" w:rsidRDefault="00FB76F0" w:rsidP="00F16DCC">
      <w:pPr>
        <w:tabs>
          <w:tab w:val="left" w:pos="4536"/>
        </w:tabs>
        <w:bidi/>
        <w:jc w:val="both"/>
        <w:rPr>
          <w:rFonts w:ascii="Calibri" w:eastAsia="Times New Roman" w:hAnsi="Calibri" w:cs="Arial"/>
          <w:sz w:val="28"/>
          <w:szCs w:val="28"/>
          <w:rtl/>
          <w:lang w:bidi="ar-DZ"/>
        </w:rPr>
      </w:pPr>
    </w:p>
    <w:p w:rsidR="00EE292C" w:rsidRDefault="00EE292C" w:rsidP="00F16DCC">
      <w:pPr>
        <w:tabs>
          <w:tab w:val="left" w:pos="5827"/>
        </w:tabs>
        <w:bidi/>
        <w:jc w:val="both"/>
        <w:rPr>
          <w:rFonts w:ascii="Calibri" w:eastAsia="Times New Roman" w:hAnsi="Calibri" w:cs="Arial"/>
          <w:sz w:val="24"/>
          <w:szCs w:val="24"/>
          <w:rtl/>
          <w:lang w:bidi="ar-DZ"/>
        </w:rPr>
      </w:pPr>
    </w:p>
    <w:p w:rsidR="00F16DCC" w:rsidRDefault="00F16DCC" w:rsidP="00F16DCC">
      <w:pPr>
        <w:tabs>
          <w:tab w:val="left" w:pos="5827"/>
        </w:tabs>
        <w:bidi/>
        <w:jc w:val="both"/>
        <w:rPr>
          <w:rFonts w:ascii="Calibri" w:eastAsia="Times New Roman" w:hAnsi="Calibri" w:cs="Arial"/>
          <w:sz w:val="24"/>
          <w:szCs w:val="24"/>
          <w:rtl/>
          <w:lang w:bidi="ar-DZ"/>
        </w:rPr>
        <w:sectPr w:rsidR="00F16DCC" w:rsidSect="00CE4B5D">
          <w:headerReference w:type="default" r:id="rId15"/>
          <w:footerReference w:type="default" r:id="rId16"/>
          <w:footnotePr>
            <w:numRestart w:val="eachPage"/>
          </w:footnotePr>
          <w:pgSz w:w="11906" w:h="16838"/>
          <w:pgMar w:top="568" w:right="991" w:bottom="0" w:left="851" w:header="708" w:footer="708" w:gutter="0"/>
          <w:cols w:space="708"/>
          <w:docGrid w:linePitch="360"/>
        </w:sectPr>
      </w:pPr>
    </w:p>
    <w:p w:rsidR="004912D2" w:rsidRPr="004912D2" w:rsidRDefault="004912D2" w:rsidP="004912D2">
      <w:pPr>
        <w:pStyle w:val="Titre1"/>
        <w:spacing w:after="0" w:line="240" w:lineRule="auto"/>
        <w:rPr>
          <w:rFonts w:ascii="Simplified Arabic" w:eastAsiaTheme="minorHAnsi" w:hAnsi="Simplified Arabic" w:cs="Simplified Arabic"/>
          <w:b/>
          <w:bCs/>
          <w:sz w:val="36"/>
          <w:szCs w:val="36"/>
          <w:lang w:eastAsia="en-US"/>
        </w:rPr>
      </w:pPr>
      <w:r w:rsidRPr="004912D2">
        <w:rPr>
          <w:rFonts w:ascii="Simplified Arabic" w:eastAsiaTheme="minorHAnsi" w:hAnsi="Simplified Arabic" w:cs="Simplified Arabic"/>
          <w:sz w:val="36"/>
          <w:szCs w:val="36"/>
          <w:rtl/>
          <w:lang w:eastAsia="en-US"/>
        </w:rPr>
        <w:lastRenderedPageBreak/>
        <w:t xml:space="preserve">الفصل </w:t>
      </w:r>
      <w:r w:rsidRPr="004912D2">
        <w:rPr>
          <w:rFonts w:ascii="Simplified Arabic" w:eastAsiaTheme="minorHAnsi" w:hAnsi="Simplified Arabic" w:cs="Simplified Arabic"/>
          <w:b/>
          <w:bCs/>
          <w:sz w:val="36"/>
          <w:szCs w:val="36"/>
          <w:rtl/>
          <w:lang w:eastAsia="en-US"/>
        </w:rPr>
        <w:t>الأول</w:t>
      </w:r>
    </w:p>
    <w:p w:rsidR="004912D2" w:rsidRDefault="004912D2" w:rsidP="004912D2">
      <w:pPr>
        <w:bidi/>
        <w:spacing w:line="240" w:lineRule="auto"/>
        <w:ind w:firstLine="567"/>
        <w:jc w:val="center"/>
        <w:rPr>
          <w:rFonts w:ascii="Simplified Arabic" w:eastAsia="Times New Roman" w:hAnsi="Simplified Arabic" w:cs="Simplified Arabic"/>
          <w:color w:val="000000" w:themeColor="text1"/>
          <w:sz w:val="32"/>
          <w:szCs w:val="32"/>
          <w:rtl/>
          <w:lang w:bidi="ar-DZ"/>
        </w:rPr>
      </w:pPr>
      <w:r w:rsidRPr="004912D2">
        <w:rPr>
          <w:rFonts w:ascii="Simplified Arabic" w:eastAsiaTheme="minorHAnsi" w:hAnsi="Simplified Arabic" w:cs="Simplified Arabic"/>
          <w:b/>
          <w:bCs/>
          <w:sz w:val="36"/>
          <w:szCs w:val="36"/>
          <w:rtl/>
          <w:lang w:eastAsia="en-US"/>
        </w:rPr>
        <w:t xml:space="preserve">المنشآت المصنفة </w:t>
      </w:r>
      <w:r w:rsidRPr="004912D2">
        <w:rPr>
          <w:rFonts w:ascii="Simplified Arabic" w:hAnsi="Simplified Arabic" w:cs="Simplified Arabic"/>
          <w:b/>
          <w:bCs/>
          <w:sz w:val="36"/>
          <w:szCs w:val="36"/>
          <w:rtl/>
        </w:rPr>
        <w:t>وجرائم</w:t>
      </w:r>
      <w:r w:rsidRPr="004912D2">
        <w:rPr>
          <w:rFonts w:ascii="Simplified Arabic" w:eastAsiaTheme="minorHAnsi" w:hAnsi="Simplified Arabic" w:cs="Simplified Arabic"/>
          <w:b/>
          <w:bCs/>
          <w:sz w:val="36"/>
          <w:szCs w:val="36"/>
          <w:rtl/>
          <w:lang w:eastAsia="en-US"/>
        </w:rPr>
        <w:t xml:space="preserve"> تلويث </w:t>
      </w:r>
      <w:r w:rsidRPr="004912D2">
        <w:rPr>
          <w:rFonts w:ascii="Simplified Arabic" w:hAnsi="Simplified Arabic" w:cs="Simplified Arabic"/>
          <w:b/>
          <w:bCs/>
          <w:sz w:val="36"/>
          <w:szCs w:val="36"/>
          <w:rtl/>
        </w:rPr>
        <w:t>البيئة</w:t>
      </w:r>
    </w:p>
    <w:p w:rsidR="00DB118D" w:rsidRPr="00483C4D" w:rsidRDefault="00DB118D" w:rsidP="004912D2">
      <w:pPr>
        <w:bidi/>
        <w:spacing w:line="240" w:lineRule="auto"/>
        <w:ind w:firstLine="567"/>
        <w:jc w:val="both"/>
        <w:rPr>
          <w:rFonts w:ascii="Simplified Arabic" w:eastAsia="Times New Roman" w:hAnsi="Simplified Arabic" w:cs="Simplified Arabic"/>
          <w:color w:val="000000" w:themeColor="text1"/>
          <w:sz w:val="32"/>
          <w:szCs w:val="32"/>
          <w:rtl/>
          <w:lang w:bidi="ar-DZ"/>
        </w:rPr>
      </w:pPr>
      <w:r w:rsidRPr="00483C4D">
        <w:rPr>
          <w:rFonts w:ascii="Simplified Arabic" w:eastAsia="Times New Roman" w:hAnsi="Simplified Arabic" w:cs="Simplified Arabic"/>
          <w:color w:val="000000" w:themeColor="text1"/>
          <w:sz w:val="32"/>
          <w:szCs w:val="32"/>
          <w:rtl/>
          <w:lang w:bidi="ar-DZ"/>
        </w:rPr>
        <w:t>لدراسة موضوع المسؤولية الجزائية للمنشآت المصنفة عن جرائم تلويث البيئة</w:t>
      </w:r>
      <w:r w:rsidR="001D55D1" w:rsidRPr="00483C4D">
        <w:rPr>
          <w:rFonts w:ascii="Simplified Arabic" w:eastAsia="Times New Roman" w:hAnsi="Simplified Arabic" w:cs="Simplified Arabic"/>
          <w:color w:val="000000" w:themeColor="text1"/>
          <w:sz w:val="32"/>
          <w:szCs w:val="32"/>
          <w:rtl/>
          <w:lang w:bidi="ar-DZ"/>
        </w:rPr>
        <w:t xml:space="preserve">لا بد من مجموعة من النقاط لكون </w:t>
      </w:r>
      <w:r w:rsidR="00961E9B" w:rsidRPr="00483C4D">
        <w:rPr>
          <w:rFonts w:ascii="Simplified Arabic" w:eastAsia="Times New Roman" w:hAnsi="Simplified Arabic" w:cs="Simplified Arabic" w:hint="cs"/>
          <w:color w:val="000000" w:themeColor="text1"/>
          <w:sz w:val="32"/>
          <w:szCs w:val="32"/>
          <w:rtl/>
          <w:lang w:bidi="ar-DZ"/>
        </w:rPr>
        <w:t>موضوع المنشآت</w:t>
      </w:r>
      <w:r w:rsidR="001D55D1" w:rsidRPr="00483C4D">
        <w:rPr>
          <w:rFonts w:ascii="Simplified Arabic" w:eastAsia="Times New Roman" w:hAnsi="Simplified Arabic" w:cs="Simplified Arabic"/>
          <w:color w:val="000000" w:themeColor="text1"/>
          <w:sz w:val="32"/>
          <w:szCs w:val="32"/>
          <w:rtl/>
          <w:lang w:bidi="ar-DZ"/>
        </w:rPr>
        <w:t xml:space="preserve"> المصنفة لحماية البيئة موضوع حديث حداثة قانون البيئة حيث </w:t>
      </w:r>
      <w:r w:rsidR="00291615" w:rsidRPr="00483C4D">
        <w:rPr>
          <w:rFonts w:ascii="Simplified Arabic" w:eastAsia="Times New Roman" w:hAnsi="Simplified Arabic" w:cs="Simplified Arabic"/>
          <w:color w:val="000000" w:themeColor="text1"/>
          <w:sz w:val="32"/>
          <w:szCs w:val="32"/>
          <w:rtl/>
          <w:lang w:bidi="ar-DZ"/>
        </w:rPr>
        <w:t>إن</w:t>
      </w:r>
      <w:r w:rsidR="001D55D1" w:rsidRPr="00483C4D">
        <w:rPr>
          <w:rFonts w:ascii="Simplified Arabic" w:eastAsia="Times New Roman" w:hAnsi="Simplified Arabic" w:cs="Simplified Arabic"/>
          <w:color w:val="000000" w:themeColor="text1"/>
          <w:sz w:val="32"/>
          <w:szCs w:val="32"/>
          <w:rtl/>
          <w:lang w:bidi="ar-DZ"/>
        </w:rPr>
        <w:t xml:space="preserve"> الدراسات في هذا المجال محدودة </w:t>
      </w:r>
      <w:r w:rsidR="00961E9B" w:rsidRPr="00483C4D">
        <w:rPr>
          <w:rFonts w:ascii="Simplified Arabic" w:eastAsia="Times New Roman" w:hAnsi="Simplified Arabic" w:cs="Simplified Arabic" w:hint="cs"/>
          <w:color w:val="000000" w:themeColor="text1"/>
          <w:sz w:val="32"/>
          <w:szCs w:val="32"/>
          <w:rtl/>
          <w:lang w:bidi="ar-DZ"/>
        </w:rPr>
        <w:t>ونظرا</w:t>
      </w:r>
      <w:r w:rsidR="001D55D1" w:rsidRPr="00483C4D">
        <w:rPr>
          <w:rFonts w:ascii="Simplified Arabic" w:eastAsia="Times New Roman" w:hAnsi="Simplified Arabic" w:cs="Simplified Arabic"/>
          <w:color w:val="000000" w:themeColor="text1"/>
          <w:sz w:val="32"/>
          <w:szCs w:val="32"/>
          <w:rtl/>
          <w:lang w:bidi="ar-DZ"/>
        </w:rPr>
        <w:t xml:space="preserve"> لخطورة هذه المنشآت والأضرار التي تسببها على </w:t>
      </w:r>
      <w:r w:rsidR="00FE4164" w:rsidRPr="00483C4D">
        <w:rPr>
          <w:rFonts w:ascii="Simplified Arabic" w:eastAsia="Times New Roman" w:hAnsi="Simplified Arabic" w:cs="Simplified Arabic" w:hint="cs"/>
          <w:color w:val="000000" w:themeColor="text1"/>
          <w:sz w:val="32"/>
          <w:szCs w:val="32"/>
          <w:rtl/>
          <w:lang w:bidi="ar-DZ"/>
        </w:rPr>
        <w:t>البيئة، وعلى</w:t>
      </w:r>
      <w:r w:rsidR="001D55D1" w:rsidRPr="00483C4D">
        <w:rPr>
          <w:rFonts w:ascii="Simplified Arabic" w:eastAsia="Times New Roman" w:hAnsi="Simplified Arabic" w:cs="Simplified Arabic"/>
          <w:color w:val="000000" w:themeColor="text1"/>
          <w:sz w:val="32"/>
          <w:szCs w:val="32"/>
          <w:rtl/>
          <w:lang w:bidi="ar-DZ"/>
        </w:rPr>
        <w:t xml:space="preserve"> الصحة </w:t>
      </w:r>
      <w:r w:rsidR="00FE4164" w:rsidRPr="00483C4D">
        <w:rPr>
          <w:rFonts w:ascii="Simplified Arabic" w:eastAsia="Times New Roman" w:hAnsi="Simplified Arabic" w:cs="Simplified Arabic" w:hint="cs"/>
          <w:color w:val="000000" w:themeColor="text1"/>
          <w:sz w:val="32"/>
          <w:szCs w:val="32"/>
          <w:rtl/>
          <w:lang w:bidi="ar-DZ"/>
        </w:rPr>
        <w:t>العمومية، والأمن</w:t>
      </w:r>
      <w:r w:rsidR="001D55D1" w:rsidRPr="00483C4D">
        <w:rPr>
          <w:rFonts w:ascii="Simplified Arabic" w:eastAsia="Times New Roman" w:hAnsi="Simplified Arabic" w:cs="Simplified Arabic"/>
          <w:color w:val="000000" w:themeColor="text1"/>
          <w:sz w:val="32"/>
          <w:szCs w:val="32"/>
          <w:rtl/>
          <w:lang w:bidi="ar-DZ"/>
        </w:rPr>
        <w:t xml:space="preserve"> والفلاحة و</w:t>
      </w:r>
      <w:r w:rsidR="00961E9B">
        <w:rPr>
          <w:rFonts w:ascii="Simplified Arabic" w:eastAsia="Times New Roman" w:hAnsi="Simplified Arabic" w:cs="Simplified Arabic" w:hint="cs"/>
          <w:color w:val="000000" w:themeColor="text1"/>
          <w:sz w:val="32"/>
          <w:szCs w:val="32"/>
          <w:rtl/>
          <w:lang w:bidi="ar-DZ"/>
        </w:rPr>
        <w:t>ا</w:t>
      </w:r>
      <w:r w:rsidR="001D55D1" w:rsidRPr="00483C4D">
        <w:rPr>
          <w:rFonts w:ascii="Simplified Arabic" w:eastAsia="Times New Roman" w:hAnsi="Simplified Arabic" w:cs="Simplified Arabic"/>
          <w:color w:val="000000" w:themeColor="text1"/>
          <w:sz w:val="32"/>
          <w:szCs w:val="32"/>
          <w:rtl/>
          <w:lang w:bidi="ar-DZ"/>
        </w:rPr>
        <w:t xml:space="preserve">لموارد الطبيعية والمواقع </w:t>
      </w:r>
      <w:r w:rsidR="00961E9B">
        <w:rPr>
          <w:rFonts w:ascii="Simplified Arabic" w:eastAsia="Times New Roman" w:hAnsi="Simplified Arabic" w:cs="Simplified Arabic"/>
          <w:color w:val="000000" w:themeColor="text1"/>
          <w:sz w:val="32"/>
          <w:szCs w:val="32"/>
          <w:rtl/>
          <w:lang w:bidi="ar-DZ"/>
        </w:rPr>
        <w:t>و</w:t>
      </w:r>
      <w:r w:rsidR="001D55D1" w:rsidRPr="00483C4D">
        <w:rPr>
          <w:rFonts w:ascii="Simplified Arabic" w:eastAsia="Times New Roman" w:hAnsi="Simplified Arabic" w:cs="Simplified Arabic"/>
          <w:color w:val="000000" w:themeColor="text1"/>
          <w:sz w:val="32"/>
          <w:szCs w:val="32"/>
          <w:rtl/>
          <w:lang w:bidi="ar-DZ"/>
        </w:rPr>
        <w:t xml:space="preserve">المعالم </w:t>
      </w:r>
      <w:r w:rsidR="00961E9B">
        <w:rPr>
          <w:rFonts w:ascii="Simplified Arabic" w:eastAsia="Times New Roman" w:hAnsi="Simplified Arabic" w:cs="Simplified Arabic"/>
          <w:color w:val="000000" w:themeColor="text1"/>
          <w:sz w:val="32"/>
          <w:szCs w:val="32"/>
          <w:rtl/>
          <w:lang w:bidi="ar-DZ"/>
        </w:rPr>
        <w:t>و</w:t>
      </w:r>
      <w:r w:rsidR="001D55D1" w:rsidRPr="00483C4D">
        <w:rPr>
          <w:rFonts w:ascii="Simplified Arabic" w:eastAsia="Times New Roman" w:hAnsi="Simplified Arabic" w:cs="Simplified Arabic"/>
          <w:color w:val="000000" w:themeColor="text1"/>
          <w:sz w:val="32"/>
          <w:szCs w:val="32"/>
          <w:rtl/>
          <w:lang w:bidi="ar-DZ"/>
        </w:rPr>
        <w:t>المناطق السياحية</w:t>
      </w:r>
      <w:r w:rsidR="00976CC7">
        <w:rPr>
          <w:rFonts w:ascii="Simplified Arabic" w:eastAsia="Times New Roman" w:hAnsi="Simplified Arabic" w:cs="Simplified Arabic" w:hint="cs"/>
          <w:color w:val="000000" w:themeColor="text1"/>
          <w:sz w:val="32"/>
          <w:szCs w:val="32"/>
          <w:rtl/>
          <w:lang w:bidi="ar-DZ"/>
        </w:rPr>
        <w:t>،</w:t>
      </w:r>
      <w:r w:rsidR="001D55D1" w:rsidRPr="00483C4D">
        <w:rPr>
          <w:rFonts w:ascii="Simplified Arabic" w:eastAsia="Times New Roman" w:hAnsi="Simplified Arabic" w:cs="Simplified Arabic"/>
          <w:color w:val="000000" w:themeColor="text1"/>
          <w:sz w:val="32"/>
          <w:szCs w:val="32"/>
          <w:rtl/>
          <w:lang w:bidi="ar-DZ"/>
        </w:rPr>
        <w:t xml:space="preserve"> ومنه سوف نتطرق في هذا الفصل إلى الأحكام المتعلقة بإنشاء واستغلال المنشآت المصنفة</w:t>
      </w:r>
      <w:r w:rsidR="00976CC7">
        <w:rPr>
          <w:rFonts w:ascii="Simplified Arabic" w:eastAsia="Times New Roman" w:hAnsi="Simplified Arabic" w:cs="Simplified Arabic" w:hint="cs"/>
          <w:color w:val="000000" w:themeColor="text1"/>
          <w:sz w:val="32"/>
          <w:szCs w:val="32"/>
          <w:rtl/>
          <w:lang w:bidi="ar-DZ"/>
        </w:rPr>
        <w:t xml:space="preserve"> وجرائم ت</w:t>
      </w:r>
      <w:r w:rsidR="007856F8">
        <w:rPr>
          <w:rFonts w:ascii="Simplified Arabic" w:eastAsia="Times New Roman" w:hAnsi="Simplified Arabic" w:cs="Simplified Arabic" w:hint="cs"/>
          <w:color w:val="000000" w:themeColor="text1"/>
          <w:sz w:val="32"/>
          <w:szCs w:val="32"/>
          <w:rtl/>
          <w:lang w:bidi="ar-DZ"/>
        </w:rPr>
        <w:t>ل</w:t>
      </w:r>
      <w:r w:rsidR="00976CC7">
        <w:rPr>
          <w:rFonts w:ascii="Simplified Arabic" w:eastAsia="Times New Roman" w:hAnsi="Simplified Arabic" w:cs="Simplified Arabic" w:hint="cs"/>
          <w:color w:val="000000" w:themeColor="text1"/>
          <w:sz w:val="32"/>
          <w:szCs w:val="32"/>
          <w:rtl/>
          <w:lang w:bidi="ar-DZ"/>
        </w:rPr>
        <w:t>و</w:t>
      </w:r>
      <w:r w:rsidR="007856F8">
        <w:rPr>
          <w:rFonts w:ascii="Simplified Arabic" w:eastAsia="Times New Roman" w:hAnsi="Simplified Arabic" w:cs="Simplified Arabic" w:hint="cs"/>
          <w:color w:val="000000" w:themeColor="text1"/>
          <w:sz w:val="32"/>
          <w:szCs w:val="32"/>
          <w:rtl/>
          <w:lang w:bidi="ar-DZ"/>
        </w:rPr>
        <w:t>ي</w:t>
      </w:r>
      <w:r w:rsidR="00976CC7">
        <w:rPr>
          <w:rFonts w:ascii="Simplified Arabic" w:eastAsia="Times New Roman" w:hAnsi="Simplified Arabic" w:cs="Simplified Arabic" w:hint="cs"/>
          <w:color w:val="000000" w:themeColor="text1"/>
          <w:sz w:val="32"/>
          <w:szCs w:val="32"/>
          <w:rtl/>
          <w:lang w:bidi="ar-DZ"/>
        </w:rPr>
        <w:t>ث البيئة بسبب هذه المنشآت.</w:t>
      </w:r>
    </w:p>
    <w:p w:rsidR="00FC1D83" w:rsidRPr="00FE4164" w:rsidRDefault="00FC1D83" w:rsidP="00FE4164">
      <w:pPr>
        <w:pStyle w:val="Titre"/>
        <w:rPr>
          <w:rtl/>
        </w:rPr>
      </w:pPr>
      <w:bookmarkStart w:id="6" w:name="_Toc77148497"/>
      <w:r w:rsidRPr="00FE4164">
        <w:rPr>
          <w:rtl/>
        </w:rPr>
        <w:t>المبحث</w:t>
      </w:r>
      <w:r w:rsidR="007F73A6" w:rsidRPr="00FE4164">
        <w:rPr>
          <w:rtl/>
        </w:rPr>
        <w:t>ال</w:t>
      </w:r>
      <w:r w:rsidR="0077677A" w:rsidRPr="00FE4164">
        <w:rPr>
          <w:rtl/>
        </w:rPr>
        <w:t>أو</w:t>
      </w:r>
      <w:r w:rsidR="007F73A6" w:rsidRPr="00FE4164">
        <w:rPr>
          <w:rtl/>
        </w:rPr>
        <w:t>ل: الأحكـا</w:t>
      </w:r>
      <w:r w:rsidR="00AA5DF1" w:rsidRPr="00FE4164">
        <w:rPr>
          <w:rtl/>
        </w:rPr>
        <w:t>م المتعلقــة</w:t>
      </w:r>
      <w:r w:rsidRPr="00FE4164">
        <w:rPr>
          <w:rtl/>
        </w:rPr>
        <w:t xml:space="preserve"> بإنش</w:t>
      </w:r>
      <w:r w:rsidR="007F73A6" w:rsidRPr="00FE4164">
        <w:rPr>
          <w:rtl/>
        </w:rPr>
        <w:t>ــ</w:t>
      </w:r>
      <w:r w:rsidRPr="00FE4164">
        <w:rPr>
          <w:rtl/>
        </w:rPr>
        <w:t xml:space="preserve">اء </w:t>
      </w:r>
      <w:r w:rsidR="00961E9B" w:rsidRPr="00FE4164">
        <w:rPr>
          <w:rFonts w:hint="cs"/>
          <w:rtl/>
        </w:rPr>
        <w:t>واستغــلال</w:t>
      </w:r>
      <w:r w:rsidRPr="00FE4164">
        <w:rPr>
          <w:rtl/>
        </w:rPr>
        <w:t xml:space="preserve"> المنش</w:t>
      </w:r>
      <w:r w:rsidR="007F73A6" w:rsidRPr="00FE4164">
        <w:rPr>
          <w:rtl/>
        </w:rPr>
        <w:t>ــ</w:t>
      </w:r>
      <w:r w:rsidRPr="00FE4164">
        <w:rPr>
          <w:rtl/>
        </w:rPr>
        <w:t>آت المصنف</w:t>
      </w:r>
      <w:r w:rsidR="007F73A6" w:rsidRPr="00FE4164">
        <w:rPr>
          <w:rtl/>
        </w:rPr>
        <w:t>ــ</w:t>
      </w:r>
      <w:r w:rsidRPr="00FE4164">
        <w:rPr>
          <w:rtl/>
        </w:rPr>
        <w:t>ة.</w:t>
      </w:r>
      <w:bookmarkEnd w:id="6"/>
    </w:p>
    <w:p w:rsidR="00D60D8A" w:rsidRPr="00483C4D" w:rsidRDefault="0077677A" w:rsidP="002C2DC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hint="cs"/>
          <w:sz w:val="32"/>
          <w:szCs w:val="32"/>
          <w:rtl/>
          <w:lang w:bidi="ar-DZ"/>
        </w:rPr>
        <w:t>سنتن</w:t>
      </w:r>
      <w:r>
        <w:rPr>
          <w:rFonts w:ascii="Simplified Arabic" w:eastAsia="Times New Roman" w:hAnsi="Simplified Arabic" w:cs="Simplified Arabic" w:hint="cs"/>
          <w:sz w:val="32"/>
          <w:szCs w:val="32"/>
          <w:rtl/>
          <w:lang w:bidi="ar-DZ"/>
        </w:rPr>
        <w:t>او</w:t>
      </w:r>
      <w:r w:rsidRPr="00483C4D">
        <w:rPr>
          <w:rFonts w:ascii="Simplified Arabic" w:eastAsia="Times New Roman" w:hAnsi="Simplified Arabic" w:cs="Simplified Arabic" w:hint="cs"/>
          <w:sz w:val="32"/>
          <w:szCs w:val="32"/>
          <w:rtl/>
          <w:lang w:bidi="ar-DZ"/>
        </w:rPr>
        <w:t>ل</w:t>
      </w:r>
      <w:r w:rsidR="00D60D8A" w:rsidRPr="00483C4D">
        <w:rPr>
          <w:rFonts w:ascii="Simplified Arabic" w:eastAsia="Times New Roman" w:hAnsi="Simplified Arabic" w:cs="Simplified Arabic"/>
          <w:sz w:val="32"/>
          <w:szCs w:val="32"/>
          <w:rtl/>
          <w:lang w:bidi="ar-DZ"/>
        </w:rPr>
        <w:t xml:space="preserve"> في هذا المبحث الإطار القانوني</w:t>
      </w:r>
      <w:r w:rsidR="00DC3F29" w:rsidRPr="00483C4D">
        <w:rPr>
          <w:rFonts w:ascii="Simplified Arabic" w:eastAsia="Times New Roman" w:hAnsi="Simplified Arabic" w:cs="Simplified Arabic"/>
          <w:sz w:val="32"/>
          <w:szCs w:val="32"/>
          <w:rtl/>
          <w:lang w:bidi="ar-DZ"/>
        </w:rPr>
        <w:t xml:space="preserve"> لتنظيم </w:t>
      </w:r>
      <w:r w:rsidR="00FE4164">
        <w:rPr>
          <w:rFonts w:ascii="Simplified Arabic" w:eastAsia="Times New Roman" w:hAnsi="Simplified Arabic" w:cs="Simplified Arabic" w:hint="cs"/>
          <w:sz w:val="32"/>
          <w:szCs w:val="32"/>
          <w:rtl/>
          <w:lang w:bidi="ar-DZ"/>
        </w:rPr>
        <w:t>المنشآت</w:t>
      </w:r>
      <w:r w:rsidR="00DC3F29" w:rsidRPr="00483C4D">
        <w:rPr>
          <w:rFonts w:ascii="Simplified Arabic" w:eastAsia="Times New Roman" w:hAnsi="Simplified Arabic" w:cs="Simplified Arabic"/>
          <w:sz w:val="32"/>
          <w:szCs w:val="32"/>
          <w:rtl/>
          <w:lang w:bidi="ar-DZ"/>
        </w:rPr>
        <w:t xml:space="preserve"> المصنفة (كمطلب </w:t>
      </w:r>
      <w:r w:rsidR="008D3ABC">
        <w:rPr>
          <w:rFonts w:ascii="Simplified Arabic" w:eastAsia="Times New Roman" w:hAnsi="Simplified Arabic" w:cs="Simplified Arabic"/>
          <w:sz w:val="32"/>
          <w:szCs w:val="32"/>
          <w:rtl/>
          <w:lang w:bidi="ar-DZ"/>
        </w:rPr>
        <w:t>أ</w:t>
      </w:r>
      <w:r w:rsidR="008D3ABC">
        <w:rPr>
          <w:rFonts w:ascii="Simplified Arabic" w:eastAsia="Times New Roman" w:hAnsi="Simplified Arabic" w:cs="Simplified Arabic" w:hint="cs"/>
          <w:sz w:val="32"/>
          <w:szCs w:val="32"/>
          <w:rtl/>
          <w:lang w:bidi="ar-DZ"/>
        </w:rPr>
        <w:t>و</w:t>
      </w:r>
      <w:r w:rsidR="00DC3F29" w:rsidRPr="00483C4D">
        <w:rPr>
          <w:rFonts w:ascii="Simplified Arabic" w:eastAsia="Times New Roman" w:hAnsi="Simplified Arabic" w:cs="Simplified Arabic"/>
          <w:sz w:val="32"/>
          <w:szCs w:val="32"/>
          <w:rtl/>
          <w:lang w:bidi="ar-DZ"/>
        </w:rPr>
        <w:t xml:space="preserve">ل) واستغلال المنشآت المصنفة (كمطلب </w:t>
      </w:r>
      <w:r w:rsidR="00AD72EF" w:rsidRPr="00483C4D">
        <w:rPr>
          <w:rFonts w:ascii="Simplified Arabic" w:eastAsia="Times New Roman" w:hAnsi="Simplified Arabic" w:cs="Simplified Arabic"/>
          <w:sz w:val="32"/>
          <w:szCs w:val="32"/>
          <w:rtl/>
          <w:lang w:bidi="ar-DZ"/>
        </w:rPr>
        <w:t>ثاني).</w:t>
      </w:r>
    </w:p>
    <w:p w:rsidR="001C176A" w:rsidRPr="00961E9B" w:rsidRDefault="001C176A" w:rsidP="00FE4164">
      <w:pPr>
        <w:pStyle w:val="Titre2"/>
        <w:rPr>
          <w:rtl/>
        </w:rPr>
      </w:pPr>
      <w:bookmarkStart w:id="7" w:name="_Toc77148498"/>
      <w:r w:rsidRPr="00961E9B">
        <w:rPr>
          <w:rFonts w:hint="cs"/>
          <w:rtl/>
        </w:rPr>
        <w:t>المطلب</w:t>
      </w:r>
      <w:r w:rsidR="00AD72EF" w:rsidRPr="00961E9B">
        <w:rPr>
          <w:rFonts w:hint="cs"/>
          <w:rtl/>
        </w:rPr>
        <w:t>ال</w:t>
      </w:r>
      <w:r w:rsidR="0077677A">
        <w:rPr>
          <w:rFonts w:hint="cs"/>
          <w:rtl/>
        </w:rPr>
        <w:t>أو</w:t>
      </w:r>
      <w:r w:rsidR="00AD72EF" w:rsidRPr="00961E9B">
        <w:rPr>
          <w:rFonts w:hint="cs"/>
          <w:rtl/>
        </w:rPr>
        <w:t>ل: الإطا</w:t>
      </w:r>
      <w:r w:rsidR="00AD72EF" w:rsidRPr="00961E9B">
        <w:rPr>
          <w:rFonts w:hint="eastAsia"/>
          <w:rtl/>
        </w:rPr>
        <w:t>ر</w:t>
      </w:r>
      <w:r w:rsidRPr="00961E9B">
        <w:rPr>
          <w:rFonts w:hint="cs"/>
          <w:rtl/>
        </w:rPr>
        <w:t xml:space="preserve"> القانوني لتنظيم المنشآت المصنفة.</w:t>
      </w:r>
      <w:bookmarkEnd w:id="7"/>
    </w:p>
    <w:p w:rsidR="00DC3F29" w:rsidRPr="00483C4D" w:rsidRDefault="00DC3F2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للوقوف على الإطار القانوني لتنظيم المنشآت المصنفة يتطلب الأمر منا </w:t>
      </w:r>
      <w:r w:rsidR="00501B16" w:rsidRPr="00483C4D">
        <w:rPr>
          <w:rFonts w:ascii="Simplified Arabic" w:eastAsia="Times New Roman" w:hAnsi="Simplified Arabic" w:cs="Simplified Arabic"/>
          <w:sz w:val="32"/>
          <w:szCs w:val="32"/>
          <w:rtl/>
          <w:lang w:bidi="ar-DZ"/>
        </w:rPr>
        <w:t xml:space="preserve">إبراز مفهومها(فرع1) </w:t>
      </w:r>
      <w:r w:rsidRPr="00483C4D">
        <w:rPr>
          <w:rFonts w:ascii="Simplified Arabic" w:eastAsia="Times New Roman" w:hAnsi="Simplified Arabic" w:cs="Simplified Arabic"/>
          <w:sz w:val="32"/>
          <w:szCs w:val="32"/>
          <w:rtl/>
          <w:lang w:bidi="ar-DZ"/>
        </w:rPr>
        <w:t>وتحديد معايير تصنيفها</w:t>
      </w:r>
      <w:r w:rsidR="00961E9B" w:rsidRPr="00483C4D">
        <w:rPr>
          <w:rFonts w:ascii="Simplified Arabic" w:eastAsia="Times New Roman" w:hAnsi="Simplified Arabic" w:cs="Simplified Arabic" w:hint="cs"/>
          <w:sz w:val="32"/>
          <w:szCs w:val="32"/>
          <w:rtl/>
          <w:lang w:bidi="ar-DZ"/>
        </w:rPr>
        <w:t>(فرع</w:t>
      </w:r>
      <w:r w:rsidR="0080373B" w:rsidRPr="00483C4D">
        <w:rPr>
          <w:rFonts w:ascii="Simplified Arabic" w:eastAsia="Times New Roman" w:hAnsi="Simplified Arabic" w:cs="Simplified Arabic"/>
          <w:sz w:val="32"/>
          <w:szCs w:val="32"/>
          <w:rtl/>
          <w:lang w:bidi="ar-DZ"/>
        </w:rPr>
        <w:t>2</w:t>
      </w:r>
      <w:r w:rsidR="00501B16" w:rsidRPr="00483C4D">
        <w:rPr>
          <w:rFonts w:ascii="Simplified Arabic" w:eastAsia="Times New Roman" w:hAnsi="Simplified Arabic" w:cs="Simplified Arabic"/>
          <w:sz w:val="32"/>
          <w:szCs w:val="32"/>
          <w:rtl/>
          <w:lang w:bidi="ar-DZ"/>
        </w:rPr>
        <w:t>)</w:t>
      </w:r>
      <w:r w:rsidR="0014749E">
        <w:rPr>
          <w:rFonts w:ascii="Simplified Arabic" w:eastAsia="Times New Roman" w:hAnsi="Simplified Arabic" w:cs="Simplified Arabic" w:hint="cs"/>
          <w:sz w:val="32"/>
          <w:szCs w:val="32"/>
          <w:rtl/>
          <w:lang w:bidi="ar-DZ"/>
        </w:rPr>
        <w:t>.</w:t>
      </w:r>
    </w:p>
    <w:p w:rsidR="001C176A" w:rsidRPr="00FE4164" w:rsidRDefault="001C176A" w:rsidP="00FE4164">
      <w:pPr>
        <w:pStyle w:val="Titre3"/>
        <w:rPr>
          <w:rtl/>
        </w:rPr>
      </w:pPr>
      <w:bookmarkStart w:id="8" w:name="_Toc77148499"/>
      <w:r w:rsidRPr="00FE4164">
        <w:rPr>
          <w:rtl/>
        </w:rPr>
        <w:t>الفرع ال</w:t>
      </w:r>
      <w:r w:rsidR="0077677A" w:rsidRPr="00FE4164">
        <w:rPr>
          <w:rtl/>
        </w:rPr>
        <w:t>أو</w:t>
      </w:r>
      <w:r w:rsidRPr="00FE4164">
        <w:rPr>
          <w:rtl/>
        </w:rPr>
        <w:t>ل: مفهوم المنشآت المصنفة.</w:t>
      </w:r>
      <w:bookmarkEnd w:id="8"/>
    </w:p>
    <w:p w:rsidR="001C176A" w:rsidRPr="00483C4D" w:rsidRDefault="001C176A" w:rsidP="003C7A83">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يعد مصطلح المنشآت المصنفة من المصطلحات الحديثة ذات الاستخدام </w:t>
      </w:r>
      <w:r w:rsidR="00E77729" w:rsidRPr="00483C4D">
        <w:rPr>
          <w:rFonts w:ascii="Simplified Arabic" w:eastAsia="Times New Roman" w:hAnsi="Simplified Arabic" w:cs="Simplified Arabic"/>
          <w:sz w:val="32"/>
          <w:szCs w:val="32"/>
          <w:rtl/>
          <w:lang w:bidi="ar-DZ"/>
        </w:rPr>
        <w:t>الضيق والأكثر</w:t>
      </w:r>
      <w:r w:rsidR="007E1DFB" w:rsidRPr="00483C4D">
        <w:rPr>
          <w:rFonts w:ascii="Simplified Arabic" w:eastAsia="Times New Roman" w:hAnsi="Simplified Arabic" w:cs="Simplified Arabic"/>
          <w:sz w:val="32"/>
          <w:szCs w:val="32"/>
          <w:rtl/>
          <w:lang w:bidi="ar-DZ"/>
        </w:rPr>
        <w:t xml:space="preserve"> من</w:t>
      </w:r>
      <w:r w:rsidRPr="00483C4D">
        <w:rPr>
          <w:rFonts w:ascii="Simplified Arabic" w:eastAsia="Times New Roman" w:hAnsi="Simplified Arabic" w:cs="Simplified Arabic"/>
          <w:sz w:val="32"/>
          <w:szCs w:val="32"/>
          <w:rtl/>
          <w:lang w:bidi="ar-DZ"/>
        </w:rPr>
        <w:t xml:space="preserve"> ذلك يلاحظ استخدام المشرع لمصطلح المنشآت المصنفة من أجل حماية البيئة </w:t>
      </w:r>
      <w:r w:rsidR="003C7A83">
        <w:rPr>
          <w:rFonts w:ascii="Simplified Arabic" w:eastAsia="Times New Roman" w:hAnsi="Simplified Arabic" w:cs="Simplified Arabic" w:hint="cs"/>
          <w:sz w:val="32"/>
          <w:szCs w:val="32"/>
          <w:rtl/>
          <w:lang w:bidi="ar-DZ"/>
        </w:rPr>
        <w:t>ق</w:t>
      </w:r>
      <w:r w:rsidRPr="00483C4D">
        <w:rPr>
          <w:rFonts w:ascii="Simplified Arabic" w:eastAsia="Times New Roman" w:hAnsi="Simplified Arabic" w:cs="Simplified Arabic"/>
          <w:sz w:val="32"/>
          <w:szCs w:val="32"/>
          <w:rtl/>
          <w:lang w:bidi="ar-DZ"/>
        </w:rPr>
        <w:t xml:space="preserve">د يتبادر في ذهن القارئ </w:t>
      </w:r>
      <w:r w:rsidR="007E1DFB" w:rsidRPr="00483C4D">
        <w:rPr>
          <w:rFonts w:ascii="Simplified Arabic" w:eastAsia="Times New Roman" w:hAnsi="Simplified Arabic" w:cs="Simplified Arabic"/>
          <w:sz w:val="32"/>
          <w:szCs w:val="32"/>
          <w:rtl/>
          <w:lang w:bidi="ar-DZ"/>
        </w:rPr>
        <w:t>وللوهلة ال</w:t>
      </w:r>
      <w:r w:rsidR="0077677A">
        <w:rPr>
          <w:rFonts w:ascii="Simplified Arabic" w:eastAsia="Times New Roman" w:hAnsi="Simplified Arabic" w:cs="Simplified Arabic"/>
          <w:sz w:val="32"/>
          <w:szCs w:val="32"/>
          <w:rtl/>
          <w:lang w:bidi="ar-DZ"/>
        </w:rPr>
        <w:t>أو</w:t>
      </w:r>
      <w:r w:rsidR="007E1DFB" w:rsidRPr="00483C4D">
        <w:rPr>
          <w:rFonts w:ascii="Simplified Arabic" w:eastAsia="Times New Roman" w:hAnsi="Simplified Arabic" w:cs="Simplified Arabic"/>
          <w:sz w:val="32"/>
          <w:szCs w:val="32"/>
          <w:rtl/>
          <w:lang w:bidi="ar-DZ"/>
        </w:rPr>
        <w:t>لى</w:t>
      </w:r>
      <w:r w:rsidRPr="00483C4D">
        <w:rPr>
          <w:rFonts w:ascii="Simplified Arabic" w:eastAsia="Times New Roman" w:hAnsi="Simplified Arabic" w:cs="Simplified Arabic"/>
          <w:sz w:val="32"/>
          <w:szCs w:val="32"/>
          <w:rtl/>
          <w:lang w:bidi="ar-DZ"/>
        </w:rPr>
        <w:t xml:space="preserve"> أن هذه المنشآت تهدف إلى حماية </w:t>
      </w:r>
      <w:r w:rsidR="007E1DFB" w:rsidRPr="00483C4D">
        <w:rPr>
          <w:rFonts w:ascii="Simplified Arabic" w:eastAsia="Times New Roman" w:hAnsi="Simplified Arabic" w:cs="Simplified Arabic"/>
          <w:sz w:val="32"/>
          <w:szCs w:val="32"/>
          <w:rtl/>
          <w:lang w:bidi="ar-DZ"/>
        </w:rPr>
        <w:t>البيئة،</w:t>
      </w:r>
      <w:r w:rsidRPr="00483C4D">
        <w:rPr>
          <w:rFonts w:ascii="Simplified Arabic" w:eastAsia="Times New Roman" w:hAnsi="Simplified Arabic" w:cs="Simplified Arabic"/>
          <w:sz w:val="32"/>
          <w:szCs w:val="32"/>
          <w:rtl/>
          <w:lang w:bidi="ar-DZ"/>
        </w:rPr>
        <w:t xml:space="preserve"> إلا أن الأمر عكس ذلك تماما </w:t>
      </w:r>
      <w:r w:rsidR="007E1DFB" w:rsidRPr="00483C4D">
        <w:rPr>
          <w:rFonts w:ascii="Simplified Arabic" w:eastAsia="Times New Roman" w:hAnsi="Simplified Arabic" w:cs="Simplified Arabic"/>
          <w:sz w:val="32"/>
          <w:szCs w:val="32"/>
          <w:rtl/>
          <w:lang w:bidi="ar-DZ"/>
        </w:rPr>
        <w:t>وإنما تصنيف</w:t>
      </w:r>
      <w:r w:rsidRPr="00483C4D">
        <w:rPr>
          <w:rFonts w:ascii="Simplified Arabic" w:eastAsia="Times New Roman" w:hAnsi="Simplified Arabic" w:cs="Simplified Arabic"/>
          <w:sz w:val="32"/>
          <w:szCs w:val="32"/>
          <w:rtl/>
          <w:lang w:bidi="ar-DZ"/>
        </w:rPr>
        <w:t xml:space="preserve"> المنشآت المصنفة </w:t>
      </w:r>
      <w:r w:rsidR="007E1DFB" w:rsidRPr="00483C4D">
        <w:rPr>
          <w:rFonts w:ascii="Simplified Arabic" w:eastAsia="Times New Roman" w:hAnsi="Simplified Arabic" w:cs="Simplified Arabic"/>
          <w:sz w:val="32"/>
          <w:szCs w:val="32"/>
          <w:rtl/>
          <w:lang w:bidi="ar-DZ"/>
        </w:rPr>
        <w:t>وتعدادها في</w:t>
      </w:r>
      <w:r w:rsidRPr="00483C4D">
        <w:rPr>
          <w:rFonts w:ascii="Simplified Arabic" w:eastAsia="Times New Roman" w:hAnsi="Simplified Arabic" w:cs="Simplified Arabic"/>
          <w:sz w:val="32"/>
          <w:szCs w:val="32"/>
          <w:rtl/>
          <w:lang w:bidi="ar-DZ"/>
        </w:rPr>
        <w:t xml:space="preserve"> قائمة محددة </w:t>
      </w:r>
      <w:r w:rsidR="00961E9B">
        <w:rPr>
          <w:rFonts w:ascii="Simplified Arabic" w:eastAsia="Times New Roman" w:hAnsi="Simplified Arabic" w:cs="Simplified Arabic"/>
          <w:sz w:val="32"/>
          <w:szCs w:val="32"/>
          <w:rtl/>
          <w:lang w:bidi="ar-DZ"/>
        </w:rPr>
        <w:t>و</w:t>
      </w:r>
      <w:r w:rsidR="00A20551" w:rsidRPr="00483C4D">
        <w:rPr>
          <w:rFonts w:ascii="Simplified Arabic" w:eastAsia="Times New Roman" w:hAnsi="Simplified Arabic" w:cs="Simplified Arabic"/>
          <w:sz w:val="32"/>
          <w:szCs w:val="32"/>
          <w:rtl/>
          <w:lang w:bidi="ar-DZ"/>
        </w:rPr>
        <w:t>إخضاعها ل</w:t>
      </w:r>
      <w:r w:rsidR="00C20362" w:rsidRPr="00483C4D">
        <w:rPr>
          <w:rFonts w:ascii="Simplified Arabic" w:eastAsia="Times New Roman" w:hAnsi="Simplified Arabic" w:cs="Simplified Arabic"/>
          <w:sz w:val="32"/>
          <w:szCs w:val="32"/>
          <w:rtl/>
          <w:lang w:bidi="ar-DZ"/>
        </w:rPr>
        <w:t xml:space="preserve">نظام خاص بها وكان الهدف منه حماية البيئة منها. لذلك </w:t>
      </w:r>
      <w:r w:rsidR="0077677A" w:rsidRPr="00483C4D">
        <w:rPr>
          <w:rFonts w:ascii="Simplified Arabic" w:eastAsia="Times New Roman" w:hAnsi="Simplified Arabic" w:cs="Simplified Arabic" w:hint="cs"/>
          <w:sz w:val="32"/>
          <w:szCs w:val="32"/>
          <w:rtl/>
          <w:lang w:bidi="ar-DZ"/>
        </w:rPr>
        <w:t>سنح</w:t>
      </w:r>
      <w:r w:rsidR="0077677A">
        <w:rPr>
          <w:rFonts w:ascii="Simplified Arabic" w:eastAsia="Times New Roman" w:hAnsi="Simplified Arabic" w:cs="Simplified Arabic" w:hint="cs"/>
          <w:sz w:val="32"/>
          <w:szCs w:val="32"/>
          <w:rtl/>
          <w:lang w:bidi="ar-DZ"/>
        </w:rPr>
        <w:t>او</w:t>
      </w:r>
      <w:r w:rsidR="0077677A" w:rsidRPr="00483C4D">
        <w:rPr>
          <w:rFonts w:ascii="Simplified Arabic" w:eastAsia="Times New Roman" w:hAnsi="Simplified Arabic" w:cs="Simplified Arabic" w:hint="cs"/>
          <w:sz w:val="32"/>
          <w:szCs w:val="32"/>
          <w:rtl/>
          <w:lang w:bidi="ar-DZ"/>
        </w:rPr>
        <w:t>ل</w:t>
      </w:r>
      <w:r w:rsidR="00C20362" w:rsidRPr="00483C4D">
        <w:rPr>
          <w:rFonts w:ascii="Simplified Arabic" w:eastAsia="Times New Roman" w:hAnsi="Simplified Arabic" w:cs="Simplified Arabic"/>
          <w:sz w:val="32"/>
          <w:szCs w:val="32"/>
          <w:rtl/>
          <w:lang w:bidi="ar-DZ"/>
        </w:rPr>
        <w:t xml:space="preserve"> أن نبين هذا المفهوم من خلال تعر</w:t>
      </w:r>
      <w:r w:rsidRPr="00483C4D">
        <w:rPr>
          <w:rFonts w:ascii="Simplified Arabic" w:eastAsia="Times New Roman" w:hAnsi="Simplified Arabic" w:cs="Simplified Arabic"/>
          <w:sz w:val="32"/>
          <w:szCs w:val="32"/>
          <w:rtl/>
          <w:lang w:bidi="ar-DZ"/>
        </w:rPr>
        <w:t>يف المنشآت المصنفة</w:t>
      </w:r>
      <w:r w:rsidR="00A62667" w:rsidRPr="00483C4D">
        <w:rPr>
          <w:rFonts w:ascii="Simplified Arabic" w:eastAsia="Times New Roman" w:hAnsi="Simplified Arabic" w:cs="Simplified Arabic"/>
          <w:sz w:val="32"/>
          <w:szCs w:val="32"/>
          <w:rtl/>
          <w:lang w:bidi="ar-DZ"/>
        </w:rPr>
        <w:t>.</w:t>
      </w:r>
    </w:p>
    <w:p w:rsidR="001C176A" w:rsidRPr="00483C4D" w:rsidRDefault="0077677A" w:rsidP="00961E9B">
      <w:pPr>
        <w:bidi/>
        <w:spacing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b/>
          <w:bCs/>
          <w:sz w:val="32"/>
          <w:szCs w:val="32"/>
          <w:rtl/>
          <w:lang w:bidi="ar-DZ"/>
        </w:rPr>
        <w:t>أو</w:t>
      </w:r>
      <w:r w:rsidR="001C176A" w:rsidRPr="00483C4D">
        <w:rPr>
          <w:rFonts w:ascii="Simplified Arabic" w:eastAsia="Times New Roman" w:hAnsi="Simplified Arabic" w:cs="Simplified Arabic"/>
          <w:b/>
          <w:bCs/>
          <w:sz w:val="32"/>
          <w:szCs w:val="32"/>
          <w:rtl/>
          <w:lang w:bidi="ar-DZ"/>
        </w:rPr>
        <w:t>لا: تع</w:t>
      </w:r>
      <w:r w:rsidR="007E1DFB"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ريفه</w:t>
      </w:r>
      <w:r w:rsidR="007E1DFB" w:rsidRPr="00483C4D">
        <w:rPr>
          <w:rFonts w:ascii="Simplified Arabic" w:eastAsia="Times New Roman" w:hAnsi="Simplified Arabic" w:cs="Simplified Arabic"/>
          <w:b/>
          <w:bCs/>
          <w:sz w:val="32"/>
          <w:szCs w:val="32"/>
          <w:rtl/>
          <w:lang w:bidi="ar-DZ"/>
        </w:rPr>
        <w:t>ـــــــــــــ</w:t>
      </w:r>
      <w:r w:rsidR="001C176A" w:rsidRPr="00483C4D">
        <w:rPr>
          <w:rFonts w:ascii="Simplified Arabic" w:eastAsia="Times New Roman" w:hAnsi="Simplified Arabic" w:cs="Simplified Arabic"/>
          <w:b/>
          <w:bCs/>
          <w:sz w:val="32"/>
          <w:szCs w:val="32"/>
          <w:rtl/>
          <w:lang w:bidi="ar-DZ"/>
        </w:rPr>
        <w:t>ا</w:t>
      </w:r>
      <w:r w:rsidR="001C176A" w:rsidRPr="00483C4D">
        <w:rPr>
          <w:rFonts w:ascii="Simplified Arabic" w:eastAsia="Times New Roman" w:hAnsi="Simplified Arabic" w:cs="Simplified Arabic"/>
          <w:sz w:val="32"/>
          <w:szCs w:val="32"/>
          <w:rtl/>
          <w:lang w:bidi="ar-DZ"/>
        </w:rPr>
        <w:t>.</w:t>
      </w:r>
    </w:p>
    <w:p w:rsidR="001C176A"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 xml:space="preserve">إن تحديد تعريف لأي موضوع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مصطلح من الناحية المنهجية يتطلب من الباحث البحث في معناه. لذا سوف </w:t>
      </w:r>
      <w:r w:rsidR="0077677A" w:rsidRPr="00483C4D">
        <w:rPr>
          <w:rFonts w:ascii="Simplified Arabic" w:eastAsia="Times New Roman" w:hAnsi="Simplified Arabic" w:cs="Simplified Arabic" w:hint="cs"/>
          <w:sz w:val="32"/>
          <w:szCs w:val="32"/>
          <w:rtl/>
          <w:lang w:bidi="ar-DZ"/>
        </w:rPr>
        <w:t>نتن</w:t>
      </w:r>
      <w:r w:rsidR="0077677A">
        <w:rPr>
          <w:rFonts w:ascii="Simplified Arabic" w:eastAsia="Times New Roman" w:hAnsi="Simplified Arabic" w:cs="Simplified Arabic" w:hint="cs"/>
          <w:sz w:val="32"/>
          <w:szCs w:val="32"/>
          <w:rtl/>
          <w:lang w:bidi="ar-DZ"/>
        </w:rPr>
        <w:t>او</w:t>
      </w:r>
      <w:r w:rsidR="0077677A" w:rsidRPr="00483C4D">
        <w:rPr>
          <w:rFonts w:ascii="Simplified Arabic" w:eastAsia="Times New Roman" w:hAnsi="Simplified Arabic" w:cs="Simplified Arabic" w:hint="cs"/>
          <w:sz w:val="32"/>
          <w:szCs w:val="32"/>
          <w:rtl/>
          <w:lang w:bidi="ar-DZ"/>
        </w:rPr>
        <w:t>ل</w:t>
      </w:r>
      <w:r w:rsidRPr="00483C4D">
        <w:rPr>
          <w:rFonts w:ascii="Simplified Arabic" w:eastAsia="Times New Roman" w:hAnsi="Simplified Arabic" w:cs="Simplified Arabic"/>
          <w:sz w:val="32"/>
          <w:szCs w:val="32"/>
          <w:rtl/>
          <w:lang w:bidi="ar-DZ"/>
        </w:rPr>
        <w:t xml:space="preserve"> بالدراسة التعريف القانوني للمنشآت المصنفة.</w:t>
      </w:r>
    </w:p>
    <w:p w:rsidR="001C176A" w:rsidRPr="00961E9B" w:rsidRDefault="001C176A" w:rsidP="007D0766">
      <w:pPr>
        <w:pStyle w:val="Paragraphedeliste"/>
        <w:numPr>
          <w:ilvl w:val="0"/>
          <w:numId w:val="2"/>
        </w:numPr>
        <w:bidi/>
        <w:spacing w:line="240" w:lineRule="auto"/>
        <w:ind w:left="360"/>
        <w:jc w:val="both"/>
        <w:rPr>
          <w:rFonts w:ascii="Simplified Arabic" w:hAnsi="Simplified Arabic" w:cs="Simplified Arabic"/>
          <w:b/>
          <w:bCs/>
          <w:sz w:val="32"/>
          <w:szCs w:val="32"/>
          <w:rtl/>
          <w:lang w:bidi="ar-DZ"/>
        </w:rPr>
      </w:pPr>
      <w:r w:rsidRPr="00961E9B">
        <w:rPr>
          <w:rFonts w:ascii="Simplified Arabic" w:hAnsi="Simplified Arabic" w:cs="Simplified Arabic"/>
          <w:b/>
          <w:bCs/>
          <w:sz w:val="32"/>
          <w:szCs w:val="32"/>
          <w:rtl/>
          <w:lang w:bidi="ar-DZ"/>
        </w:rPr>
        <w:t>المدل</w:t>
      </w:r>
      <w:r w:rsidR="00A62667" w:rsidRPr="00961E9B">
        <w:rPr>
          <w:rFonts w:ascii="Simplified Arabic" w:hAnsi="Simplified Arabic" w:cs="Simplified Arabic"/>
          <w:b/>
          <w:bCs/>
          <w:sz w:val="32"/>
          <w:szCs w:val="32"/>
          <w:rtl/>
          <w:lang w:bidi="ar-DZ"/>
        </w:rPr>
        <w:t>ــ</w:t>
      </w:r>
      <w:r w:rsidRPr="00961E9B">
        <w:rPr>
          <w:rFonts w:ascii="Simplified Arabic" w:hAnsi="Simplified Arabic" w:cs="Simplified Arabic"/>
          <w:b/>
          <w:bCs/>
          <w:sz w:val="32"/>
          <w:szCs w:val="32"/>
          <w:rtl/>
          <w:lang w:bidi="ar-DZ"/>
        </w:rPr>
        <w:t>و</w:t>
      </w:r>
      <w:r w:rsidR="00105AD8" w:rsidRPr="00961E9B">
        <w:rPr>
          <w:rFonts w:ascii="Simplified Arabic" w:hAnsi="Simplified Arabic" w:cs="Simplified Arabic"/>
          <w:b/>
          <w:bCs/>
          <w:sz w:val="32"/>
          <w:szCs w:val="32"/>
          <w:rtl/>
          <w:lang w:bidi="ar-DZ"/>
        </w:rPr>
        <w:t xml:space="preserve">ل </w:t>
      </w:r>
      <w:r w:rsidRPr="00961E9B">
        <w:rPr>
          <w:rFonts w:ascii="Simplified Arabic" w:hAnsi="Simplified Arabic" w:cs="Simplified Arabic"/>
          <w:b/>
          <w:bCs/>
          <w:sz w:val="32"/>
          <w:szCs w:val="32"/>
          <w:rtl/>
          <w:lang w:bidi="ar-DZ"/>
        </w:rPr>
        <w:t>القانون</w:t>
      </w:r>
      <w:r w:rsidR="00A62667" w:rsidRPr="00961E9B">
        <w:rPr>
          <w:rFonts w:ascii="Simplified Arabic" w:hAnsi="Simplified Arabic" w:cs="Simplified Arabic"/>
          <w:b/>
          <w:bCs/>
          <w:sz w:val="32"/>
          <w:szCs w:val="32"/>
          <w:rtl/>
          <w:lang w:bidi="ar-DZ"/>
        </w:rPr>
        <w:t>ــ</w:t>
      </w:r>
      <w:r w:rsidRPr="00961E9B">
        <w:rPr>
          <w:rFonts w:ascii="Simplified Arabic" w:hAnsi="Simplified Arabic" w:cs="Simplified Arabic"/>
          <w:b/>
          <w:bCs/>
          <w:sz w:val="32"/>
          <w:szCs w:val="32"/>
          <w:rtl/>
          <w:lang w:bidi="ar-DZ"/>
        </w:rPr>
        <w:t>ي للمنشآت المصنف</w:t>
      </w:r>
      <w:r w:rsidR="00A62667" w:rsidRPr="00961E9B">
        <w:rPr>
          <w:rFonts w:ascii="Simplified Arabic" w:hAnsi="Simplified Arabic" w:cs="Simplified Arabic"/>
          <w:b/>
          <w:bCs/>
          <w:sz w:val="32"/>
          <w:szCs w:val="32"/>
          <w:rtl/>
          <w:lang w:bidi="ar-DZ"/>
        </w:rPr>
        <w:t>ــ</w:t>
      </w:r>
      <w:r w:rsidRPr="00961E9B">
        <w:rPr>
          <w:rFonts w:ascii="Simplified Arabic" w:hAnsi="Simplified Arabic" w:cs="Simplified Arabic"/>
          <w:b/>
          <w:bCs/>
          <w:sz w:val="32"/>
          <w:szCs w:val="32"/>
          <w:rtl/>
          <w:lang w:bidi="ar-DZ"/>
        </w:rPr>
        <w:t>ة:</w:t>
      </w:r>
    </w:p>
    <w:p w:rsidR="001C176A" w:rsidRPr="00483C4D" w:rsidRDefault="001C176A" w:rsidP="00483C4D">
      <w:pPr>
        <w:bidi/>
        <w:spacing w:line="240" w:lineRule="auto"/>
        <w:ind w:firstLine="567"/>
        <w:contextualSpacing/>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لقد اختلف التشريع القانوني في تعريف المنشآت المصنفة </w:t>
      </w:r>
      <w:r w:rsidR="00A62667" w:rsidRPr="00483C4D">
        <w:rPr>
          <w:rFonts w:ascii="Simplified Arabic" w:eastAsia="Times New Roman" w:hAnsi="Simplified Arabic" w:cs="Simplified Arabic"/>
          <w:sz w:val="32"/>
          <w:szCs w:val="32"/>
          <w:rtl/>
          <w:lang w:bidi="ar-DZ"/>
        </w:rPr>
        <w:t>وعليه يمكن</w:t>
      </w:r>
      <w:r w:rsidRPr="00483C4D">
        <w:rPr>
          <w:rFonts w:ascii="Simplified Arabic" w:eastAsia="Times New Roman" w:hAnsi="Simplified Arabic" w:cs="Simplified Arabic"/>
          <w:sz w:val="32"/>
          <w:szCs w:val="32"/>
          <w:rtl/>
          <w:lang w:bidi="ar-DZ"/>
        </w:rPr>
        <w:t xml:space="preserve"> أن نبرز لكل تشريع خاص به من خلال التشريع الفرنسي (أ)، التشريع الجزائري(ب).</w:t>
      </w:r>
    </w:p>
    <w:p w:rsidR="00117C5F" w:rsidRPr="00961E9B" w:rsidRDefault="002F1C7A" w:rsidP="007D0766">
      <w:pPr>
        <w:pStyle w:val="Paragraphedeliste"/>
        <w:numPr>
          <w:ilvl w:val="0"/>
          <w:numId w:val="3"/>
        </w:numPr>
        <w:bidi/>
        <w:spacing w:line="240" w:lineRule="auto"/>
        <w:jc w:val="both"/>
        <w:rPr>
          <w:rFonts w:ascii="Simplified Arabic" w:hAnsi="Simplified Arabic" w:cs="Simplified Arabic"/>
          <w:b/>
          <w:bCs/>
          <w:sz w:val="32"/>
          <w:szCs w:val="32"/>
          <w:rtl/>
          <w:lang w:bidi="ar-DZ"/>
        </w:rPr>
      </w:pPr>
      <w:r w:rsidRPr="00961E9B">
        <w:rPr>
          <w:rFonts w:ascii="Simplified Arabic" w:hAnsi="Simplified Arabic" w:cs="Simplified Arabic"/>
          <w:b/>
          <w:bCs/>
          <w:sz w:val="32"/>
          <w:szCs w:val="32"/>
          <w:rtl/>
          <w:lang w:bidi="ar-DZ"/>
        </w:rPr>
        <w:t>في التشريع الفرنسي:</w:t>
      </w:r>
    </w:p>
    <w:p w:rsidR="002F1C7A" w:rsidRPr="00483C4D" w:rsidRDefault="002F1C7A" w:rsidP="00961E9B">
      <w:pPr>
        <w:bidi/>
        <w:spacing w:line="240" w:lineRule="auto"/>
        <w:ind w:firstLine="567"/>
        <w:contextualSpacing/>
        <w:jc w:val="both"/>
        <w:rPr>
          <w:rFonts w:ascii="Simplified Arabic" w:eastAsia="Times New Roman" w:hAnsi="Simplified Arabic" w:cs="Simplified Arabic"/>
          <w:sz w:val="32"/>
          <w:szCs w:val="32"/>
          <w:lang w:bidi="ar-DZ"/>
        </w:rPr>
      </w:pPr>
      <w:r w:rsidRPr="00483C4D">
        <w:rPr>
          <w:rFonts w:ascii="Simplified Arabic" w:eastAsia="Times New Roman" w:hAnsi="Simplified Arabic" w:cs="Simplified Arabic"/>
          <w:sz w:val="32"/>
          <w:szCs w:val="32"/>
          <w:rtl/>
          <w:lang w:bidi="ar-DZ"/>
        </w:rPr>
        <w:t xml:space="preserve">يعتبر القانون الفرنسي من القوانين التي ساهمت في بلورة مفهوم المنشآت المصنفة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كان ذلكسنة 1980 مع بداية الثروة الصناعية،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تماشيا مع التطورالصناعي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التكنولوجي الحاصل في فرنسا مما أدى إلى وضع مدونة المنشآت المصنفة بموجب المرسوم الصادر في:20 ماي</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1983</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447E97" w:rsidP="00FE4164">
      <w:pPr>
        <w:bidi/>
        <w:spacing w:line="240" w:lineRule="auto"/>
        <w:ind w:firstLine="567"/>
        <w:contextualSpacing/>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والملاحظ أن</w:t>
      </w:r>
      <w:r w:rsidR="001C176A" w:rsidRPr="00483C4D">
        <w:rPr>
          <w:rFonts w:ascii="Simplified Arabic" w:eastAsia="Times New Roman" w:hAnsi="Simplified Arabic" w:cs="Simplified Arabic"/>
          <w:sz w:val="32"/>
          <w:szCs w:val="32"/>
          <w:rtl/>
          <w:lang w:bidi="ar-DZ"/>
        </w:rPr>
        <w:t xml:space="preserve"> المادة ال</w:t>
      </w:r>
      <w:r w:rsidR="0077677A">
        <w:rPr>
          <w:rFonts w:ascii="Simplified Arabic" w:eastAsia="Times New Roman" w:hAnsi="Simplified Arabic" w:cs="Simplified Arabic"/>
          <w:sz w:val="32"/>
          <w:szCs w:val="32"/>
          <w:rtl/>
          <w:lang w:bidi="ar-DZ"/>
        </w:rPr>
        <w:t>أو</w:t>
      </w:r>
      <w:r w:rsidR="001C176A" w:rsidRPr="00483C4D">
        <w:rPr>
          <w:rFonts w:ascii="Simplified Arabic" w:eastAsia="Times New Roman" w:hAnsi="Simplified Arabic" w:cs="Simplified Arabic"/>
          <w:sz w:val="32"/>
          <w:szCs w:val="32"/>
          <w:rtl/>
          <w:lang w:bidi="ar-DZ"/>
        </w:rPr>
        <w:t xml:space="preserve">لى من هذا </w:t>
      </w:r>
      <w:r w:rsidR="00A62667" w:rsidRPr="00483C4D">
        <w:rPr>
          <w:rFonts w:ascii="Simplified Arabic" w:eastAsia="Times New Roman" w:hAnsi="Simplified Arabic" w:cs="Simplified Arabic"/>
          <w:sz w:val="32"/>
          <w:szCs w:val="32"/>
          <w:rtl/>
          <w:lang w:bidi="ar-DZ"/>
        </w:rPr>
        <w:t>المرسوم لم</w:t>
      </w:r>
      <w:r w:rsidR="001C176A" w:rsidRPr="00483C4D">
        <w:rPr>
          <w:rFonts w:ascii="Simplified Arabic" w:eastAsia="Times New Roman" w:hAnsi="Simplified Arabic" w:cs="Simplified Arabic"/>
          <w:sz w:val="32"/>
          <w:szCs w:val="32"/>
          <w:rtl/>
          <w:lang w:bidi="ar-DZ"/>
        </w:rPr>
        <w:t xml:space="preserve"> تعرف المنشآت المصنفة </w:t>
      </w:r>
      <w:r w:rsidRPr="00483C4D">
        <w:rPr>
          <w:rFonts w:ascii="Simplified Arabic" w:eastAsia="Times New Roman" w:hAnsi="Simplified Arabic" w:cs="Simplified Arabic"/>
          <w:sz w:val="32"/>
          <w:szCs w:val="32"/>
          <w:rtl/>
          <w:lang w:bidi="ar-DZ"/>
        </w:rPr>
        <w:t>وإنما أشارت</w:t>
      </w:r>
      <w:r w:rsidR="001C176A" w:rsidRPr="00483C4D">
        <w:rPr>
          <w:rFonts w:ascii="Simplified Arabic" w:eastAsia="Times New Roman" w:hAnsi="Simplified Arabic" w:cs="Simplified Arabic"/>
          <w:sz w:val="32"/>
          <w:szCs w:val="32"/>
          <w:rtl/>
          <w:lang w:bidi="ar-DZ"/>
        </w:rPr>
        <w:t xml:space="preserve"> إلى المنشآت المصنفة على </w:t>
      </w:r>
      <w:r w:rsidRPr="00483C4D">
        <w:rPr>
          <w:rFonts w:ascii="Simplified Arabic" w:eastAsia="Times New Roman" w:hAnsi="Simplified Arabic" w:cs="Simplified Arabic"/>
          <w:sz w:val="32"/>
          <w:szCs w:val="32"/>
          <w:rtl/>
          <w:lang w:bidi="ar-DZ"/>
        </w:rPr>
        <w:t>أنها: «المصانع</w:t>
      </w:r>
      <w:r w:rsidR="001C176A" w:rsidRPr="00483C4D">
        <w:rPr>
          <w:rFonts w:ascii="Simplified Arabic" w:eastAsia="Times New Roman" w:hAnsi="Simplified Arabic" w:cs="Simplified Arabic"/>
          <w:sz w:val="32"/>
          <w:szCs w:val="32"/>
          <w:rtl/>
          <w:lang w:bidi="ar-DZ"/>
        </w:rPr>
        <w:t xml:space="preserve"> الكبرى </w:t>
      </w:r>
      <w:r w:rsidR="00843454" w:rsidRPr="00483C4D">
        <w:rPr>
          <w:rFonts w:ascii="Simplified Arabic" w:eastAsia="Times New Roman" w:hAnsi="Simplified Arabic" w:cs="Simplified Arabic"/>
          <w:sz w:val="32"/>
          <w:szCs w:val="32"/>
          <w:rtl/>
          <w:lang w:bidi="ar-DZ"/>
        </w:rPr>
        <w:t>والو</w:t>
      </w:r>
      <w:r w:rsidR="00C75C65" w:rsidRPr="00483C4D">
        <w:rPr>
          <w:rFonts w:ascii="Simplified Arabic" w:eastAsia="Times New Roman" w:hAnsi="Simplified Arabic" w:cs="Simplified Arabic"/>
          <w:sz w:val="32"/>
          <w:szCs w:val="32"/>
          <w:rtl/>
          <w:lang w:bidi="ar-DZ"/>
        </w:rPr>
        <w:t>رشات</w:t>
      </w:r>
      <w:r w:rsidRPr="00483C4D">
        <w:rPr>
          <w:rFonts w:ascii="Simplified Arabic" w:eastAsia="Times New Roman" w:hAnsi="Simplified Arabic" w:cs="Simplified Arabic"/>
          <w:sz w:val="32"/>
          <w:szCs w:val="32"/>
          <w:rtl/>
          <w:lang w:bidi="ar-DZ"/>
        </w:rPr>
        <w:t xml:space="preserve"> والمؤسسات </w:t>
      </w:r>
      <w:r w:rsidR="00C75C65" w:rsidRPr="00483C4D">
        <w:rPr>
          <w:rFonts w:ascii="Simplified Arabic" w:eastAsia="Times New Roman" w:hAnsi="Simplified Arabic" w:cs="Simplified Arabic"/>
          <w:sz w:val="32"/>
          <w:szCs w:val="32"/>
          <w:rtl/>
          <w:lang w:bidi="ar-DZ"/>
        </w:rPr>
        <w:t>الصناعية والتجارية</w:t>
      </w:r>
      <w:r w:rsidRPr="00483C4D">
        <w:rPr>
          <w:rFonts w:ascii="Simplified Arabic" w:eastAsia="Times New Roman" w:hAnsi="Simplified Arabic" w:cs="Simplified Arabic"/>
          <w:sz w:val="32"/>
          <w:szCs w:val="32"/>
          <w:rtl/>
          <w:lang w:bidi="ar-DZ"/>
        </w:rPr>
        <w:t xml:space="preserve"> المضرة</w:t>
      </w:r>
      <w:r w:rsidR="001C176A" w:rsidRPr="00483C4D">
        <w:rPr>
          <w:rFonts w:ascii="Simplified Arabic" w:eastAsia="Times New Roman" w:hAnsi="Simplified Arabic" w:cs="Simplified Arabic"/>
          <w:sz w:val="32"/>
          <w:szCs w:val="32"/>
          <w:rtl/>
          <w:lang w:bidi="ar-DZ"/>
        </w:rPr>
        <w:t xml:space="preserve"> بالصحة التي تتسبب في إزعاج للجوار </w:t>
      </w:r>
      <w:r w:rsidRPr="00483C4D">
        <w:rPr>
          <w:rFonts w:ascii="Simplified Arabic" w:eastAsia="Times New Roman" w:hAnsi="Simplified Arabic" w:cs="Simplified Arabic"/>
          <w:sz w:val="32"/>
          <w:szCs w:val="32"/>
          <w:rtl/>
          <w:lang w:bidi="ar-DZ"/>
        </w:rPr>
        <w:t>والتي تخضع</w:t>
      </w:r>
      <w:r w:rsidR="001C176A" w:rsidRPr="00483C4D">
        <w:rPr>
          <w:rFonts w:ascii="Simplified Arabic" w:eastAsia="Times New Roman" w:hAnsi="Simplified Arabic" w:cs="Simplified Arabic"/>
          <w:sz w:val="32"/>
          <w:szCs w:val="32"/>
          <w:rtl/>
          <w:lang w:bidi="ar-DZ"/>
        </w:rPr>
        <w:t xml:space="preserve"> للرقابة </w:t>
      </w:r>
      <w:r w:rsidR="00445C35">
        <w:rPr>
          <w:rFonts w:ascii="Simplified Arabic" w:eastAsia="Times New Roman" w:hAnsi="Simplified Arabic" w:cs="Simplified Arabic" w:hint="cs"/>
          <w:sz w:val="32"/>
          <w:szCs w:val="32"/>
          <w:rtl/>
          <w:lang w:bidi="ar-DZ"/>
        </w:rPr>
        <w:t>ً</w:t>
      </w:r>
      <w:r w:rsidR="005907D7">
        <w:rPr>
          <w:rFonts w:ascii="Simplified Arabic" w:eastAsia="Times New Roman" w:hAnsi="Simplified Arabic" w:cs="Simplified Arabic" w:hint="cs"/>
          <w:sz w:val="32"/>
          <w:szCs w:val="32"/>
          <w:rtl/>
          <w:lang w:bidi="ar-DZ"/>
        </w:rPr>
        <w:t>.</w:t>
      </w:r>
    </w:p>
    <w:p w:rsidR="00291615" w:rsidRPr="00483C4D" w:rsidRDefault="00447E97" w:rsidP="00483C4D">
      <w:pPr>
        <w:tabs>
          <w:tab w:val="left" w:pos="4536"/>
        </w:tabs>
        <w:bidi/>
        <w:spacing w:line="240" w:lineRule="auto"/>
        <w:ind w:firstLine="567"/>
        <w:contextualSpacing/>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وبعدها جاء</w:t>
      </w:r>
      <w:r w:rsidR="001C176A" w:rsidRPr="00483C4D">
        <w:rPr>
          <w:rFonts w:ascii="Simplified Arabic" w:eastAsia="Times New Roman" w:hAnsi="Simplified Arabic" w:cs="Simplified Arabic"/>
          <w:sz w:val="32"/>
          <w:szCs w:val="32"/>
          <w:rtl/>
          <w:lang w:bidi="ar-DZ"/>
        </w:rPr>
        <w:t xml:space="preserve"> قانون 19/12/1917 الذي استبدل مصطلح المؤسسات الخطرة وغير الصحية بالمنشآت المصنفة لحماية البيئة، </w:t>
      </w:r>
      <w:r w:rsidRPr="00483C4D">
        <w:rPr>
          <w:rFonts w:ascii="Simplified Arabic" w:eastAsia="Times New Roman" w:hAnsi="Simplified Arabic" w:cs="Simplified Arabic"/>
          <w:sz w:val="32"/>
          <w:szCs w:val="32"/>
          <w:rtl/>
          <w:lang w:bidi="ar-DZ"/>
        </w:rPr>
        <w:t>ووسع من</w:t>
      </w:r>
      <w:r w:rsidR="001C176A" w:rsidRPr="00483C4D">
        <w:rPr>
          <w:rFonts w:ascii="Simplified Arabic" w:eastAsia="Times New Roman" w:hAnsi="Simplified Arabic" w:cs="Simplified Arabic"/>
          <w:sz w:val="32"/>
          <w:szCs w:val="32"/>
          <w:rtl/>
          <w:lang w:bidi="ar-DZ"/>
        </w:rPr>
        <w:t xml:space="preserve"> دائرة المنشآت المصنفة الخاضعة </w:t>
      </w:r>
      <w:r w:rsidR="00A62667" w:rsidRPr="00483C4D">
        <w:rPr>
          <w:rFonts w:ascii="Simplified Arabic" w:eastAsia="Times New Roman" w:hAnsi="Simplified Arabic" w:cs="Simplified Arabic"/>
          <w:sz w:val="32"/>
          <w:szCs w:val="32"/>
          <w:rtl/>
          <w:lang w:bidi="ar-DZ"/>
        </w:rPr>
        <w:t>للتأطير القانوني</w:t>
      </w:r>
    </w:p>
    <w:p w:rsidR="00A62667" w:rsidRPr="00483C4D" w:rsidRDefault="001C176A" w:rsidP="00483C4D">
      <w:pPr>
        <w:tabs>
          <w:tab w:val="left" w:pos="4536"/>
        </w:tabs>
        <w:bidi/>
        <w:spacing w:line="240" w:lineRule="auto"/>
        <w:ind w:firstLine="567"/>
        <w:contextualSpacing/>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الخاص بها </w:t>
      </w:r>
      <w:r w:rsidR="00447E97" w:rsidRPr="00483C4D">
        <w:rPr>
          <w:rFonts w:ascii="Simplified Arabic" w:eastAsia="Times New Roman" w:hAnsi="Simplified Arabic" w:cs="Simplified Arabic"/>
          <w:sz w:val="32"/>
          <w:szCs w:val="32"/>
          <w:rtl/>
          <w:lang w:bidi="ar-DZ"/>
        </w:rPr>
        <w:t>وأكد على</w:t>
      </w:r>
      <w:r w:rsidRPr="00483C4D">
        <w:rPr>
          <w:rFonts w:ascii="Simplified Arabic" w:eastAsia="Times New Roman" w:hAnsi="Simplified Arabic" w:cs="Simplified Arabic"/>
          <w:sz w:val="32"/>
          <w:szCs w:val="32"/>
          <w:rtl/>
          <w:lang w:bidi="ar-DZ"/>
        </w:rPr>
        <w:t xml:space="preserve"> دور الدولة في مجال فرض الرقابة </w:t>
      </w:r>
      <w:r w:rsidR="00447E97" w:rsidRPr="00483C4D">
        <w:rPr>
          <w:rFonts w:ascii="Simplified Arabic" w:eastAsia="Times New Roman" w:hAnsi="Simplified Arabic" w:cs="Simplified Arabic"/>
          <w:sz w:val="32"/>
          <w:szCs w:val="32"/>
          <w:rtl/>
          <w:lang w:bidi="ar-DZ"/>
        </w:rPr>
        <w:t>وتوقيع الجزاء</w:t>
      </w:r>
      <w:r w:rsidRPr="00483C4D">
        <w:rPr>
          <w:rFonts w:ascii="Simplified Arabic" w:eastAsia="Times New Roman" w:hAnsi="Simplified Arabic" w:cs="Simplified Arabic"/>
          <w:sz w:val="32"/>
          <w:szCs w:val="32"/>
          <w:rtl/>
          <w:lang w:bidi="ar-DZ"/>
        </w:rPr>
        <w:t xml:space="preserve"> على المخالف ليصبح هذا القانون يشمل النشاطات الفلاحية </w:t>
      </w:r>
      <w:r w:rsidR="00447E97" w:rsidRPr="00483C4D">
        <w:rPr>
          <w:rFonts w:ascii="Simplified Arabic" w:eastAsia="Times New Roman" w:hAnsi="Simplified Arabic" w:cs="Simplified Arabic"/>
          <w:sz w:val="32"/>
          <w:szCs w:val="32"/>
          <w:rtl/>
          <w:lang w:bidi="ar-DZ"/>
        </w:rPr>
        <w:t>ونشاطات الأشخاص</w:t>
      </w:r>
      <w:r w:rsidRPr="00483C4D">
        <w:rPr>
          <w:rFonts w:ascii="Simplified Arabic" w:eastAsia="Times New Roman" w:hAnsi="Simplified Arabic" w:cs="Simplified Arabic"/>
          <w:sz w:val="32"/>
          <w:szCs w:val="32"/>
          <w:rtl/>
          <w:lang w:bidi="ar-DZ"/>
        </w:rPr>
        <w:t xml:space="preserve"> المعنوية مع تقرير مبدأ الوقاية </w:t>
      </w:r>
      <w:r w:rsidR="00447E97" w:rsidRPr="00483C4D">
        <w:rPr>
          <w:rFonts w:ascii="Simplified Arabic" w:eastAsia="Times New Roman" w:hAnsi="Simplified Arabic" w:cs="Simplified Arabic"/>
          <w:sz w:val="32"/>
          <w:szCs w:val="32"/>
          <w:rtl/>
          <w:lang w:bidi="ar-DZ"/>
        </w:rPr>
        <w:t>ومبدأ العلاج</w:t>
      </w:r>
      <w:r w:rsidRPr="00483C4D">
        <w:rPr>
          <w:rFonts w:ascii="Simplified Arabic" w:eastAsia="Times New Roman" w:hAnsi="Simplified Arabic" w:cs="Simplified Arabic"/>
          <w:sz w:val="32"/>
          <w:szCs w:val="32"/>
          <w:rtl/>
          <w:lang w:bidi="ar-DZ"/>
        </w:rPr>
        <w:t xml:space="preserve"> لموجهة كافة الأخطار </w:t>
      </w:r>
      <w:r w:rsidR="00447E97" w:rsidRPr="00483C4D">
        <w:rPr>
          <w:rFonts w:ascii="Simplified Arabic" w:eastAsia="Times New Roman" w:hAnsi="Simplified Arabic" w:cs="Simplified Arabic"/>
          <w:sz w:val="32"/>
          <w:szCs w:val="32"/>
          <w:rtl/>
          <w:lang w:bidi="ar-DZ"/>
        </w:rPr>
        <w:t>والأضرار التي</w:t>
      </w:r>
      <w:r w:rsidRPr="00483C4D">
        <w:rPr>
          <w:rFonts w:ascii="Simplified Arabic" w:eastAsia="Times New Roman" w:hAnsi="Simplified Arabic" w:cs="Simplified Arabic"/>
          <w:sz w:val="32"/>
          <w:szCs w:val="32"/>
          <w:rtl/>
          <w:lang w:bidi="ar-DZ"/>
        </w:rPr>
        <w:t xml:space="preserve"> يمكن أن تنجم عن هذا المنشآت</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
      </w:r>
      <w:r w:rsidR="00961BB7">
        <w:rPr>
          <w:rStyle w:val="Appelnotedebasdep"/>
          <w:rFonts w:ascii="Simplified Arabic" w:eastAsia="Times New Roman" w:hAnsi="Simplified Arabic" w:cs="Simplified Arabic"/>
          <w:sz w:val="32"/>
          <w:szCs w:val="32"/>
          <w:rtl/>
          <w:lang w:bidi="ar-DZ"/>
        </w:rPr>
        <w:t>)</w:t>
      </w:r>
      <w:r w:rsidR="007B6EAA">
        <w:rPr>
          <w:rFonts w:ascii="Simplified Arabic" w:eastAsia="Times New Roman" w:hAnsi="Simplified Arabic" w:cs="Simplified Arabic"/>
          <w:sz w:val="32"/>
          <w:szCs w:val="32"/>
          <w:lang w:bidi="ar-DZ"/>
        </w:rPr>
        <w:t>.</w:t>
      </w:r>
    </w:p>
    <w:p w:rsidR="00002887" w:rsidRPr="00483C4D" w:rsidRDefault="00002887"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وقد وسع هذا القانون من دائرة المصالح المحمية باستهدافه لحماية الطبيعة والبيئة والمحافظة على الأماكن والنصب التذكاريةوالتراث الثقافي.</w:t>
      </w:r>
    </w:p>
    <w:p w:rsidR="00C20362" w:rsidRPr="00483C4D" w:rsidRDefault="00961E9B" w:rsidP="00483C4D">
      <w:pPr>
        <w:tabs>
          <w:tab w:val="left" w:pos="4536"/>
        </w:tabs>
        <w:bidi/>
        <w:spacing w:line="240" w:lineRule="auto"/>
        <w:ind w:firstLine="567"/>
        <w:contextualSpacing/>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lastRenderedPageBreak/>
        <w:t>و</w:t>
      </w:r>
      <w:r w:rsidR="00002887" w:rsidRPr="00483C4D">
        <w:rPr>
          <w:rFonts w:ascii="Simplified Arabic" w:eastAsia="Times New Roman" w:hAnsi="Simplified Arabic" w:cs="Simplified Arabic"/>
          <w:sz w:val="32"/>
          <w:szCs w:val="32"/>
          <w:rtl/>
          <w:lang w:bidi="ar-DZ"/>
        </w:rPr>
        <w:t xml:space="preserve">جاء قانون البيئة الفرنسي لسنة 2003 </w:t>
      </w:r>
      <w:r>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عرف المنشآت المصنفة بموجب المادة: 511 الفقرة ال</w:t>
      </w:r>
      <w:r w:rsidR="0077677A">
        <w:rPr>
          <w:rFonts w:ascii="Simplified Arabic" w:eastAsia="Times New Roman" w:hAnsi="Simplified Arabic" w:cs="Simplified Arabic"/>
          <w:sz w:val="32"/>
          <w:szCs w:val="32"/>
          <w:rtl/>
          <w:lang w:bidi="ar-DZ"/>
        </w:rPr>
        <w:t>أو</w:t>
      </w:r>
      <w:r w:rsidR="00002887" w:rsidRPr="00483C4D">
        <w:rPr>
          <w:rFonts w:ascii="Simplified Arabic" w:eastAsia="Times New Roman" w:hAnsi="Simplified Arabic" w:cs="Simplified Arabic"/>
          <w:sz w:val="32"/>
          <w:szCs w:val="32"/>
          <w:rtl/>
          <w:lang w:bidi="ar-DZ"/>
        </w:rPr>
        <w:t>لى على أنها: المصانع</w:t>
      </w:r>
      <w:r>
        <w:rPr>
          <w:rFonts w:ascii="Simplified Arabic" w:eastAsia="Times New Roman" w:hAnsi="Simplified Arabic" w:cs="Simplified Arabic"/>
          <w:sz w:val="32"/>
          <w:szCs w:val="32"/>
          <w:rtl/>
          <w:lang w:bidi="ar-DZ"/>
        </w:rPr>
        <w:t>و</w:t>
      </w:r>
      <w:r w:rsidR="00C20362" w:rsidRPr="00483C4D">
        <w:rPr>
          <w:rFonts w:ascii="Simplified Arabic" w:eastAsia="Times New Roman" w:hAnsi="Simplified Arabic" w:cs="Simplified Arabic"/>
          <w:sz w:val="32"/>
          <w:szCs w:val="32"/>
          <w:rtl/>
          <w:lang w:bidi="ar-DZ"/>
        </w:rPr>
        <w:t>الو</w:t>
      </w:r>
      <w:r w:rsidR="00002887" w:rsidRPr="00483C4D">
        <w:rPr>
          <w:rFonts w:ascii="Simplified Arabic" w:eastAsia="Times New Roman" w:hAnsi="Simplified Arabic" w:cs="Simplified Arabic"/>
          <w:sz w:val="32"/>
          <w:szCs w:val="32"/>
          <w:rtl/>
          <w:lang w:bidi="ar-DZ"/>
        </w:rPr>
        <w:t xml:space="preserve">رشات، مخازن، ورشات </w:t>
      </w:r>
      <w:r w:rsidR="009B0681" w:rsidRPr="00483C4D">
        <w:rPr>
          <w:rFonts w:ascii="Simplified Arabic" w:eastAsia="Times New Roman" w:hAnsi="Simplified Arabic" w:cs="Simplified Arabic" w:hint="cs"/>
          <w:sz w:val="32"/>
          <w:szCs w:val="32"/>
          <w:rtl/>
          <w:lang w:bidi="ar-DZ"/>
        </w:rPr>
        <w:t>البناء،</w:t>
      </w:r>
      <w:r>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بصفة عامة </w:t>
      </w:r>
    </w:p>
    <w:p w:rsidR="002F1C7A" w:rsidRPr="00483C4D" w:rsidRDefault="00C20362" w:rsidP="00483C4D">
      <w:pPr>
        <w:tabs>
          <w:tab w:val="left" w:pos="4536"/>
        </w:tabs>
        <w:bidi/>
        <w:spacing w:line="240" w:lineRule="auto"/>
        <w:ind w:firstLine="567"/>
        <w:contextualSpacing/>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الو</w:t>
      </w:r>
      <w:r w:rsidR="00002887" w:rsidRPr="00483C4D">
        <w:rPr>
          <w:rFonts w:ascii="Simplified Arabic" w:eastAsia="Times New Roman" w:hAnsi="Simplified Arabic" w:cs="Simplified Arabic"/>
          <w:sz w:val="32"/>
          <w:szCs w:val="32"/>
          <w:rtl/>
          <w:lang w:bidi="ar-DZ"/>
        </w:rPr>
        <w:t xml:space="preserve">رشات المستغلة </w:t>
      </w:r>
      <w:r w:rsidR="0077677A">
        <w:rPr>
          <w:rFonts w:ascii="Simplified Arabic" w:eastAsia="Times New Roman" w:hAnsi="Simplified Arabic" w:cs="Simplified Arabic"/>
          <w:sz w:val="32"/>
          <w:szCs w:val="32"/>
          <w:rtl/>
          <w:lang w:bidi="ar-DZ"/>
        </w:rPr>
        <w:t xml:space="preserve">أو </w:t>
      </w:r>
      <w:r w:rsidR="00002887" w:rsidRPr="00483C4D">
        <w:rPr>
          <w:rFonts w:ascii="Simplified Arabic" w:eastAsia="Times New Roman" w:hAnsi="Simplified Arabic" w:cs="Simplified Arabic"/>
          <w:sz w:val="32"/>
          <w:szCs w:val="32"/>
          <w:rtl/>
          <w:lang w:bidi="ar-DZ"/>
        </w:rPr>
        <w:t xml:space="preserve">المسيرة من طرف أي شخص طبيعي </w:t>
      </w:r>
      <w:r w:rsidR="0077677A">
        <w:rPr>
          <w:rFonts w:ascii="Simplified Arabic" w:eastAsia="Times New Roman" w:hAnsi="Simplified Arabic" w:cs="Simplified Arabic"/>
          <w:sz w:val="32"/>
          <w:szCs w:val="32"/>
          <w:rtl/>
          <w:lang w:bidi="ar-DZ"/>
        </w:rPr>
        <w:t xml:space="preserve">أو </w:t>
      </w:r>
      <w:r w:rsidR="00002887" w:rsidRPr="00483C4D">
        <w:rPr>
          <w:rFonts w:ascii="Simplified Arabic" w:eastAsia="Times New Roman" w:hAnsi="Simplified Arabic" w:cs="Simplified Arabic"/>
          <w:sz w:val="32"/>
          <w:szCs w:val="32"/>
          <w:rtl/>
          <w:lang w:bidi="ar-DZ"/>
        </w:rPr>
        <w:t xml:space="preserve">معنوي عام </w:t>
      </w:r>
      <w:r w:rsidR="0077677A">
        <w:rPr>
          <w:rFonts w:ascii="Simplified Arabic" w:eastAsia="Times New Roman" w:hAnsi="Simplified Arabic" w:cs="Simplified Arabic"/>
          <w:sz w:val="32"/>
          <w:szCs w:val="32"/>
          <w:rtl/>
          <w:lang w:bidi="ar-DZ"/>
        </w:rPr>
        <w:t xml:space="preserve">أو </w:t>
      </w:r>
      <w:r w:rsidR="00002887" w:rsidRPr="00483C4D">
        <w:rPr>
          <w:rFonts w:ascii="Simplified Arabic" w:eastAsia="Times New Roman" w:hAnsi="Simplified Arabic" w:cs="Simplified Arabic"/>
          <w:sz w:val="32"/>
          <w:szCs w:val="32"/>
          <w:rtl/>
          <w:lang w:bidi="ar-DZ"/>
        </w:rPr>
        <w:t xml:space="preserve">خاص،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التي من شأنها أن تشكل أخطارا </w:t>
      </w:r>
      <w:r w:rsidR="0077677A">
        <w:rPr>
          <w:rFonts w:ascii="Simplified Arabic" w:eastAsia="Times New Roman" w:hAnsi="Simplified Arabic" w:cs="Simplified Arabic"/>
          <w:sz w:val="32"/>
          <w:szCs w:val="32"/>
          <w:rtl/>
          <w:lang w:bidi="ar-DZ"/>
        </w:rPr>
        <w:t xml:space="preserve">أو </w:t>
      </w:r>
      <w:r w:rsidR="00002887" w:rsidRPr="00483C4D">
        <w:rPr>
          <w:rFonts w:ascii="Simplified Arabic" w:eastAsia="Times New Roman" w:hAnsi="Simplified Arabic" w:cs="Simplified Arabic"/>
          <w:sz w:val="32"/>
          <w:szCs w:val="32"/>
          <w:rtl/>
          <w:lang w:bidi="ar-DZ"/>
        </w:rPr>
        <w:t xml:space="preserve">أضرارا إما براحة الجوار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إما </w:t>
      </w:r>
      <w:r w:rsidR="009B0681" w:rsidRPr="00483C4D">
        <w:rPr>
          <w:rFonts w:ascii="Simplified Arabic" w:eastAsia="Times New Roman" w:hAnsi="Simplified Arabic" w:cs="Simplified Arabic" w:hint="cs"/>
          <w:sz w:val="32"/>
          <w:szCs w:val="32"/>
          <w:rtl/>
          <w:lang w:bidi="ar-DZ"/>
        </w:rPr>
        <w:t>بالصحة،</w:t>
      </w:r>
      <w:r w:rsidR="00002887" w:rsidRPr="00483C4D">
        <w:rPr>
          <w:rFonts w:ascii="Simplified Arabic" w:eastAsia="Times New Roman" w:hAnsi="Simplified Arabic" w:cs="Simplified Arabic"/>
          <w:sz w:val="32"/>
          <w:szCs w:val="32"/>
          <w:rtl/>
          <w:lang w:bidi="ar-DZ"/>
        </w:rPr>
        <w:t xml:space="preserve"> الأمن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السلامة، النظافة </w:t>
      </w:r>
      <w:r w:rsidR="009B0681" w:rsidRPr="00483C4D">
        <w:rPr>
          <w:rFonts w:ascii="Simplified Arabic" w:eastAsia="Times New Roman" w:hAnsi="Simplified Arabic" w:cs="Simplified Arabic" w:hint="cs"/>
          <w:sz w:val="32"/>
          <w:szCs w:val="32"/>
          <w:rtl/>
          <w:lang w:bidi="ar-DZ"/>
        </w:rPr>
        <w:t>العمومية،</w:t>
      </w:r>
      <w:r w:rsidR="00002887" w:rsidRPr="00483C4D">
        <w:rPr>
          <w:rFonts w:ascii="Simplified Arabic" w:eastAsia="Times New Roman" w:hAnsi="Simplified Arabic" w:cs="Simplified Arabic"/>
          <w:sz w:val="32"/>
          <w:szCs w:val="32"/>
          <w:rtl/>
          <w:lang w:bidi="ar-DZ"/>
        </w:rPr>
        <w:t xml:space="preserve"> إما بالزراعة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إما لحماية الطبيعة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البيئة </w:t>
      </w:r>
      <w:r w:rsidR="009B0681">
        <w:rPr>
          <w:rFonts w:ascii="Simplified Arabic" w:eastAsia="Times New Roman" w:hAnsi="Simplified Arabic" w:cs="Simplified Arabic" w:hint="cs"/>
          <w:sz w:val="32"/>
          <w:szCs w:val="32"/>
          <w:rtl/>
          <w:lang w:bidi="ar-DZ"/>
        </w:rPr>
        <w:t>و</w:t>
      </w:r>
      <w:r w:rsidR="009B0681" w:rsidRPr="00483C4D">
        <w:rPr>
          <w:rFonts w:ascii="Simplified Arabic" w:eastAsia="Times New Roman" w:hAnsi="Simplified Arabic" w:cs="Simplified Arabic" w:hint="cs"/>
          <w:sz w:val="32"/>
          <w:szCs w:val="32"/>
          <w:rtl/>
          <w:lang w:bidi="ar-DZ"/>
        </w:rPr>
        <w:t>المحيط المناظر</w:t>
      </w:r>
      <w:r w:rsidR="00002887" w:rsidRPr="00483C4D">
        <w:rPr>
          <w:rFonts w:ascii="Simplified Arabic" w:eastAsia="Times New Roman" w:hAnsi="Simplified Arabic" w:cs="Simplified Arabic"/>
          <w:sz w:val="32"/>
          <w:szCs w:val="32"/>
          <w:rtl/>
          <w:lang w:bidi="ar-DZ"/>
        </w:rPr>
        <w:t xml:space="preserve">، إما لحماية الأماكن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الآثار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 xml:space="preserve">كذا التراث الثقافي </w:t>
      </w:r>
      <w:r w:rsidR="00961E9B">
        <w:rPr>
          <w:rFonts w:ascii="Simplified Arabic" w:eastAsia="Times New Roman" w:hAnsi="Simplified Arabic" w:cs="Simplified Arabic"/>
          <w:sz w:val="32"/>
          <w:szCs w:val="32"/>
          <w:rtl/>
          <w:lang w:bidi="ar-DZ"/>
        </w:rPr>
        <w:t>و</w:t>
      </w:r>
      <w:r w:rsidR="00002887" w:rsidRPr="00483C4D">
        <w:rPr>
          <w:rFonts w:ascii="Simplified Arabic" w:eastAsia="Times New Roman" w:hAnsi="Simplified Arabic" w:cs="Simplified Arabic"/>
          <w:sz w:val="32"/>
          <w:szCs w:val="32"/>
          <w:rtl/>
          <w:lang w:bidi="ar-DZ"/>
        </w:rPr>
        <w:t>تدخل كذلك في حقل تطبيق المنشآت المصنفة من أجل حماية البيئة استغلال المحاجر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
      </w:r>
      <w:r w:rsidR="00961BB7">
        <w:rPr>
          <w:rStyle w:val="Appelnotedebasdep"/>
          <w:rFonts w:ascii="Simplified Arabic" w:eastAsia="Times New Roman" w:hAnsi="Simplified Arabic" w:cs="Simplified Arabic"/>
          <w:sz w:val="32"/>
          <w:szCs w:val="32"/>
          <w:rtl/>
          <w:lang w:bidi="ar-DZ"/>
        </w:rPr>
        <w:t>)</w:t>
      </w:r>
      <w:r w:rsidR="00792A52">
        <w:rPr>
          <w:rStyle w:val="Appelnotedebasdep"/>
          <w:rFonts w:ascii="Simplified Arabic" w:eastAsia="Times New Roman" w:hAnsi="Simplified Arabic" w:cs="Simplified Arabic" w:hint="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أما تعريف المؤسسة المصنفة فعرفها المشرع الفرنسي من خلال القرار الوزاري الصادر على </w:t>
      </w:r>
      <w:r w:rsidR="00002887" w:rsidRPr="00483C4D">
        <w:rPr>
          <w:rFonts w:ascii="Simplified Arabic" w:eastAsia="Times New Roman" w:hAnsi="Simplified Arabic" w:cs="Simplified Arabic"/>
          <w:sz w:val="32"/>
          <w:szCs w:val="32"/>
          <w:rtl/>
          <w:lang w:bidi="ar-DZ"/>
        </w:rPr>
        <w:t>أنها: «مجموع</w:t>
      </w:r>
      <w:r w:rsidRPr="00483C4D">
        <w:rPr>
          <w:rFonts w:ascii="Simplified Arabic" w:eastAsia="Times New Roman" w:hAnsi="Simplified Arabic" w:cs="Simplified Arabic"/>
          <w:sz w:val="32"/>
          <w:szCs w:val="32"/>
          <w:rtl/>
          <w:lang w:bidi="ar-DZ"/>
        </w:rPr>
        <w:t xml:space="preserve"> المنشآت المصنفة </w:t>
      </w:r>
      <w:r w:rsidR="008315E3" w:rsidRPr="00483C4D">
        <w:rPr>
          <w:rFonts w:ascii="Simplified Arabic" w:eastAsia="Times New Roman" w:hAnsi="Simplified Arabic" w:cs="Simplified Arabic"/>
          <w:sz w:val="32"/>
          <w:szCs w:val="32"/>
          <w:rtl/>
          <w:lang w:bidi="ar-DZ"/>
        </w:rPr>
        <w:t>المنتمية لنفس ا</w:t>
      </w:r>
      <w:r w:rsidRPr="00483C4D">
        <w:rPr>
          <w:rFonts w:ascii="Simplified Arabic" w:eastAsia="Times New Roman" w:hAnsi="Simplified Arabic" w:cs="Simplified Arabic"/>
          <w:sz w:val="32"/>
          <w:szCs w:val="32"/>
          <w:rtl/>
          <w:lang w:bidi="ar-DZ"/>
        </w:rPr>
        <w:t xml:space="preserve">لمستغل </w:t>
      </w:r>
      <w:r w:rsidR="00447E97" w:rsidRPr="00483C4D">
        <w:rPr>
          <w:rFonts w:ascii="Simplified Arabic" w:eastAsia="Times New Roman" w:hAnsi="Simplified Arabic" w:cs="Simplified Arabic"/>
          <w:sz w:val="32"/>
          <w:szCs w:val="32"/>
          <w:rtl/>
          <w:lang w:bidi="ar-DZ"/>
        </w:rPr>
        <w:t>والواقعة في</w:t>
      </w:r>
      <w:r w:rsidRPr="00483C4D">
        <w:rPr>
          <w:rFonts w:ascii="Simplified Arabic" w:eastAsia="Times New Roman" w:hAnsi="Simplified Arabic" w:cs="Simplified Arabic"/>
          <w:sz w:val="32"/>
          <w:szCs w:val="32"/>
          <w:rtl/>
          <w:lang w:bidi="ar-DZ"/>
        </w:rPr>
        <w:t xml:space="preserve"> نفس الموقع بما في ذلك المعدات </w:t>
      </w:r>
      <w:r w:rsidR="00447E97" w:rsidRPr="00483C4D">
        <w:rPr>
          <w:rFonts w:ascii="Simplified Arabic" w:eastAsia="Times New Roman" w:hAnsi="Simplified Arabic" w:cs="Simplified Arabic"/>
          <w:sz w:val="32"/>
          <w:szCs w:val="32"/>
          <w:rtl/>
          <w:lang w:bidi="ar-DZ"/>
        </w:rPr>
        <w:t>والنشاطات ذات</w:t>
      </w:r>
      <w:r w:rsidRPr="00483C4D">
        <w:rPr>
          <w:rFonts w:ascii="Simplified Arabic" w:eastAsia="Times New Roman" w:hAnsi="Simplified Arabic" w:cs="Simplified Arabic"/>
          <w:sz w:val="32"/>
          <w:szCs w:val="32"/>
          <w:rtl/>
          <w:lang w:bidi="ar-DZ"/>
        </w:rPr>
        <w:t xml:space="preserve"> الصلة، </w:t>
      </w:r>
      <w:r w:rsidR="00447E97" w:rsidRPr="00483C4D">
        <w:rPr>
          <w:rFonts w:ascii="Simplified Arabic" w:eastAsia="Times New Roman" w:hAnsi="Simplified Arabic" w:cs="Simplified Arabic"/>
          <w:sz w:val="32"/>
          <w:szCs w:val="32"/>
          <w:rtl/>
          <w:lang w:bidi="ar-DZ"/>
        </w:rPr>
        <w:t>وتكون على</w:t>
      </w:r>
      <w:r w:rsidRPr="00483C4D">
        <w:rPr>
          <w:rFonts w:ascii="Simplified Arabic" w:eastAsia="Times New Roman" w:hAnsi="Simplified Arabic" w:cs="Simplified Arabic"/>
          <w:sz w:val="32"/>
          <w:szCs w:val="32"/>
          <w:rtl/>
          <w:lang w:bidi="ar-DZ"/>
        </w:rPr>
        <w:t xml:space="preserve"> الأقل هذه المنشآت يسري عليها هذا الأمر".</w:t>
      </w:r>
    </w:p>
    <w:p w:rsidR="001C176A" w:rsidRPr="00530774" w:rsidRDefault="001C176A" w:rsidP="007D0766">
      <w:pPr>
        <w:pStyle w:val="Paragraphedeliste"/>
        <w:numPr>
          <w:ilvl w:val="0"/>
          <w:numId w:val="3"/>
        </w:numPr>
        <w:bidi/>
        <w:spacing w:line="240" w:lineRule="auto"/>
        <w:jc w:val="both"/>
        <w:rPr>
          <w:rFonts w:ascii="Simplified Arabic" w:hAnsi="Simplified Arabic" w:cs="Simplified Arabic"/>
          <w:b/>
          <w:bCs/>
          <w:sz w:val="32"/>
          <w:szCs w:val="32"/>
          <w:lang w:bidi="ar-DZ"/>
        </w:rPr>
      </w:pPr>
      <w:r w:rsidRPr="00530774">
        <w:rPr>
          <w:rFonts w:ascii="Simplified Arabic" w:hAnsi="Simplified Arabic" w:cs="Simplified Arabic"/>
          <w:b/>
          <w:bCs/>
          <w:sz w:val="32"/>
          <w:szCs w:val="32"/>
          <w:rtl/>
          <w:lang w:bidi="ar-DZ"/>
        </w:rPr>
        <w:t>في التشري</w:t>
      </w:r>
      <w:r w:rsidR="00002887" w:rsidRPr="00530774">
        <w:rPr>
          <w:rFonts w:ascii="Simplified Arabic" w:hAnsi="Simplified Arabic" w:cs="Simplified Arabic"/>
          <w:b/>
          <w:bCs/>
          <w:sz w:val="32"/>
          <w:szCs w:val="32"/>
          <w:rtl/>
          <w:lang w:bidi="ar-DZ"/>
        </w:rPr>
        <w:t>ــ</w:t>
      </w:r>
      <w:r w:rsidRPr="00530774">
        <w:rPr>
          <w:rFonts w:ascii="Simplified Arabic" w:hAnsi="Simplified Arabic" w:cs="Simplified Arabic"/>
          <w:b/>
          <w:bCs/>
          <w:sz w:val="32"/>
          <w:szCs w:val="32"/>
          <w:rtl/>
          <w:lang w:bidi="ar-DZ"/>
        </w:rPr>
        <w:t>ع الجزائ</w:t>
      </w:r>
      <w:r w:rsidR="00002887" w:rsidRPr="00530774">
        <w:rPr>
          <w:rFonts w:ascii="Simplified Arabic" w:hAnsi="Simplified Arabic" w:cs="Simplified Arabic"/>
          <w:b/>
          <w:bCs/>
          <w:sz w:val="32"/>
          <w:szCs w:val="32"/>
          <w:rtl/>
          <w:lang w:bidi="ar-DZ"/>
        </w:rPr>
        <w:t>ــ</w:t>
      </w:r>
      <w:r w:rsidRPr="00530774">
        <w:rPr>
          <w:rFonts w:ascii="Simplified Arabic" w:hAnsi="Simplified Arabic" w:cs="Simplified Arabic"/>
          <w:b/>
          <w:bCs/>
          <w:sz w:val="32"/>
          <w:szCs w:val="32"/>
          <w:rtl/>
          <w:lang w:bidi="ar-DZ"/>
        </w:rPr>
        <w:t>ري:</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لقد مر التنظيم القانوني للمنشآت المصنفة في الجزائر بعدة مراحل لكن في كل مرحلة من هذه المراحل لم يعطي المشرع الجزائري تعريف دقيق</w:t>
      </w:r>
      <w:r w:rsidR="008A4720">
        <w:rPr>
          <w:rFonts w:ascii="Simplified Arabic" w:eastAsia="Times New Roman" w:hAnsi="Simplified Arabic" w:cs="Simplified Arabic" w:hint="cs"/>
          <w:sz w:val="32"/>
          <w:szCs w:val="32"/>
          <w:rtl/>
          <w:lang w:bidi="ar-DZ"/>
        </w:rPr>
        <w:t> و</w:t>
      </w:r>
      <w:r w:rsidRPr="00483C4D">
        <w:rPr>
          <w:rFonts w:ascii="Simplified Arabic" w:eastAsia="Times New Roman" w:hAnsi="Simplified Arabic" w:cs="Simplified Arabic"/>
          <w:sz w:val="32"/>
          <w:szCs w:val="32"/>
          <w:rtl/>
          <w:lang w:bidi="ar-DZ"/>
        </w:rPr>
        <w:t xml:space="preserve">واضح لهذه </w:t>
      </w:r>
      <w:r w:rsidR="0084310A" w:rsidRPr="00483C4D">
        <w:rPr>
          <w:rFonts w:ascii="Simplified Arabic" w:eastAsia="Times New Roman" w:hAnsi="Simplified Arabic" w:cs="Simplified Arabic"/>
          <w:sz w:val="32"/>
          <w:szCs w:val="32"/>
          <w:rtl/>
          <w:lang w:bidi="ar-DZ"/>
        </w:rPr>
        <w:t>المنشآت</w:t>
      </w:r>
      <w:r w:rsidR="0059475E" w:rsidRPr="00483C4D">
        <w:rPr>
          <w:rFonts w:ascii="Simplified Arabic" w:eastAsia="Times New Roman" w:hAnsi="Simplified Arabic" w:cs="Simplified Arabic"/>
          <w:sz w:val="32"/>
          <w:szCs w:val="32"/>
          <w:rtl/>
          <w:lang w:bidi="ar-DZ"/>
        </w:rPr>
        <w:t>، وإنما</w:t>
      </w:r>
      <w:r w:rsidR="0084310A" w:rsidRPr="00483C4D">
        <w:rPr>
          <w:rFonts w:ascii="Simplified Arabic" w:eastAsia="Times New Roman" w:hAnsi="Simplified Arabic" w:cs="Simplified Arabic"/>
          <w:sz w:val="32"/>
          <w:szCs w:val="32"/>
          <w:rtl/>
          <w:lang w:bidi="ar-DZ"/>
        </w:rPr>
        <w:t xml:space="preserve"> المشرعاكتفى</w:t>
      </w:r>
      <w:r w:rsidRPr="00483C4D">
        <w:rPr>
          <w:rFonts w:ascii="Simplified Arabic" w:eastAsia="Times New Roman" w:hAnsi="Simplified Arabic" w:cs="Simplified Arabic"/>
          <w:sz w:val="32"/>
          <w:szCs w:val="32"/>
          <w:rtl/>
          <w:lang w:bidi="ar-DZ"/>
        </w:rPr>
        <w:t xml:space="preserve"> بتبيان خطورتها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الأضرار الناجمة عنها مع تصنيفها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5"/>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84310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وفي الأمر</w:t>
      </w:r>
      <w:r w:rsidR="001C176A" w:rsidRPr="00483C4D">
        <w:rPr>
          <w:rFonts w:ascii="Simplified Arabic" w:eastAsia="Times New Roman" w:hAnsi="Simplified Arabic" w:cs="Simplified Arabic"/>
          <w:sz w:val="32"/>
          <w:szCs w:val="32"/>
          <w:rtl/>
          <w:lang w:bidi="ar-DZ"/>
        </w:rPr>
        <w:t xml:space="preserve"> رقم 76/04 المتعلق بالقواعد المطبقة في ميدان الأمن من أخطار الحريق </w:t>
      </w:r>
      <w:r w:rsidRPr="00483C4D">
        <w:rPr>
          <w:rFonts w:ascii="Simplified Arabic" w:eastAsia="Times New Roman" w:hAnsi="Simplified Arabic" w:cs="Simplified Arabic"/>
          <w:sz w:val="32"/>
          <w:szCs w:val="32"/>
          <w:rtl/>
          <w:lang w:bidi="ar-DZ"/>
        </w:rPr>
        <w:t>والفزع وإنشاء لجان</w:t>
      </w:r>
      <w:r w:rsidR="001C176A" w:rsidRPr="00483C4D">
        <w:rPr>
          <w:rFonts w:ascii="Simplified Arabic" w:eastAsia="Times New Roman" w:hAnsi="Simplified Arabic" w:cs="Simplified Arabic"/>
          <w:sz w:val="32"/>
          <w:szCs w:val="32"/>
          <w:rtl/>
          <w:lang w:bidi="ar-DZ"/>
        </w:rPr>
        <w:t xml:space="preserve"> للوقاية </w:t>
      </w:r>
      <w:r w:rsidRPr="00483C4D">
        <w:rPr>
          <w:rFonts w:ascii="Simplified Arabic" w:eastAsia="Times New Roman" w:hAnsi="Simplified Arabic" w:cs="Simplified Arabic"/>
          <w:sz w:val="32"/>
          <w:szCs w:val="32"/>
          <w:rtl/>
          <w:lang w:bidi="ar-DZ"/>
        </w:rPr>
        <w:t>والحماية المدنية</w:t>
      </w:r>
      <w:r w:rsidR="00002887" w:rsidRPr="00483C4D">
        <w:rPr>
          <w:rFonts w:ascii="Simplified Arabic" w:eastAsia="Times New Roman" w:hAnsi="Simplified Arabic" w:cs="Simplified Arabic"/>
          <w:sz w:val="32"/>
          <w:szCs w:val="32"/>
          <w:rtl/>
          <w:lang w:bidi="ar-DZ"/>
        </w:rPr>
        <w:t xml:space="preserve"> عبر </w:t>
      </w:r>
      <w:r w:rsidR="001C176A" w:rsidRPr="00483C4D">
        <w:rPr>
          <w:rFonts w:ascii="Simplified Arabic" w:eastAsia="Times New Roman" w:hAnsi="Simplified Arabic" w:cs="Simplified Arabic"/>
          <w:sz w:val="32"/>
          <w:szCs w:val="32"/>
          <w:rtl/>
          <w:lang w:bidi="ar-DZ"/>
        </w:rPr>
        <w:t>عن المنشآت</w:t>
      </w:r>
      <w:r w:rsidRPr="00483C4D">
        <w:rPr>
          <w:rFonts w:ascii="Simplified Arabic" w:eastAsia="Times New Roman" w:hAnsi="Simplified Arabic" w:cs="Simplified Arabic"/>
          <w:sz w:val="32"/>
          <w:szCs w:val="32"/>
          <w:rtl/>
          <w:lang w:bidi="ar-DZ"/>
        </w:rPr>
        <w:t xml:space="preserve"> المصنفة</w:t>
      </w:r>
      <w:r w:rsidR="001C176A" w:rsidRPr="00483C4D">
        <w:rPr>
          <w:rFonts w:ascii="Simplified Arabic" w:eastAsia="Times New Roman" w:hAnsi="Simplified Arabic" w:cs="Simplified Arabic"/>
          <w:sz w:val="32"/>
          <w:szCs w:val="32"/>
          <w:rtl/>
          <w:lang w:bidi="ar-DZ"/>
        </w:rPr>
        <w:t xml:space="preserve"> لحماية البيئة بالمؤسسات الخطيرة </w:t>
      </w:r>
      <w:r w:rsidRPr="00483C4D">
        <w:rPr>
          <w:rFonts w:ascii="Simplified Arabic" w:eastAsia="Times New Roman" w:hAnsi="Simplified Arabic" w:cs="Simplified Arabic"/>
          <w:sz w:val="32"/>
          <w:szCs w:val="32"/>
          <w:rtl/>
          <w:lang w:bidi="ar-DZ"/>
        </w:rPr>
        <w:t>وغير الصحية</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المزعجة </w:t>
      </w:r>
      <w:r w:rsidRPr="00483C4D">
        <w:rPr>
          <w:rFonts w:ascii="Simplified Arabic" w:eastAsia="Times New Roman" w:hAnsi="Simplified Arabic" w:cs="Simplified Arabic"/>
          <w:sz w:val="32"/>
          <w:szCs w:val="32"/>
          <w:rtl/>
          <w:lang w:bidi="ar-DZ"/>
        </w:rPr>
        <w:t>وقد حدد</w:t>
      </w:r>
      <w:r w:rsidR="001C176A" w:rsidRPr="00483C4D">
        <w:rPr>
          <w:rFonts w:ascii="Simplified Arabic" w:eastAsia="Times New Roman" w:hAnsi="Simplified Arabic" w:cs="Simplified Arabic"/>
          <w:sz w:val="32"/>
          <w:szCs w:val="32"/>
          <w:rtl/>
          <w:lang w:bidi="ar-DZ"/>
        </w:rPr>
        <w:t xml:space="preserve"> القواعد المطبقة عليها </w:t>
      </w:r>
      <w:r w:rsidRPr="00483C4D">
        <w:rPr>
          <w:rFonts w:ascii="Simplified Arabic" w:eastAsia="Times New Roman" w:hAnsi="Simplified Arabic" w:cs="Simplified Arabic"/>
          <w:sz w:val="32"/>
          <w:szCs w:val="32"/>
          <w:rtl/>
          <w:lang w:bidi="ar-DZ"/>
        </w:rPr>
        <w:t>وأشار إلى</w:t>
      </w:r>
      <w:r w:rsidR="001C176A" w:rsidRPr="00483C4D">
        <w:rPr>
          <w:rFonts w:ascii="Simplified Arabic" w:eastAsia="Times New Roman" w:hAnsi="Simplified Arabic" w:cs="Simplified Arabic"/>
          <w:sz w:val="32"/>
          <w:szCs w:val="32"/>
          <w:rtl/>
          <w:lang w:bidi="ar-DZ"/>
        </w:rPr>
        <w:t xml:space="preserve"> الخطورة </w:t>
      </w:r>
      <w:r w:rsidRPr="00483C4D">
        <w:rPr>
          <w:rFonts w:ascii="Simplified Arabic" w:eastAsia="Times New Roman" w:hAnsi="Simplified Arabic" w:cs="Simplified Arabic"/>
          <w:sz w:val="32"/>
          <w:szCs w:val="32"/>
          <w:rtl/>
          <w:lang w:bidi="ar-DZ"/>
        </w:rPr>
        <w:t>والأضرار التي</w:t>
      </w:r>
      <w:r w:rsidR="001C176A" w:rsidRPr="00483C4D">
        <w:rPr>
          <w:rFonts w:ascii="Simplified Arabic" w:eastAsia="Times New Roman" w:hAnsi="Simplified Arabic" w:cs="Simplified Arabic"/>
          <w:sz w:val="32"/>
          <w:szCs w:val="32"/>
          <w:rtl/>
          <w:lang w:bidi="ar-DZ"/>
        </w:rPr>
        <w:t xml:space="preserve"> يمكن أن تنشأ عن هذه المؤسسات سوا</w:t>
      </w:r>
      <w:r w:rsidR="007E4743" w:rsidRPr="00483C4D">
        <w:rPr>
          <w:rFonts w:ascii="Simplified Arabic" w:eastAsia="Times New Roman" w:hAnsi="Simplified Arabic" w:cs="Simplified Arabic"/>
          <w:sz w:val="32"/>
          <w:szCs w:val="32"/>
          <w:rtl/>
          <w:lang w:bidi="ar-DZ"/>
        </w:rPr>
        <w:t xml:space="preserve">ء </w:t>
      </w:r>
      <w:r w:rsidR="001C176A" w:rsidRPr="00483C4D">
        <w:rPr>
          <w:rFonts w:ascii="Simplified Arabic" w:eastAsia="Times New Roman" w:hAnsi="Simplified Arabic" w:cs="Simplified Arabic"/>
          <w:sz w:val="32"/>
          <w:szCs w:val="32"/>
          <w:rtl/>
          <w:lang w:bidi="ar-DZ"/>
        </w:rPr>
        <w:t xml:space="preserve">تعلق الأمر بالأمن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الصحة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السلامة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البيئة </w:t>
      </w:r>
      <w:r w:rsidRPr="00483C4D">
        <w:rPr>
          <w:rFonts w:ascii="Simplified Arabic" w:eastAsia="Times New Roman" w:hAnsi="Simplified Arabic" w:cs="Simplified Arabic"/>
          <w:sz w:val="32"/>
          <w:szCs w:val="32"/>
          <w:rtl/>
          <w:lang w:bidi="ar-DZ"/>
        </w:rPr>
        <w:t>وأشار إلى</w:t>
      </w:r>
      <w:r w:rsidR="001C176A" w:rsidRPr="00483C4D">
        <w:rPr>
          <w:rFonts w:ascii="Simplified Arabic" w:eastAsia="Times New Roman" w:hAnsi="Simplified Arabic" w:cs="Simplified Arabic"/>
          <w:sz w:val="32"/>
          <w:szCs w:val="32"/>
          <w:rtl/>
          <w:lang w:bidi="ar-DZ"/>
        </w:rPr>
        <w:t xml:space="preserve"> ضرورة إخضاعها للرقابة الإدارية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6"/>
      </w:r>
      <w:r w:rsidR="00961BB7">
        <w:rPr>
          <w:rStyle w:val="Appelnotedebasdep"/>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w:t>
      </w:r>
    </w:p>
    <w:p w:rsidR="001C176A" w:rsidRPr="00483C4D" w:rsidRDefault="001C176A" w:rsidP="0022428E">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في حين أن القانون رقم83/03 المتعلق بحماية البيئة عبر المشرع الجزائري عن المنشآت المصنفة صراحة بمصطلح المنشآت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وسع من دائرة تطبيق هذا القانون من </w:t>
      </w:r>
      <w:r w:rsidRPr="00483C4D">
        <w:rPr>
          <w:rFonts w:ascii="Simplified Arabic" w:eastAsia="Times New Roman" w:hAnsi="Simplified Arabic" w:cs="Simplified Arabic"/>
          <w:sz w:val="32"/>
          <w:szCs w:val="32"/>
          <w:rtl/>
          <w:lang w:bidi="ar-DZ"/>
        </w:rPr>
        <w:lastRenderedPageBreak/>
        <w:t xml:space="preserve">حيث الأشخاص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من حيث المصالح المحمية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هذا بموجب المادة</w:t>
      </w:r>
      <w:r w:rsidR="0084310A" w:rsidRPr="00483C4D">
        <w:rPr>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 xml:space="preserve"> 74 من ذات القانون التي نصت على أنه "تخضع لأحكام هذا</w:t>
      </w:r>
      <w:r w:rsidR="005262E2" w:rsidRPr="00483C4D">
        <w:rPr>
          <w:rFonts w:ascii="Simplified Arabic" w:eastAsia="Times New Roman" w:hAnsi="Simplified Arabic" w:cs="Simplified Arabic"/>
          <w:sz w:val="32"/>
          <w:szCs w:val="32"/>
          <w:rtl/>
          <w:lang w:bidi="ar-DZ"/>
        </w:rPr>
        <w:t xml:space="preserve"> القانون المعامل </w:t>
      </w:r>
      <w:r w:rsidR="00961E9B">
        <w:rPr>
          <w:rFonts w:ascii="Simplified Arabic" w:eastAsia="Times New Roman" w:hAnsi="Simplified Arabic" w:cs="Simplified Arabic"/>
          <w:sz w:val="32"/>
          <w:szCs w:val="32"/>
          <w:rtl/>
          <w:lang w:bidi="ar-DZ"/>
        </w:rPr>
        <w:t>و</w:t>
      </w:r>
      <w:r w:rsidR="005262E2" w:rsidRPr="00483C4D">
        <w:rPr>
          <w:rFonts w:ascii="Simplified Arabic" w:eastAsia="Times New Roman" w:hAnsi="Simplified Arabic" w:cs="Simplified Arabic"/>
          <w:sz w:val="32"/>
          <w:szCs w:val="32"/>
          <w:rtl/>
          <w:lang w:bidi="ar-DZ"/>
        </w:rPr>
        <w:t xml:space="preserve">المشاغل </w:t>
      </w:r>
      <w:r w:rsidR="00961E9B">
        <w:rPr>
          <w:rFonts w:ascii="Simplified Arabic" w:eastAsia="Times New Roman" w:hAnsi="Simplified Arabic" w:cs="Simplified Arabic"/>
          <w:sz w:val="32"/>
          <w:szCs w:val="32"/>
          <w:rtl/>
          <w:lang w:bidi="ar-DZ"/>
        </w:rPr>
        <w:t>و</w:t>
      </w:r>
      <w:r w:rsidR="005262E2" w:rsidRPr="00483C4D">
        <w:rPr>
          <w:rFonts w:ascii="Simplified Arabic" w:eastAsia="Times New Roman" w:hAnsi="Simplified Arabic" w:cs="Simplified Arabic"/>
          <w:sz w:val="32"/>
          <w:szCs w:val="32"/>
          <w:rtl/>
          <w:lang w:bidi="ar-DZ"/>
        </w:rPr>
        <w:t>الو</w:t>
      </w:r>
      <w:r w:rsidRPr="00483C4D">
        <w:rPr>
          <w:rFonts w:ascii="Simplified Arabic" w:eastAsia="Times New Roman" w:hAnsi="Simplified Arabic" w:cs="Simplified Arabic"/>
          <w:sz w:val="32"/>
          <w:szCs w:val="32"/>
          <w:rtl/>
          <w:lang w:bidi="ar-DZ"/>
        </w:rPr>
        <w:t xml:space="preserve">رشات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المحاجر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بصفة عامة المنشآت التي يستغلها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يملكها كل شخص طبيعي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اعتباري عمومي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خاص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التي قد تتسبب في أخطار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في مس</w:t>
      </w:r>
      <w:r w:rsidR="009B0681">
        <w:rPr>
          <w:rFonts w:ascii="Simplified Arabic" w:eastAsia="Times New Roman" w:hAnsi="Simplified Arabic" w:cs="Simplified Arabic" w:hint="cs"/>
          <w:sz w:val="32"/>
          <w:szCs w:val="32"/>
          <w:rtl/>
          <w:lang w:bidi="ar-DZ"/>
        </w:rPr>
        <w:t>ا</w:t>
      </w:r>
      <w:r w:rsidR="0077677A">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ئ إما للياقة الجوار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للصحة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الأمن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النظافة العمومية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إما للفلاحة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حماية الطبيعة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البيئة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إما للمحافظة على الأماكن السياحية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الآثار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7"/>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r w:rsidR="00002887" w:rsidRPr="00483C4D">
        <w:rPr>
          <w:rFonts w:ascii="Simplified Arabic" w:eastAsia="Times New Roman" w:hAnsi="Simplified Arabic" w:cs="Simplified Arabic"/>
          <w:sz w:val="32"/>
          <w:szCs w:val="32"/>
          <w:rtl/>
          <w:lang w:bidi="ar-DZ"/>
        </w:rPr>
        <w:t xml:space="preserve">. </w:t>
      </w:r>
    </w:p>
    <w:p w:rsidR="001C176A" w:rsidRPr="00483C4D" w:rsidRDefault="00961E9B" w:rsidP="00E274E7">
      <w:pPr>
        <w:bidi/>
        <w:spacing w:after="0"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كذلك الحال بالنسبة للقانون رقم 03/10 المتعلق بحماية البيئة في إطار التنمية المستدامة فقد نصعلى المنشآت المصنفة في المادة 18 منه على ما </w:t>
      </w:r>
      <w:r w:rsidR="00805BE2" w:rsidRPr="00483C4D">
        <w:rPr>
          <w:rFonts w:ascii="Simplified Arabic" w:eastAsia="Times New Roman" w:hAnsi="Simplified Arabic" w:cs="Simplified Arabic"/>
          <w:sz w:val="32"/>
          <w:szCs w:val="32"/>
          <w:rtl/>
          <w:lang w:bidi="ar-DZ"/>
        </w:rPr>
        <w:t>يلي: «تخضع</w:t>
      </w:r>
      <w:r w:rsidR="001C176A" w:rsidRPr="00483C4D">
        <w:rPr>
          <w:rFonts w:ascii="Simplified Arabic" w:eastAsia="Times New Roman" w:hAnsi="Simplified Arabic" w:cs="Simplified Arabic"/>
          <w:sz w:val="32"/>
          <w:szCs w:val="32"/>
          <w:rtl/>
          <w:lang w:bidi="ar-DZ"/>
        </w:rPr>
        <w:t xml:space="preserve"> لأحكام هذا القانون المصانع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الورشات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المشاغل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مقال الحجارة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المناجم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بصفة عامة المنشآت التي يستغلها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يملكها شخص طبيعي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معنوي عمومي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خاصة التي تتسبب في أخطار على الصحة العامة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النظافة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الأمن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الفلاحة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الأنظمة البيئية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الموارد الطبيعية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المواقع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المعالم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المناطق الصناعية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قد تتسبب في المساس براحة الجوار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8"/>
      </w:r>
      <w:r w:rsidR="00961BB7">
        <w:rPr>
          <w:rStyle w:val="Appelnotedebasdep"/>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w:t>
      </w:r>
    </w:p>
    <w:p w:rsidR="001C176A" w:rsidRPr="00483C4D" w:rsidRDefault="001C176A" w:rsidP="00D5184A">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وما يلاحظ على هذا التعريف الوارد في القانون رقم 03/10 ه</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نفس التعريف الذي تطرق إليه المشرع الجزائري في القانون رقم 83/</w:t>
      </w:r>
      <w:r w:rsidR="00634809" w:rsidRPr="00483C4D">
        <w:rPr>
          <w:rFonts w:ascii="Simplified Arabic" w:eastAsia="Times New Roman" w:hAnsi="Simplified Arabic" w:cs="Simplified Arabic" w:hint="cs"/>
          <w:sz w:val="32"/>
          <w:szCs w:val="32"/>
          <w:rtl/>
          <w:lang w:bidi="ar-DZ"/>
        </w:rPr>
        <w:t>03،</w:t>
      </w:r>
      <w:r w:rsidRPr="00483C4D">
        <w:rPr>
          <w:rFonts w:ascii="Simplified Arabic" w:eastAsia="Times New Roman" w:hAnsi="Simplified Arabic" w:cs="Simplified Arabic"/>
          <w:sz w:val="32"/>
          <w:szCs w:val="32"/>
          <w:rtl/>
          <w:lang w:bidi="ar-DZ"/>
        </w:rPr>
        <w:t xml:space="preserve"> غير أن القانون رقم03/10 قد وسع من موضوع المنشآت المصنفة لتشمل المحاجر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w:t>
      </w:r>
      <w:r w:rsidR="004B6B98">
        <w:rPr>
          <w:rFonts w:ascii="Simplified Arabic" w:eastAsia="Times New Roman" w:hAnsi="Simplified Arabic" w:cs="Simplified Arabic" w:hint="cs"/>
          <w:sz w:val="32"/>
          <w:szCs w:val="32"/>
          <w:rtl/>
          <w:lang w:bidi="ar-DZ"/>
        </w:rPr>
        <w:t>م</w:t>
      </w:r>
      <w:r w:rsidRPr="00483C4D">
        <w:rPr>
          <w:rFonts w:ascii="Simplified Arabic" w:eastAsia="Times New Roman" w:hAnsi="Simplified Arabic" w:cs="Simplified Arabic"/>
          <w:sz w:val="32"/>
          <w:szCs w:val="32"/>
          <w:rtl/>
          <w:lang w:bidi="ar-DZ"/>
        </w:rPr>
        <w:t xml:space="preserve">قالع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المناجم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كذلك بالنسبة للمصالح المحمية فقد نص هذا القانون على الحماية القانونية للمواقع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العالم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الموارد الطبيعية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كذلك إلزام هذه المنشآت بعدم إزعاج السكان مما يؤدي إلى المساس براحة الجوار هذا بغية تحقيق الراحة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الطمأنينة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الأمن للسكان من الأثر الذي تحدثه هذا المنشآت.</w:t>
      </w:r>
    </w:p>
    <w:p w:rsidR="001C176A" w:rsidRPr="00483C4D" w:rsidRDefault="00961E9B" w:rsidP="00D5184A">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هناك من عرف المنشآت المصنفة بأنها: كل وحدة تقنية ثابتة يمارس فيها نشاط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عدة أنشطة من النشاطات </w:t>
      </w:r>
      <w:r w:rsidR="00D5184A" w:rsidRPr="00483C4D">
        <w:rPr>
          <w:rFonts w:ascii="Simplified Arabic" w:eastAsia="Times New Roman" w:hAnsi="Simplified Arabic" w:cs="Simplified Arabic" w:hint="cs"/>
          <w:sz w:val="32"/>
          <w:szCs w:val="32"/>
          <w:rtl/>
          <w:lang w:bidi="ar-DZ"/>
        </w:rPr>
        <w:t>المذكورة في</w:t>
      </w:r>
      <w:r w:rsidR="001C176A" w:rsidRPr="00483C4D">
        <w:rPr>
          <w:rFonts w:ascii="Simplified Arabic" w:eastAsia="Times New Roman" w:hAnsi="Simplified Arabic" w:cs="Simplified Arabic"/>
          <w:sz w:val="32"/>
          <w:szCs w:val="32"/>
          <w:rtl/>
          <w:lang w:bidi="ar-DZ"/>
        </w:rPr>
        <w:t xml:space="preserve"> قائمة المنشآت المصنفة المحددة في التنظيم المعمول </w:t>
      </w:r>
      <w:r w:rsidR="00D5184A" w:rsidRPr="00483C4D">
        <w:rPr>
          <w:rFonts w:ascii="Simplified Arabic" w:eastAsia="Times New Roman" w:hAnsi="Simplified Arabic" w:cs="Simplified Arabic" w:hint="cs"/>
          <w:sz w:val="32"/>
          <w:szCs w:val="32"/>
          <w:rtl/>
          <w:lang w:bidi="ar-DZ"/>
        </w:rPr>
        <w:t>به،</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تتمثل المؤسسة المصنفة في مجموع منطقة الإقامة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التي تتضمن منشأة </w:t>
      </w:r>
      <w:r w:rsidR="00D5184A" w:rsidRPr="00483C4D">
        <w:rPr>
          <w:rFonts w:ascii="Simplified Arabic" w:eastAsia="Times New Roman" w:hAnsi="Simplified Arabic" w:cs="Simplified Arabic" w:hint="cs"/>
          <w:sz w:val="32"/>
          <w:szCs w:val="32"/>
          <w:rtl/>
          <w:lang w:bidi="ar-DZ"/>
        </w:rPr>
        <w:lastRenderedPageBreak/>
        <w:t xml:space="preserve">واحدة </w:t>
      </w:r>
      <w:r w:rsidR="0077677A">
        <w:rPr>
          <w:rFonts w:ascii="Simplified Arabic" w:eastAsia="Times New Roman" w:hAnsi="Simplified Arabic" w:cs="Simplified Arabic" w:hint="cs"/>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عدة منشآت مصنفة تخضع لمسؤولية شخص طبيعي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معنوي خاضع للقانون العام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الخاص</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9"/>
      </w:r>
      <w:r w:rsidR="00961BB7">
        <w:rPr>
          <w:rStyle w:val="Appelnotedebasdep"/>
          <w:rFonts w:ascii="Simplified Arabic" w:eastAsia="Times New Roman" w:hAnsi="Simplified Arabic" w:cs="Simplified Arabic"/>
          <w:sz w:val="32"/>
          <w:szCs w:val="32"/>
          <w:rtl/>
          <w:lang w:bidi="ar-DZ"/>
        </w:rPr>
        <w:t>)</w:t>
      </w:r>
      <w:r w:rsidR="0008741D">
        <w:rPr>
          <w:rFonts w:ascii="Simplified Arabic" w:eastAsia="Times New Roman" w:hAnsi="Simplified Arabic" w:cs="Simplified Arabic" w:hint="cs"/>
          <w:sz w:val="32"/>
          <w:szCs w:val="32"/>
          <w:rtl/>
          <w:lang w:bidi="ar-DZ"/>
        </w:rPr>
        <w:t>.</w:t>
      </w:r>
    </w:p>
    <w:p w:rsidR="001C176A" w:rsidRPr="00483C4D" w:rsidRDefault="00626AD0" w:rsidP="00D5184A">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وعليه يمكن</w:t>
      </w:r>
      <w:r w:rsidR="001C176A" w:rsidRPr="00483C4D">
        <w:rPr>
          <w:rFonts w:ascii="Simplified Arabic" w:eastAsia="Times New Roman" w:hAnsi="Simplified Arabic" w:cs="Simplified Arabic"/>
          <w:sz w:val="32"/>
          <w:szCs w:val="32"/>
          <w:rtl/>
          <w:lang w:bidi="ar-DZ"/>
        </w:rPr>
        <w:t xml:space="preserve"> تعريف المنشأة المصنفة هي تلك التي يمارس فيها نشاط من الأنشطة </w:t>
      </w:r>
      <w:r w:rsidRPr="00483C4D">
        <w:rPr>
          <w:rFonts w:ascii="Simplified Arabic" w:eastAsia="Times New Roman" w:hAnsi="Simplified Arabic" w:cs="Simplified Arabic"/>
          <w:sz w:val="32"/>
          <w:szCs w:val="32"/>
          <w:rtl/>
          <w:lang w:bidi="ar-DZ"/>
        </w:rPr>
        <w:t>ويكون لهذا</w:t>
      </w:r>
      <w:r w:rsidR="001C176A" w:rsidRPr="00483C4D">
        <w:rPr>
          <w:rFonts w:ascii="Simplified Arabic" w:eastAsia="Times New Roman" w:hAnsi="Simplified Arabic" w:cs="Simplified Arabic"/>
          <w:sz w:val="32"/>
          <w:szCs w:val="32"/>
          <w:rtl/>
          <w:lang w:bidi="ar-DZ"/>
        </w:rPr>
        <w:t xml:space="preserve"> الأخيرة أثار ضارة على الصحة العامة </w:t>
      </w:r>
      <w:r w:rsidRPr="00483C4D">
        <w:rPr>
          <w:rFonts w:ascii="Simplified Arabic" w:eastAsia="Times New Roman" w:hAnsi="Simplified Arabic" w:cs="Simplified Arabic"/>
          <w:sz w:val="32"/>
          <w:szCs w:val="32"/>
          <w:rtl/>
          <w:lang w:bidi="ar-DZ"/>
        </w:rPr>
        <w:t>والأمن العاموالسكينة العامة</w:t>
      </w:r>
      <w:r w:rsidR="001C176A" w:rsidRPr="00483C4D">
        <w:rPr>
          <w:rFonts w:ascii="Simplified Arabic" w:eastAsia="Times New Roman" w:hAnsi="Simplified Arabic" w:cs="Simplified Arabic"/>
          <w:sz w:val="32"/>
          <w:szCs w:val="32"/>
          <w:rtl/>
          <w:lang w:bidi="ar-DZ"/>
        </w:rPr>
        <w:t xml:space="preserve">، </w:t>
      </w:r>
      <w:r w:rsidRPr="00483C4D">
        <w:rPr>
          <w:rFonts w:ascii="Simplified Arabic" w:eastAsia="Times New Roman" w:hAnsi="Simplified Arabic" w:cs="Simplified Arabic"/>
          <w:sz w:val="32"/>
          <w:szCs w:val="32"/>
          <w:rtl/>
          <w:lang w:bidi="ar-DZ"/>
        </w:rPr>
        <w:t>وكل ما</w:t>
      </w:r>
      <w:r w:rsidR="001C176A" w:rsidRPr="00483C4D">
        <w:rPr>
          <w:rFonts w:ascii="Simplified Arabic" w:eastAsia="Times New Roman" w:hAnsi="Simplified Arabic" w:cs="Simplified Arabic"/>
          <w:sz w:val="32"/>
          <w:szCs w:val="32"/>
          <w:rtl/>
          <w:lang w:bidi="ar-DZ"/>
        </w:rPr>
        <w:t xml:space="preserve"> من شأنه أن يهدد البيئة بالخطر </w:t>
      </w:r>
      <w:r w:rsidRPr="00483C4D">
        <w:rPr>
          <w:rFonts w:ascii="Simplified Arabic" w:eastAsia="Times New Roman" w:hAnsi="Simplified Arabic" w:cs="Simplified Arabic"/>
          <w:sz w:val="32"/>
          <w:szCs w:val="32"/>
          <w:rtl/>
          <w:lang w:bidi="ar-DZ"/>
        </w:rPr>
        <w:t>وفي حال</w:t>
      </w:r>
      <w:r w:rsidR="001C176A" w:rsidRPr="00483C4D">
        <w:rPr>
          <w:rFonts w:ascii="Simplified Arabic" w:eastAsia="Times New Roman" w:hAnsi="Simplified Arabic" w:cs="Simplified Arabic"/>
          <w:sz w:val="32"/>
          <w:szCs w:val="32"/>
          <w:rtl/>
          <w:lang w:bidi="ar-DZ"/>
        </w:rPr>
        <w:t xml:space="preserve"> حدوث تلوث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أضرار خطرة تخضع هذه </w:t>
      </w:r>
      <w:r w:rsidR="001C358D" w:rsidRPr="00483C4D">
        <w:rPr>
          <w:rFonts w:ascii="Simplified Arabic" w:eastAsia="Times New Roman" w:hAnsi="Simplified Arabic" w:cs="Simplified Arabic"/>
          <w:sz w:val="32"/>
          <w:szCs w:val="32"/>
          <w:rtl/>
          <w:lang w:bidi="ar-DZ"/>
        </w:rPr>
        <w:t>المنشأة</w:t>
      </w:r>
      <w:r w:rsidR="001C176A" w:rsidRPr="00483C4D">
        <w:rPr>
          <w:rFonts w:ascii="Simplified Arabic" w:eastAsia="Times New Roman" w:hAnsi="Simplified Arabic" w:cs="Simplified Arabic"/>
          <w:sz w:val="32"/>
          <w:szCs w:val="32"/>
          <w:rtl/>
          <w:lang w:bidi="ar-DZ"/>
        </w:rPr>
        <w:t xml:space="preserve"> للمسؤولية الجزائية سواء كانت مسؤولية الشخص الطبيعي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الشخص المعنوي.</w:t>
      </w:r>
    </w:p>
    <w:p w:rsidR="00130C24" w:rsidRPr="00483C4D" w:rsidRDefault="00626AD0" w:rsidP="009B0681">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وبالرجوع إلى</w:t>
      </w:r>
      <w:r w:rsidR="001C176A" w:rsidRPr="00483C4D">
        <w:rPr>
          <w:rFonts w:ascii="Simplified Arabic" w:eastAsia="Times New Roman" w:hAnsi="Simplified Arabic" w:cs="Simplified Arabic"/>
          <w:sz w:val="32"/>
          <w:szCs w:val="32"/>
          <w:rtl/>
          <w:lang w:bidi="ar-DZ"/>
        </w:rPr>
        <w:t xml:space="preserve"> المرسوم رقم06/198 قد أعطى تعريف دقيق </w:t>
      </w:r>
      <w:r w:rsidR="00961E9B">
        <w:rPr>
          <w:rFonts w:ascii="Simplified Arabic" w:eastAsia="Times New Roman" w:hAnsi="Simplified Arabic" w:cs="Simplified Arabic"/>
          <w:sz w:val="32"/>
          <w:szCs w:val="32"/>
          <w:rtl/>
          <w:lang w:bidi="ar-DZ"/>
        </w:rPr>
        <w:t>و</w:t>
      </w:r>
      <w:r w:rsidR="002415BC" w:rsidRPr="00483C4D">
        <w:rPr>
          <w:rFonts w:ascii="Simplified Arabic" w:eastAsia="Times New Roman" w:hAnsi="Simplified Arabic" w:cs="Simplified Arabic"/>
          <w:sz w:val="32"/>
          <w:szCs w:val="32"/>
          <w:rtl/>
          <w:lang w:bidi="ar-DZ"/>
        </w:rPr>
        <w:t>وا</w:t>
      </w:r>
      <w:r w:rsidRPr="00483C4D">
        <w:rPr>
          <w:rFonts w:ascii="Simplified Arabic" w:eastAsia="Times New Roman" w:hAnsi="Simplified Arabic" w:cs="Simplified Arabic"/>
          <w:sz w:val="32"/>
          <w:szCs w:val="32"/>
          <w:rtl/>
          <w:lang w:bidi="ar-DZ"/>
        </w:rPr>
        <w:t xml:space="preserve">ضح </w:t>
      </w:r>
      <w:r w:rsidR="001C176A" w:rsidRPr="00483C4D">
        <w:rPr>
          <w:rFonts w:ascii="Simplified Arabic" w:eastAsia="Times New Roman" w:hAnsi="Simplified Arabic" w:cs="Simplified Arabic"/>
          <w:sz w:val="32"/>
          <w:szCs w:val="32"/>
          <w:rtl/>
          <w:lang w:bidi="ar-DZ"/>
        </w:rPr>
        <w:t xml:space="preserve">للمنشآت المصنفة على أن المنشآت المصنفة كل وحدة تقنية ثابتة يمارس فيها نشاط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عدة أنشطة من النشطات المذكورة في قائمة المنشآت المصنفة المحددة في التنظيم الممارس</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0"/>
      </w:r>
      <w:r w:rsidR="00961BB7">
        <w:rPr>
          <w:rStyle w:val="Appelnotedebasdep"/>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الأكثر من ذلك ذهب هذا المرسوم إلى تعريف المؤسسة المصنفة على أنها:" مجموعة منطقة الإقامة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التي تتضمن منشأة واحدة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عدة منشآت مصنفة تخضع لمسؤولية شخص طبيعي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معنوي خاضع للقانون العام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الخاص، يحوز المؤسسة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المنشآت التي تتكون منها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يستغلها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كل </w:t>
      </w:r>
      <w:r w:rsidR="00FB6FC4" w:rsidRPr="00483C4D">
        <w:rPr>
          <w:rFonts w:ascii="Simplified Arabic" w:eastAsia="Times New Roman" w:hAnsi="Simplified Arabic" w:cs="Simplified Arabic"/>
          <w:sz w:val="32"/>
          <w:szCs w:val="32"/>
          <w:rtl/>
          <w:lang w:bidi="ar-DZ"/>
        </w:rPr>
        <w:t>استغلالها</w:t>
      </w:r>
      <w:r w:rsidR="001C176A" w:rsidRPr="00483C4D">
        <w:rPr>
          <w:rFonts w:ascii="Simplified Arabic" w:eastAsia="Times New Roman" w:hAnsi="Simplified Arabic" w:cs="Simplified Arabic"/>
          <w:sz w:val="32"/>
          <w:szCs w:val="32"/>
          <w:rtl/>
          <w:lang w:bidi="ar-DZ"/>
        </w:rPr>
        <w:t xml:space="preserve"> إلى شخص آخر"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1"/>
      </w:r>
      <w:r w:rsidR="00961BB7">
        <w:rPr>
          <w:rStyle w:val="Appelnotedebasdep"/>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w:t>
      </w:r>
    </w:p>
    <w:p w:rsidR="007519B8" w:rsidRPr="00483C4D" w:rsidRDefault="007519B8" w:rsidP="0008741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وقد أخضع المشرع الجزائري إنشاء هذه المنشآت إما بتصريح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بموجب ترخيص وهذا ما نصت عليه المادة 19 من القانون رقم 03/10 بنصها:" تخضع المنشآت المصنفة حسب أهميتها وحسب الأخطار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المضار التي تن</w:t>
      </w:r>
      <w:r w:rsidR="0008741D">
        <w:rPr>
          <w:rFonts w:ascii="Simplified Arabic" w:eastAsia="Times New Roman" w:hAnsi="Simplified Arabic" w:cs="Simplified Arabic" w:hint="cs"/>
          <w:sz w:val="32"/>
          <w:szCs w:val="32"/>
          <w:rtl/>
          <w:lang w:bidi="ar-DZ"/>
        </w:rPr>
        <w:t>ج</w:t>
      </w:r>
      <w:r w:rsidRPr="00483C4D">
        <w:rPr>
          <w:rFonts w:ascii="Simplified Arabic" w:eastAsia="Times New Roman" w:hAnsi="Simplified Arabic" w:cs="Simplified Arabic"/>
          <w:sz w:val="32"/>
          <w:szCs w:val="32"/>
          <w:rtl/>
          <w:lang w:bidi="ar-DZ"/>
        </w:rPr>
        <w:t xml:space="preserve">ر عن استغلالها لترخيص من الوزير المكلف بالبيئة والوزير المعني عندما تكون هذه الرخصة منصوص عليها في التشريع المعمول به، ومن الوالي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رئيس المجلس الشعبي البلدي.</w:t>
      </w:r>
    </w:p>
    <w:p w:rsidR="007519B8" w:rsidRPr="00483C4D" w:rsidRDefault="007519B8"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وتخضع لتصريح لدى رئيس المجلس الشعبي البلدي المعني المنشآت التي لا تتطلب إقامتها دراسة تأثير ولا موجز تأثير"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2"/>
      </w:r>
      <w:r w:rsidR="00961BB7">
        <w:rPr>
          <w:rStyle w:val="Appelnotedebasdep"/>
          <w:rFonts w:ascii="Simplified Arabic" w:eastAsia="Times New Roman" w:hAnsi="Simplified Arabic" w:cs="Simplified Arabic"/>
          <w:sz w:val="32"/>
          <w:szCs w:val="32"/>
          <w:rtl/>
          <w:lang w:bidi="ar-DZ"/>
        </w:rPr>
        <w:t>)</w:t>
      </w:r>
      <w:r w:rsidR="00FE7AE1">
        <w:rPr>
          <w:rFonts w:ascii="Simplified Arabic" w:eastAsia="Times New Roman" w:hAnsi="Simplified Arabic" w:cs="Simplified Arabic" w:hint="cs"/>
          <w:sz w:val="32"/>
          <w:szCs w:val="32"/>
          <w:rtl/>
          <w:lang w:bidi="ar-DZ"/>
        </w:rPr>
        <w:t>.</w:t>
      </w:r>
    </w:p>
    <w:p w:rsidR="007519B8" w:rsidRPr="00483C4D" w:rsidRDefault="007519B8"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كذلك المنشأة المصنفة سميت مصنفة لأن القانون صنفها وحصرها بالذكر،وتتمثل في المعامل</w:t>
      </w:r>
      <w:r w:rsidR="00FE7AE1">
        <w:rPr>
          <w:rFonts w:ascii="Simplified Arabic" w:eastAsia="Times New Roman" w:hAnsi="Simplified Arabic" w:cs="Simplified Arabic" w:hint="cs"/>
          <w:sz w:val="32"/>
          <w:szCs w:val="32"/>
          <w:rtl/>
          <w:lang w:bidi="ar-DZ"/>
        </w:rPr>
        <w:t>،</w:t>
      </w:r>
      <w:r w:rsidRPr="00483C4D">
        <w:rPr>
          <w:rFonts w:ascii="Simplified Arabic" w:eastAsia="Times New Roman" w:hAnsi="Simplified Arabic" w:cs="Simplified Arabic"/>
          <w:sz w:val="32"/>
          <w:szCs w:val="32"/>
          <w:rtl/>
          <w:lang w:bidi="ar-DZ"/>
        </w:rPr>
        <w:t xml:space="preserve"> والمشاغل</w:t>
      </w:r>
      <w:r w:rsidR="00FE7AE1">
        <w:rPr>
          <w:rFonts w:ascii="Simplified Arabic" w:eastAsia="Times New Roman" w:hAnsi="Simplified Arabic" w:cs="Simplified Arabic" w:hint="cs"/>
          <w:sz w:val="32"/>
          <w:szCs w:val="32"/>
          <w:rtl/>
          <w:lang w:bidi="ar-DZ"/>
        </w:rPr>
        <w:t>،</w:t>
      </w:r>
      <w:r w:rsidR="00961E9B">
        <w:rPr>
          <w:rFonts w:ascii="Simplified Arabic" w:eastAsia="Times New Roman" w:hAnsi="Simplified Arabic" w:cs="Simplified Arabic"/>
          <w:sz w:val="32"/>
          <w:szCs w:val="32"/>
          <w:rtl/>
          <w:lang w:bidi="ar-DZ"/>
        </w:rPr>
        <w:t>و</w:t>
      </w:r>
      <w:r w:rsidR="0059475E" w:rsidRPr="00483C4D">
        <w:rPr>
          <w:rFonts w:ascii="Simplified Arabic" w:eastAsia="Times New Roman" w:hAnsi="Simplified Arabic" w:cs="Simplified Arabic"/>
          <w:sz w:val="32"/>
          <w:szCs w:val="32"/>
          <w:rtl/>
          <w:lang w:bidi="ar-DZ"/>
        </w:rPr>
        <w:t>الورشات</w:t>
      </w:r>
      <w:r w:rsidR="005F36BE" w:rsidRPr="00483C4D">
        <w:rPr>
          <w:rFonts w:ascii="Simplified Arabic" w:eastAsia="Times New Roman" w:hAnsi="Simplified Arabic" w:cs="Simplified Arabic"/>
          <w:sz w:val="32"/>
          <w:szCs w:val="32"/>
          <w:rtl/>
          <w:lang w:bidi="ar-DZ"/>
        </w:rPr>
        <w:t>والمحاجر</w:t>
      </w:r>
      <w:r w:rsidR="00FE7AE1">
        <w:rPr>
          <w:rFonts w:ascii="Simplified Arabic" w:eastAsia="Times New Roman" w:hAnsi="Simplified Arabic" w:cs="Simplified Arabic" w:hint="cs"/>
          <w:sz w:val="32"/>
          <w:szCs w:val="32"/>
          <w:rtl/>
          <w:lang w:bidi="ar-DZ"/>
        </w:rPr>
        <w:t>،</w:t>
      </w:r>
      <w:r w:rsidR="005F36BE" w:rsidRPr="00483C4D">
        <w:rPr>
          <w:rFonts w:ascii="Simplified Arabic" w:eastAsia="Times New Roman" w:hAnsi="Simplified Arabic" w:cs="Simplified Arabic"/>
          <w:sz w:val="32"/>
          <w:szCs w:val="32"/>
          <w:rtl/>
          <w:lang w:bidi="ar-DZ"/>
        </w:rPr>
        <w:t xml:space="preserve"> وبصفة</w:t>
      </w:r>
      <w:r w:rsidRPr="00483C4D">
        <w:rPr>
          <w:rFonts w:ascii="Simplified Arabic" w:eastAsia="Times New Roman" w:hAnsi="Simplified Arabic" w:cs="Simplified Arabic"/>
          <w:sz w:val="32"/>
          <w:szCs w:val="32"/>
          <w:rtl/>
          <w:lang w:bidi="ar-DZ"/>
        </w:rPr>
        <w:t xml:space="preserve"> عامة المنشآت التي يش</w:t>
      </w:r>
      <w:r w:rsidR="005F36BE" w:rsidRPr="00483C4D">
        <w:rPr>
          <w:rFonts w:ascii="Simplified Arabic" w:eastAsia="Times New Roman" w:hAnsi="Simplified Arabic" w:cs="Simplified Arabic"/>
          <w:sz w:val="32"/>
          <w:szCs w:val="32"/>
          <w:rtl/>
          <w:lang w:bidi="ar-DZ"/>
        </w:rPr>
        <w:t xml:space="preserve">غلها شخص طبيعي </w:t>
      </w:r>
      <w:r w:rsidR="0077677A">
        <w:rPr>
          <w:rFonts w:ascii="Simplified Arabic" w:eastAsia="Times New Roman" w:hAnsi="Simplified Arabic" w:cs="Simplified Arabic"/>
          <w:sz w:val="32"/>
          <w:szCs w:val="32"/>
          <w:rtl/>
          <w:lang w:bidi="ar-DZ"/>
        </w:rPr>
        <w:t xml:space="preserve">أو </w:t>
      </w:r>
      <w:r w:rsidR="005F36BE" w:rsidRPr="00483C4D">
        <w:rPr>
          <w:rFonts w:ascii="Simplified Arabic" w:eastAsia="Times New Roman" w:hAnsi="Simplified Arabic" w:cs="Simplified Arabic"/>
          <w:sz w:val="32"/>
          <w:szCs w:val="32"/>
          <w:rtl/>
          <w:lang w:bidi="ar-DZ"/>
        </w:rPr>
        <w:t>اعتباري، سواء</w:t>
      </w:r>
      <w:r w:rsidRPr="00483C4D">
        <w:rPr>
          <w:rFonts w:ascii="Simplified Arabic" w:eastAsia="Times New Roman" w:hAnsi="Simplified Arabic" w:cs="Simplified Arabic"/>
          <w:sz w:val="32"/>
          <w:szCs w:val="32"/>
          <w:rtl/>
          <w:lang w:bidi="ar-DZ"/>
        </w:rPr>
        <w:t xml:space="preserve"> كان عاما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خاصا. و</w:t>
      </w:r>
      <w:r w:rsidR="005F36BE" w:rsidRPr="00483C4D">
        <w:rPr>
          <w:rFonts w:ascii="Simplified Arabic" w:eastAsia="Times New Roman" w:hAnsi="Simplified Arabic" w:cs="Simplified Arabic"/>
          <w:sz w:val="32"/>
          <w:szCs w:val="32"/>
          <w:rtl/>
          <w:lang w:bidi="ar-DZ"/>
        </w:rPr>
        <w:t>تتسببفي</w:t>
      </w:r>
      <w:r w:rsidRPr="00483C4D">
        <w:rPr>
          <w:rFonts w:ascii="Simplified Arabic" w:eastAsia="Times New Roman" w:hAnsi="Simplified Arabic" w:cs="Simplified Arabic"/>
          <w:sz w:val="32"/>
          <w:szCs w:val="32"/>
          <w:rtl/>
          <w:lang w:bidi="ar-DZ"/>
        </w:rPr>
        <w:t xml:space="preserve"> أضرار تتعلق إما بلياقة الجوار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بالصحة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الأمن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النظافة العمومية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الفلاحة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الطبيعة،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الأماكن السياحية والآثار،وقد ضبطت في المرسوم رقم88/142 المؤرخ في 26/06/1988.</w:t>
      </w:r>
    </w:p>
    <w:p w:rsidR="003F25DB" w:rsidRPr="0077677A" w:rsidRDefault="003F25DB" w:rsidP="007D0766">
      <w:pPr>
        <w:pStyle w:val="Paragraphedeliste"/>
        <w:numPr>
          <w:ilvl w:val="0"/>
          <w:numId w:val="2"/>
        </w:numPr>
        <w:bidi/>
        <w:spacing w:line="240" w:lineRule="auto"/>
        <w:jc w:val="both"/>
        <w:rPr>
          <w:rFonts w:ascii="Simplified Arabic" w:hAnsi="Simplified Arabic" w:cs="Simplified Arabic"/>
          <w:b/>
          <w:bCs/>
          <w:sz w:val="32"/>
          <w:szCs w:val="32"/>
          <w:rtl/>
          <w:lang w:bidi="ar-DZ"/>
        </w:rPr>
      </w:pPr>
      <w:r w:rsidRPr="0077677A">
        <w:rPr>
          <w:rFonts w:ascii="Simplified Arabic" w:hAnsi="Simplified Arabic" w:cs="Simplified Arabic"/>
          <w:b/>
          <w:bCs/>
          <w:sz w:val="32"/>
          <w:szCs w:val="32"/>
          <w:rtl/>
          <w:lang w:bidi="ar-DZ"/>
        </w:rPr>
        <w:t xml:space="preserve">المدلول الفقهي للمنشآت المصنفة. </w:t>
      </w:r>
    </w:p>
    <w:p w:rsidR="003F25DB" w:rsidRPr="00483C4D" w:rsidRDefault="003F25DB" w:rsidP="00483C4D">
      <w:pPr>
        <w:bidi/>
        <w:spacing w:line="240" w:lineRule="auto"/>
        <w:ind w:firstLine="567"/>
        <w:jc w:val="both"/>
        <w:rPr>
          <w:rFonts w:ascii="Simplified Arabic" w:eastAsia="Times New Roman" w:hAnsi="Simplified Arabic" w:cs="Simplified Arabic"/>
          <w:sz w:val="32"/>
          <w:szCs w:val="32"/>
          <w:vertAlign w:val="subscript"/>
          <w:rtl/>
          <w:lang w:bidi="ar-DZ"/>
        </w:rPr>
      </w:pPr>
      <w:r w:rsidRPr="00483C4D">
        <w:rPr>
          <w:rFonts w:ascii="Simplified Arabic" w:eastAsia="Times New Roman" w:hAnsi="Simplified Arabic" w:cs="Simplified Arabic"/>
          <w:sz w:val="32"/>
          <w:szCs w:val="32"/>
          <w:rtl/>
          <w:lang w:bidi="ar-DZ"/>
        </w:rPr>
        <w:t xml:space="preserve">يصعب إيجاد تعريف فقهي جامع مانع للمنشآت المصنفة نظرا لقلة المراجع المتخصصة في الموضوع لكن هذا لا يمنع من وجود عض </w:t>
      </w:r>
      <w:r w:rsidR="0077677A" w:rsidRPr="00483C4D">
        <w:rPr>
          <w:rFonts w:ascii="Simplified Arabic" w:eastAsia="Times New Roman" w:hAnsi="Simplified Arabic" w:cs="Simplified Arabic" w:hint="cs"/>
          <w:sz w:val="32"/>
          <w:szCs w:val="32"/>
          <w:rtl/>
          <w:lang w:bidi="ar-DZ"/>
        </w:rPr>
        <w:t>المح</w:t>
      </w:r>
      <w:r w:rsidR="0077677A">
        <w:rPr>
          <w:rFonts w:ascii="Simplified Arabic" w:eastAsia="Times New Roman" w:hAnsi="Simplified Arabic" w:cs="Simplified Arabic" w:hint="cs"/>
          <w:sz w:val="32"/>
          <w:szCs w:val="32"/>
          <w:rtl/>
          <w:lang w:bidi="ar-DZ"/>
        </w:rPr>
        <w:t>او</w:t>
      </w:r>
      <w:r w:rsidR="0077677A" w:rsidRPr="00483C4D">
        <w:rPr>
          <w:rFonts w:ascii="Simplified Arabic" w:eastAsia="Times New Roman" w:hAnsi="Simplified Arabic" w:cs="Simplified Arabic" w:hint="cs"/>
          <w:sz w:val="32"/>
          <w:szCs w:val="32"/>
          <w:rtl/>
          <w:lang w:bidi="ar-DZ"/>
        </w:rPr>
        <w:t>لات</w:t>
      </w:r>
      <w:r w:rsidRPr="00483C4D">
        <w:rPr>
          <w:rFonts w:ascii="Simplified Arabic" w:eastAsia="Times New Roman" w:hAnsi="Simplified Arabic" w:cs="Simplified Arabic"/>
          <w:sz w:val="32"/>
          <w:szCs w:val="32"/>
          <w:rtl/>
          <w:lang w:bidi="ar-DZ"/>
        </w:rPr>
        <w:t xml:space="preserve"> المتقاربة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المختلفة أحيانا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التي تستعمل مصطلحات متعددة للتعبير عنها مثل منشأة مصنفة، مؤسسة مصنفة،مجال خطرة، منشأة مقلقة للراحة مجال مضرة بالصحة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b/>
          <w:bCs/>
          <w:sz w:val="32"/>
          <w:szCs w:val="32"/>
          <w:vertAlign w:val="superscript"/>
          <w:rtl/>
          <w:lang w:bidi="ar-DZ"/>
        </w:rPr>
        <w:t>.</w:t>
      </w:r>
    </w:p>
    <w:p w:rsidR="003F25DB" w:rsidRPr="00483C4D" w:rsidRDefault="00961E9B" w:rsidP="00483C4D">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3F25DB" w:rsidRPr="00483C4D">
        <w:rPr>
          <w:rFonts w:ascii="Simplified Arabic" w:eastAsia="Times New Roman" w:hAnsi="Simplified Arabic" w:cs="Simplified Arabic"/>
          <w:sz w:val="32"/>
          <w:szCs w:val="32"/>
          <w:rtl/>
          <w:lang w:bidi="ar-DZ"/>
        </w:rPr>
        <w:t>من هذه التعاريف نذكر منها:</w:t>
      </w:r>
    </w:p>
    <w:p w:rsidR="003F25DB" w:rsidRPr="00483C4D" w:rsidRDefault="003F25DB" w:rsidP="00483C4D">
      <w:pPr>
        <w:bidi/>
        <w:spacing w:line="240" w:lineRule="auto"/>
        <w:ind w:firstLine="567"/>
        <w:jc w:val="both"/>
        <w:rPr>
          <w:rFonts w:ascii="Simplified Arabic" w:eastAsia="Times New Roman" w:hAnsi="Simplified Arabic" w:cs="Simplified Arabic"/>
          <w:sz w:val="32"/>
          <w:szCs w:val="32"/>
          <w:lang w:bidi="ar-DZ"/>
        </w:rPr>
      </w:pPr>
      <w:r w:rsidRPr="00483C4D">
        <w:rPr>
          <w:rFonts w:ascii="Simplified Arabic" w:eastAsia="Times New Roman" w:hAnsi="Simplified Arabic" w:cs="Simplified Arabic"/>
          <w:sz w:val="32"/>
          <w:szCs w:val="32"/>
          <w:rtl/>
          <w:lang w:bidi="ar-DZ"/>
        </w:rPr>
        <w:t>"المنشأة المصنفة</w:t>
      </w:r>
      <w:r w:rsidR="003B452A" w:rsidRPr="0077677A">
        <w:rPr>
          <w:rFonts w:asciiTheme="majorBidi" w:eastAsia="Times New Roman" w:hAnsiTheme="majorBidi" w:cstheme="majorBidi"/>
          <w:b/>
          <w:bCs/>
          <w:sz w:val="28"/>
          <w:szCs w:val="28"/>
          <w:lang w:bidi="ar-DZ"/>
        </w:rPr>
        <w:t>Installation classée</w:t>
      </w:r>
      <w:r w:rsidRPr="00483C4D">
        <w:rPr>
          <w:rFonts w:ascii="Simplified Arabic" w:eastAsia="Times New Roman" w:hAnsi="Simplified Arabic" w:cs="Simplified Arabic"/>
          <w:sz w:val="32"/>
          <w:szCs w:val="32"/>
          <w:rtl/>
          <w:lang w:bidi="ar-DZ"/>
        </w:rPr>
        <w:t xml:space="preserve">هي تعبير يحل محل مصطلح مؤسسة خطرة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مضايقة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غير صحية يدل على المعامل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w:t>
      </w:r>
      <w:r w:rsidR="00330EC4" w:rsidRPr="00483C4D">
        <w:rPr>
          <w:rFonts w:ascii="Simplified Arabic" w:eastAsia="Times New Roman" w:hAnsi="Simplified Arabic" w:cs="Simplified Arabic"/>
          <w:sz w:val="32"/>
          <w:szCs w:val="32"/>
          <w:rtl/>
          <w:lang w:bidi="ar-DZ"/>
        </w:rPr>
        <w:t xml:space="preserve">لمصانع </w:t>
      </w:r>
      <w:r w:rsidR="00961E9B">
        <w:rPr>
          <w:rFonts w:ascii="Simplified Arabic" w:eastAsia="Times New Roman" w:hAnsi="Simplified Arabic" w:cs="Simplified Arabic"/>
          <w:sz w:val="32"/>
          <w:szCs w:val="32"/>
          <w:rtl/>
          <w:lang w:bidi="ar-DZ"/>
        </w:rPr>
        <w:t>و</w:t>
      </w:r>
      <w:r w:rsidR="00330EC4" w:rsidRPr="00483C4D">
        <w:rPr>
          <w:rFonts w:ascii="Simplified Arabic" w:eastAsia="Times New Roman" w:hAnsi="Simplified Arabic" w:cs="Simplified Arabic"/>
          <w:sz w:val="32"/>
          <w:szCs w:val="32"/>
          <w:rtl/>
          <w:lang w:bidi="ar-DZ"/>
        </w:rPr>
        <w:t>المستودعات </w:t>
      </w:r>
      <w:r w:rsidR="00961E9B">
        <w:rPr>
          <w:rFonts w:ascii="Simplified Arabic" w:eastAsia="Times New Roman" w:hAnsi="Simplified Arabic" w:cs="Simplified Arabic"/>
          <w:sz w:val="32"/>
          <w:szCs w:val="32"/>
          <w:rtl/>
          <w:lang w:bidi="ar-DZ"/>
        </w:rPr>
        <w:t>و</w:t>
      </w:r>
      <w:r w:rsidR="00330EC4" w:rsidRPr="00483C4D">
        <w:rPr>
          <w:rFonts w:ascii="Simplified Arabic" w:eastAsia="Times New Roman" w:hAnsi="Simplified Arabic" w:cs="Simplified Arabic"/>
          <w:sz w:val="32"/>
          <w:szCs w:val="32"/>
          <w:rtl/>
          <w:lang w:bidi="ar-DZ"/>
        </w:rPr>
        <w:t>المشاغل و</w:t>
      </w:r>
      <w:r w:rsidRPr="00483C4D">
        <w:rPr>
          <w:rFonts w:ascii="Simplified Arabic" w:eastAsia="Times New Roman" w:hAnsi="Simplified Arabic" w:cs="Simplified Arabic"/>
          <w:sz w:val="32"/>
          <w:szCs w:val="32"/>
          <w:rtl/>
          <w:lang w:bidi="ar-DZ"/>
        </w:rPr>
        <w:t xml:space="preserve">المقالع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بصورة عامة المنشآت التي يستثمرها أي شخص طبيعي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معنوي عام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خاص،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التي يعتقد أنها تشكل خطر </w:t>
      </w:r>
      <w:r w:rsidR="0077677A">
        <w:rPr>
          <w:rFonts w:ascii="Simplified Arabic" w:eastAsia="Times New Roman" w:hAnsi="Simplified Arabic" w:cs="Simplified Arabic"/>
          <w:sz w:val="32"/>
          <w:szCs w:val="32"/>
          <w:rtl/>
          <w:lang w:bidi="ar-DZ"/>
        </w:rPr>
        <w:t xml:space="preserve">أو </w:t>
      </w:r>
      <w:r w:rsidR="0077677A" w:rsidRPr="00483C4D">
        <w:rPr>
          <w:rFonts w:ascii="Simplified Arabic" w:eastAsia="Times New Roman" w:hAnsi="Simplified Arabic" w:cs="Simplified Arabic" w:hint="cs"/>
          <w:sz w:val="32"/>
          <w:szCs w:val="32"/>
          <w:rtl/>
          <w:lang w:bidi="ar-DZ"/>
        </w:rPr>
        <w:t>مس</w:t>
      </w:r>
      <w:r w:rsidR="0077677A">
        <w:rPr>
          <w:rFonts w:ascii="Simplified Arabic" w:eastAsia="Times New Roman" w:hAnsi="Simplified Arabic" w:cs="Simplified Arabic" w:hint="cs"/>
          <w:sz w:val="32"/>
          <w:szCs w:val="32"/>
          <w:rtl/>
          <w:lang w:bidi="ar-DZ"/>
        </w:rPr>
        <w:t>او</w:t>
      </w:r>
      <w:r w:rsidR="0077677A" w:rsidRPr="00483C4D">
        <w:rPr>
          <w:rFonts w:ascii="Simplified Arabic" w:eastAsia="Times New Roman" w:hAnsi="Simplified Arabic" w:cs="Simplified Arabic" w:hint="cs"/>
          <w:sz w:val="32"/>
          <w:szCs w:val="32"/>
          <w:rtl/>
          <w:lang w:bidi="ar-DZ"/>
        </w:rPr>
        <w:t>ئ</w:t>
      </w:r>
      <w:r w:rsidRPr="00483C4D">
        <w:rPr>
          <w:rFonts w:ascii="Simplified Arabic" w:eastAsia="Times New Roman" w:hAnsi="Simplified Arabic" w:cs="Simplified Arabic"/>
          <w:sz w:val="32"/>
          <w:szCs w:val="32"/>
          <w:rtl/>
          <w:lang w:bidi="ar-DZ"/>
        </w:rPr>
        <w:t xml:space="preserve"> إما على راحة الجيرة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إما على الصحة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السلامة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النظافة العامة،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إما على الزراعة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من أجل حماية الطبيعة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البيئة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للحفاظ على المواقع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الأبنية"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40546" w:rsidRPr="00483C4D" w:rsidRDefault="003F25DB"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 xml:space="preserve">كما تعرف المنشأة المصنفة على أنها " كم محل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منشأة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وحدة إنتاج فنية يمكن أن تكون مطابقة للمشروع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على العكس تشكل جزء منه، وهذه الأخيرة قد تكون محال خطرة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مقلقة للراحة ومضرة بالصحة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
      </w:r>
      <w:r w:rsidR="00961BB7">
        <w:rPr>
          <w:rStyle w:val="Appelnotedebasdep"/>
          <w:rFonts w:ascii="Simplified Arabic" w:eastAsia="Times New Roman" w:hAnsi="Simplified Arabic" w:cs="Simplified Arabic"/>
          <w:sz w:val="32"/>
          <w:szCs w:val="32"/>
          <w:rtl/>
          <w:lang w:bidi="ar-DZ"/>
        </w:rPr>
        <w:t>)</w:t>
      </w:r>
      <w:r w:rsidR="0041122E">
        <w:rPr>
          <w:rFonts w:ascii="Simplified Arabic" w:eastAsia="Times New Roman" w:hAnsi="Simplified Arabic" w:cs="Simplified Arabic" w:hint="cs"/>
          <w:sz w:val="32"/>
          <w:szCs w:val="32"/>
          <w:rtl/>
          <w:lang w:bidi="ar-DZ"/>
        </w:rPr>
        <w:t>.</w:t>
      </w:r>
    </w:p>
    <w:p w:rsidR="00AA3A44" w:rsidRPr="00483C4D" w:rsidRDefault="00AA3A44"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وهي كذلك المنشآت التجارية والصناعية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المؤسسات الاقتصادية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الوطنية التي تكون ملك لشخص طبيعي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معنوي وقد تسبب مخاطر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مضايقات تتعلق بالأمن العام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الصحة العامة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راحة الجيران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الزراعة، كخطر الانفجار الحريق والدخان، الغبار، الروائح، إحداث الضجة، وإفساد المياه... إلخ</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6"/>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AA3A44" w:rsidRPr="00483C4D" w:rsidRDefault="003A59ED"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وقد تعرف</w:t>
      </w:r>
      <w:r w:rsidR="00AA3A44" w:rsidRPr="00483C4D">
        <w:rPr>
          <w:rFonts w:ascii="Simplified Arabic" w:eastAsia="Times New Roman" w:hAnsi="Simplified Arabic" w:cs="Simplified Arabic"/>
          <w:sz w:val="32"/>
          <w:szCs w:val="32"/>
          <w:rtl/>
          <w:lang w:bidi="ar-DZ"/>
        </w:rPr>
        <w:t xml:space="preserve"> المنشأة المصنفة بأنها: «مجموع المصانع </w:t>
      </w:r>
      <w:r w:rsidR="00961E9B">
        <w:rPr>
          <w:rFonts w:ascii="Simplified Arabic" w:eastAsia="Times New Roman" w:hAnsi="Simplified Arabic" w:cs="Simplified Arabic"/>
          <w:sz w:val="32"/>
          <w:szCs w:val="32"/>
          <w:rtl/>
          <w:lang w:bidi="ar-DZ"/>
        </w:rPr>
        <w:t>و</w:t>
      </w:r>
      <w:r w:rsidR="005237FC" w:rsidRPr="00483C4D">
        <w:rPr>
          <w:rFonts w:ascii="Simplified Arabic" w:eastAsia="Times New Roman" w:hAnsi="Simplified Arabic" w:cs="Simplified Arabic"/>
          <w:sz w:val="32"/>
          <w:szCs w:val="32"/>
          <w:rtl/>
          <w:lang w:bidi="ar-DZ"/>
        </w:rPr>
        <w:t>الورشات</w:t>
      </w:r>
      <w:r w:rsidR="00961E9B">
        <w:rPr>
          <w:rFonts w:ascii="Simplified Arabic" w:eastAsia="Times New Roman" w:hAnsi="Simplified Arabic" w:cs="Simplified Arabic"/>
          <w:sz w:val="32"/>
          <w:szCs w:val="32"/>
          <w:rtl/>
          <w:lang w:bidi="ar-DZ"/>
        </w:rPr>
        <w:t>و</w:t>
      </w:r>
      <w:r w:rsidR="00AA3A44" w:rsidRPr="00483C4D">
        <w:rPr>
          <w:rFonts w:ascii="Simplified Arabic" w:eastAsia="Times New Roman" w:hAnsi="Simplified Arabic" w:cs="Simplified Arabic"/>
          <w:sz w:val="32"/>
          <w:szCs w:val="32"/>
          <w:rtl/>
          <w:lang w:bidi="ar-DZ"/>
        </w:rPr>
        <w:t xml:space="preserve">المستودعات، مواقع العمل، </w:t>
      </w:r>
      <w:r w:rsidR="00961E9B">
        <w:rPr>
          <w:rFonts w:ascii="Simplified Arabic" w:eastAsia="Times New Roman" w:hAnsi="Simplified Arabic" w:cs="Simplified Arabic"/>
          <w:sz w:val="32"/>
          <w:szCs w:val="32"/>
          <w:rtl/>
          <w:lang w:bidi="ar-DZ"/>
        </w:rPr>
        <w:t>و</w:t>
      </w:r>
      <w:r w:rsidR="00AA3A44" w:rsidRPr="00483C4D">
        <w:rPr>
          <w:rFonts w:ascii="Simplified Arabic" w:eastAsia="Times New Roman" w:hAnsi="Simplified Arabic" w:cs="Simplified Arabic"/>
          <w:sz w:val="32"/>
          <w:szCs w:val="32"/>
          <w:rtl/>
          <w:lang w:bidi="ar-DZ"/>
        </w:rPr>
        <w:t xml:space="preserve">بصفة عامة المنشآت التي قد تنتج عنها مخاطر </w:t>
      </w:r>
      <w:r w:rsidR="0077677A">
        <w:rPr>
          <w:rFonts w:ascii="Simplified Arabic" w:eastAsia="Times New Roman" w:hAnsi="Simplified Arabic" w:cs="Simplified Arabic"/>
          <w:sz w:val="32"/>
          <w:szCs w:val="32"/>
          <w:rtl/>
          <w:lang w:bidi="ar-DZ"/>
        </w:rPr>
        <w:t xml:space="preserve">أو </w:t>
      </w:r>
      <w:r w:rsidR="00AA3A44" w:rsidRPr="00483C4D">
        <w:rPr>
          <w:rFonts w:ascii="Simplified Arabic" w:eastAsia="Times New Roman" w:hAnsi="Simplified Arabic" w:cs="Simplified Arabic"/>
          <w:sz w:val="32"/>
          <w:szCs w:val="32"/>
          <w:rtl/>
          <w:lang w:bidi="ar-DZ"/>
        </w:rPr>
        <w:t xml:space="preserve">عيوب تمس براحة سكان الحي </w:t>
      </w:r>
      <w:r w:rsidR="00961E9B">
        <w:rPr>
          <w:rFonts w:ascii="Simplified Arabic" w:eastAsia="Times New Roman" w:hAnsi="Simplified Arabic" w:cs="Simplified Arabic"/>
          <w:sz w:val="32"/>
          <w:szCs w:val="32"/>
          <w:rtl/>
          <w:lang w:bidi="ar-DZ"/>
        </w:rPr>
        <w:t>و</w:t>
      </w:r>
      <w:r w:rsidR="00AA3A44" w:rsidRPr="00483C4D">
        <w:rPr>
          <w:rFonts w:ascii="Simplified Arabic" w:eastAsia="Times New Roman" w:hAnsi="Simplified Arabic" w:cs="Simplified Arabic"/>
          <w:sz w:val="32"/>
          <w:szCs w:val="32"/>
          <w:rtl/>
          <w:lang w:bidi="ar-DZ"/>
        </w:rPr>
        <w:t xml:space="preserve">السلامة </w:t>
      </w:r>
      <w:r w:rsidR="00961E9B">
        <w:rPr>
          <w:rFonts w:ascii="Simplified Arabic" w:eastAsia="Times New Roman" w:hAnsi="Simplified Arabic" w:cs="Simplified Arabic"/>
          <w:sz w:val="32"/>
          <w:szCs w:val="32"/>
          <w:rtl/>
          <w:lang w:bidi="ar-DZ"/>
        </w:rPr>
        <w:t>و</w:t>
      </w:r>
      <w:r w:rsidR="00AA3A44" w:rsidRPr="00483C4D">
        <w:rPr>
          <w:rFonts w:ascii="Simplified Arabic" w:eastAsia="Times New Roman" w:hAnsi="Simplified Arabic" w:cs="Simplified Arabic"/>
          <w:sz w:val="32"/>
          <w:szCs w:val="32"/>
          <w:rtl/>
          <w:lang w:bidi="ar-DZ"/>
        </w:rPr>
        <w:t>الصحة العامة"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
      </w:r>
      <w:r w:rsidR="00961BB7">
        <w:rPr>
          <w:rStyle w:val="Appelnotedebasdep"/>
          <w:rFonts w:ascii="Simplified Arabic" w:eastAsia="Times New Roman" w:hAnsi="Simplified Arabic" w:cs="Simplified Arabic"/>
          <w:sz w:val="32"/>
          <w:szCs w:val="32"/>
          <w:rtl/>
          <w:lang w:bidi="ar-DZ"/>
        </w:rPr>
        <w:t>)</w:t>
      </w:r>
      <w:r w:rsidR="00B7704A">
        <w:rPr>
          <w:rFonts w:ascii="Simplified Arabic" w:eastAsia="Times New Roman" w:hAnsi="Simplified Arabic" w:cs="Simplified Arabic" w:hint="cs"/>
          <w:sz w:val="32"/>
          <w:szCs w:val="32"/>
          <w:rtl/>
          <w:lang w:bidi="ar-DZ"/>
        </w:rPr>
        <w:t>.</w:t>
      </w:r>
    </w:p>
    <w:p w:rsidR="001C176A" w:rsidRPr="00F63582" w:rsidRDefault="001C176A" w:rsidP="00F63582">
      <w:pPr>
        <w:pStyle w:val="Titre3"/>
        <w:rPr>
          <w:rtl/>
        </w:rPr>
      </w:pPr>
      <w:bookmarkStart w:id="9" w:name="_Toc77148500"/>
      <w:r w:rsidRPr="00F63582">
        <w:rPr>
          <w:rtl/>
        </w:rPr>
        <w:t>الفرع الثاني: تصنيف المنشآت المصنفة في التشريع الجزائري.</w:t>
      </w:r>
      <w:bookmarkEnd w:id="9"/>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تصنيف المنشآت المصنفة يعني وضع تقسيم لهذه المؤسسات وفقا لما يحدثه نشاطها من تلوث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أضرار </w:t>
      </w:r>
      <w:r w:rsidR="009832CF" w:rsidRPr="00483C4D">
        <w:rPr>
          <w:rFonts w:ascii="Simplified Arabic" w:eastAsia="Times New Roman" w:hAnsi="Simplified Arabic" w:cs="Simplified Arabic" w:hint="cs"/>
          <w:sz w:val="32"/>
          <w:szCs w:val="32"/>
          <w:rtl/>
          <w:lang w:bidi="ar-DZ"/>
        </w:rPr>
        <w:t>واضحة،</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تبعا لعدد العمال العاملين لديها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المساحات التي تشغلها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المواد الخطرة الداخل في عملية الإنتاج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التخزين،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هذه الأخيرة هي بمثابة معايير تصنيف </w:t>
      </w:r>
      <w:r w:rsidR="00347B83" w:rsidRPr="00483C4D">
        <w:rPr>
          <w:rFonts w:ascii="Simplified Arabic" w:eastAsia="Times New Roman" w:hAnsi="Simplified Arabic" w:cs="Simplified Arabic"/>
          <w:sz w:val="32"/>
          <w:szCs w:val="32"/>
          <w:rtl/>
          <w:lang w:bidi="ar-DZ"/>
        </w:rPr>
        <w:t xml:space="preserve">على </w:t>
      </w:r>
      <w:r w:rsidRPr="00483C4D">
        <w:rPr>
          <w:rFonts w:ascii="Simplified Arabic" w:eastAsia="Times New Roman" w:hAnsi="Simplified Arabic" w:cs="Simplified Arabic"/>
          <w:sz w:val="32"/>
          <w:szCs w:val="32"/>
          <w:rtl/>
          <w:lang w:bidi="ar-DZ"/>
        </w:rPr>
        <w:t xml:space="preserve">أساسها هذه المنشآت في جدول التصنيف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قائمة التصنيف إلى ثلاث أقسام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فئات فقد تكون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لى </w:t>
      </w:r>
      <w:r w:rsidR="00347B83" w:rsidRPr="00483C4D">
        <w:rPr>
          <w:rFonts w:ascii="Simplified Arabic" w:eastAsia="Times New Roman" w:hAnsi="Simplified Arabic" w:cs="Simplified Arabic"/>
          <w:sz w:val="32"/>
          <w:szCs w:val="32"/>
          <w:rtl/>
          <w:lang w:bidi="ar-DZ"/>
        </w:rPr>
        <w:t xml:space="preserve">أشد </w:t>
      </w:r>
      <w:r w:rsidRPr="00483C4D">
        <w:rPr>
          <w:rFonts w:ascii="Simplified Arabic" w:eastAsia="Times New Roman" w:hAnsi="Simplified Arabic" w:cs="Simplified Arabic"/>
          <w:sz w:val="32"/>
          <w:szCs w:val="32"/>
          <w:rtl/>
          <w:lang w:bidi="ar-DZ"/>
        </w:rPr>
        <w:t>خطورة ثم خطيرة ثم ضعيفة الخطورة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8"/>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Default="009832CF" w:rsidP="00483C4D">
      <w:pPr>
        <w:bidi/>
        <w:spacing w:line="240" w:lineRule="auto"/>
        <w:ind w:firstLine="567"/>
        <w:jc w:val="both"/>
        <w:rPr>
          <w:rFonts w:ascii="Simplified Arabic" w:eastAsia="Times New Roman" w:hAnsi="Simplified Arabic" w:cs="Simplified Arabic"/>
          <w:sz w:val="32"/>
          <w:szCs w:val="32"/>
          <w:lang w:bidi="ar-DZ"/>
        </w:rPr>
      </w:pPr>
      <w:r w:rsidRPr="00483C4D">
        <w:rPr>
          <w:rFonts w:ascii="Simplified Arabic" w:eastAsia="Times New Roman" w:hAnsi="Simplified Arabic" w:cs="Simplified Arabic" w:hint="cs"/>
          <w:sz w:val="32"/>
          <w:szCs w:val="32"/>
          <w:rtl/>
          <w:lang w:bidi="ar-DZ"/>
        </w:rPr>
        <w:t>وسنح</w:t>
      </w:r>
      <w:r>
        <w:rPr>
          <w:rFonts w:ascii="Simplified Arabic" w:eastAsia="Times New Roman" w:hAnsi="Simplified Arabic" w:cs="Simplified Arabic" w:hint="cs"/>
          <w:sz w:val="32"/>
          <w:szCs w:val="32"/>
          <w:rtl/>
          <w:lang w:bidi="ar-DZ"/>
        </w:rPr>
        <w:t>او</w:t>
      </w:r>
      <w:r w:rsidRPr="00483C4D">
        <w:rPr>
          <w:rFonts w:ascii="Simplified Arabic" w:eastAsia="Times New Roman" w:hAnsi="Simplified Arabic" w:cs="Simplified Arabic" w:hint="cs"/>
          <w:sz w:val="32"/>
          <w:szCs w:val="32"/>
          <w:rtl/>
          <w:lang w:bidi="ar-DZ"/>
        </w:rPr>
        <w:t>ل</w:t>
      </w:r>
      <w:r w:rsidR="007B7620" w:rsidRPr="00483C4D">
        <w:rPr>
          <w:rFonts w:ascii="Simplified Arabic" w:eastAsia="Times New Roman" w:hAnsi="Simplified Arabic" w:cs="Simplified Arabic"/>
          <w:sz w:val="32"/>
          <w:szCs w:val="32"/>
          <w:rtl/>
          <w:lang w:bidi="ar-DZ"/>
        </w:rPr>
        <w:t xml:space="preserve"> أن</w:t>
      </w:r>
      <w:r w:rsidR="001C176A" w:rsidRPr="00483C4D">
        <w:rPr>
          <w:rFonts w:ascii="Simplified Arabic" w:eastAsia="Times New Roman" w:hAnsi="Simplified Arabic" w:cs="Simplified Arabic"/>
          <w:sz w:val="32"/>
          <w:szCs w:val="32"/>
          <w:rtl/>
          <w:lang w:bidi="ar-DZ"/>
        </w:rPr>
        <w:t xml:space="preserve"> نبين </w:t>
      </w:r>
      <w:r w:rsidR="007B7620" w:rsidRPr="00483C4D">
        <w:rPr>
          <w:rFonts w:ascii="Simplified Arabic" w:eastAsia="Times New Roman" w:hAnsi="Simplified Arabic" w:cs="Simplified Arabic"/>
          <w:sz w:val="32"/>
          <w:szCs w:val="32"/>
          <w:rtl/>
          <w:lang w:bidi="ar-DZ"/>
        </w:rPr>
        <w:t>في هذا</w:t>
      </w:r>
      <w:r w:rsidR="001C176A" w:rsidRPr="00483C4D">
        <w:rPr>
          <w:rFonts w:ascii="Simplified Arabic" w:eastAsia="Times New Roman" w:hAnsi="Simplified Arabic" w:cs="Simplified Arabic"/>
          <w:sz w:val="32"/>
          <w:szCs w:val="32"/>
          <w:rtl/>
          <w:lang w:bidi="ar-DZ"/>
        </w:rPr>
        <w:t xml:space="preserve"> الفرع المعايير التي يعتمد عليها في تصنيف المنشآت المصنفة(</w:t>
      </w:r>
      <w:r w:rsidR="0077677A">
        <w:rPr>
          <w:rFonts w:ascii="Simplified Arabic" w:eastAsia="Times New Roman" w:hAnsi="Simplified Arabic" w:cs="Simplified Arabic"/>
          <w:sz w:val="32"/>
          <w:szCs w:val="32"/>
          <w:rtl/>
          <w:lang w:bidi="ar-DZ"/>
        </w:rPr>
        <w:t>أو</w:t>
      </w:r>
      <w:r w:rsidR="001C176A" w:rsidRPr="00483C4D">
        <w:rPr>
          <w:rFonts w:ascii="Simplified Arabic" w:eastAsia="Times New Roman" w:hAnsi="Simplified Arabic" w:cs="Simplified Arabic"/>
          <w:sz w:val="32"/>
          <w:szCs w:val="32"/>
          <w:rtl/>
          <w:lang w:bidi="ar-DZ"/>
        </w:rPr>
        <w:t>لا) ثم نبين التصنيف القانوني للمنشآت المصنفة (ثانيا).</w:t>
      </w:r>
    </w:p>
    <w:p w:rsidR="000A70F3" w:rsidRPr="00483C4D" w:rsidRDefault="000A70F3" w:rsidP="000A70F3">
      <w:pPr>
        <w:bidi/>
        <w:spacing w:line="240" w:lineRule="auto"/>
        <w:ind w:firstLine="567"/>
        <w:jc w:val="both"/>
        <w:rPr>
          <w:rFonts w:ascii="Simplified Arabic" w:eastAsia="Times New Roman" w:hAnsi="Simplified Arabic" w:cs="Simplified Arabic"/>
          <w:sz w:val="32"/>
          <w:szCs w:val="32"/>
          <w:rtl/>
          <w:lang w:bidi="ar-DZ"/>
        </w:rPr>
      </w:pPr>
    </w:p>
    <w:p w:rsidR="001C176A" w:rsidRPr="00483C4D" w:rsidRDefault="0077677A" w:rsidP="001D3673">
      <w:pPr>
        <w:bidi/>
        <w:spacing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b/>
          <w:bCs/>
          <w:sz w:val="32"/>
          <w:szCs w:val="32"/>
          <w:rtl/>
          <w:lang w:bidi="ar-DZ"/>
        </w:rPr>
        <w:lastRenderedPageBreak/>
        <w:t>أو</w:t>
      </w:r>
      <w:r w:rsidR="00347B83" w:rsidRPr="00483C4D">
        <w:rPr>
          <w:rFonts w:ascii="Simplified Arabic" w:eastAsia="Times New Roman" w:hAnsi="Simplified Arabic" w:cs="Simplified Arabic"/>
          <w:b/>
          <w:bCs/>
          <w:sz w:val="32"/>
          <w:szCs w:val="32"/>
          <w:rtl/>
          <w:lang w:bidi="ar-DZ"/>
        </w:rPr>
        <w:t>لا</w:t>
      </w:r>
      <w:r w:rsidR="005F0E81" w:rsidRPr="00483C4D">
        <w:rPr>
          <w:rFonts w:ascii="Simplified Arabic" w:eastAsia="Times New Roman" w:hAnsi="Simplified Arabic" w:cs="Simplified Arabic"/>
          <w:b/>
          <w:bCs/>
          <w:sz w:val="32"/>
          <w:szCs w:val="32"/>
          <w:rtl/>
          <w:lang w:bidi="ar-DZ"/>
        </w:rPr>
        <w:t xml:space="preserve">: </w:t>
      </w:r>
      <w:r w:rsidR="007B7620" w:rsidRPr="00483C4D">
        <w:rPr>
          <w:rFonts w:ascii="Simplified Arabic" w:eastAsia="Times New Roman" w:hAnsi="Simplified Arabic" w:cs="Simplified Arabic"/>
          <w:b/>
          <w:bCs/>
          <w:sz w:val="32"/>
          <w:szCs w:val="32"/>
          <w:rtl/>
          <w:lang w:bidi="ar-DZ"/>
        </w:rPr>
        <w:t>معايي</w:t>
      </w:r>
      <w:r w:rsidR="007134B4" w:rsidRPr="00483C4D">
        <w:rPr>
          <w:rFonts w:ascii="Simplified Arabic" w:eastAsia="Times New Roman" w:hAnsi="Simplified Arabic" w:cs="Simplified Arabic"/>
          <w:b/>
          <w:bCs/>
          <w:sz w:val="32"/>
          <w:szCs w:val="32"/>
          <w:rtl/>
          <w:lang w:bidi="ar-DZ"/>
        </w:rPr>
        <w:t>ــ</w:t>
      </w:r>
      <w:r w:rsidR="007B7620" w:rsidRPr="00483C4D">
        <w:rPr>
          <w:rFonts w:ascii="Simplified Arabic" w:eastAsia="Times New Roman" w:hAnsi="Simplified Arabic" w:cs="Simplified Arabic"/>
          <w:b/>
          <w:bCs/>
          <w:sz w:val="32"/>
          <w:szCs w:val="32"/>
          <w:rtl/>
          <w:lang w:bidi="ar-DZ"/>
        </w:rPr>
        <w:t>ر</w:t>
      </w:r>
      <w:r w:rsidR="001C176A" w:rsidRPr="00483C4D">
        <w:rPr>
          <w:rFonts w:ascii="Simplified Arabic" w:eastAsia="Times New Roman" w:hAnsi="Simplified Arabic" w:cs="Simplified Arabic"/>
          <w:b/>
          <w:bCs/>
          <w:sz w:val="32"/>
          <w:szCs w:val="32"/>
          <w:rtl/>
          <w:lang w:bidi="ar-DZ"/>
        </w:rPr>
        <w:t xml:space="preserve"> تصني</w:t>
      </w:r>
      <w:r w:rsidR="007134B4" w:rsidRPr="00483C4D">
        <w:rPr>
          <w:rFonts w:ascii="Simplified Arabic" w:eastAsia="Times New Roman" w:hAnsi="Simplified Arabic" w:cs="Simplified Arabic"/>
          <w:b/>
          <w:bCs/>
          <w:sz w:val="32"/>
          <w:szCs w:val="32"/>
          <w:rtl/>
          <w:lang w:bidi="ar-DZ"/>
        </w:rPr>
        <w:t>ـ</w:t>
      </w:r>
      <w:r w:rsidR="001C176A" w:rsidRPr="00483C4D">
        <w:rPr>
          <w:rFonts w:ascii="Simplified Arabic" w:eastAsia="Times New Roman" w:hAnsi="Simplified Arabic" w:cs="Simplified Arabic"/>
          <w:b/>
          <w:bCs/>
          <w:sz w:val="32"/>
          <w:szCs w:val="32"/>
          <w:rtl/>
          <w:lang w:bidi="ar-DZ"/>
        </w:rPr>
        <w:t>ف المنش</w:t>
      </w:r>
      <w:r w:rsidR="007134B4"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آت المصنف</w:t>
      </w:r>
      <w:r w:rsidR="007134B4"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ة:</w:t>
      </w:r>
    </w:p>
    <w:p w:rsidR="0023149A" w:rsidRPr="00483C4D" w:rsidRDefault="001C176A" w:rsidP="00A309E1">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إن المعايير التي على أساسها يتم تصنيف المنشآت المصنفة عديدة </w:t>
      </w:r>
      <w:r w:rsidR="007B7620" w:rsidRPr="00483C4D">
        <w:rPr>
          <w:rFonts w:ascii="Simplified Arabic" w:eastAsia="Times New Roman" w:hAnsi="Simplified Arabic" w:cs="Simplified Arabic"/>
          <w:sz w:val="32"/>
          <w:szCs w:val="32"/>
          <w:rtl/>
          <w:lang w:bidi="ar-DZ"/>
        </w:rPr>
        <w:t>وهي على</w:t>
      </w:r>
      <w:r w:rsidRPr="00483C4D">
        <w:rPr>
          <w:rFonts w:ascii="Simplified Arabic" w:eastAsia="Times New Roman" w:hAnsi="Simplified Arabic" w:cs="Simplified Arabic"/>
          <w:sz w:val="32"/>
          <w:szCs w:val="32"/>
          <w:rtl/>
          <w:lang w:bidi="ar-DZ"/>
        </w:rPr>
        <w:t xml:space="preserve"> سبيل المثال لا على سبيل الحصر، وسنركز في هذا البحث على ثلاث معايير أساسية </w:t>
      </w:r>
      <w:r w:rsidR="007B7620" w:rsidRPr="00483C4D">
        <w:rPr>
          <w:rFonts w:ascii="Simplified Arabic" w:eastAsia="Times New Roman" w:hAnsi="Simplified Arabic" w:cs="Simplified Arabic"/>
          <w:sz w:val="32"/>
          <w:szCs w:val="32"/>
          <w:rtl/>
          <w:lang w:bidi="ar-DZ"/>
        </w:rPr>
        <w:t>وهامة</w:t>
      </w:r>
      <w:r w:rsidRPr="00483C4D">
        <w:rPr>
          <w:rFonts w:ascii="Simplified Arabic" w:eastAsia="Times New Roman" w:hAnsi="Simplified Arabic" w:cs="Simplified Arabic"/>
          <w:sz w:val="32"/>
          <w:szCs w:val="32"/>
          <w:rtl/>
          <w:lang w:bidi="ar-DZ"/>
        </w:rPr>
        <w:t>.</w:t>
      </w:r>
    </w:p>
    <w:p w:rsidR="001C176A" w:rsidRPr="001D3673" w:rsidRDefault="001C176A" w:rsidP="007D0766">
      <w:pPr>
        <w:pStyle w:val="Paragraphedeliste"/>
        <w:numPr>
          <w:ilvl w:val="0"/>
          <w:numId w:val="4"/>
        </w:numPr>
        <w:bidi/>
        <w:spacing w:line="240" w:lineRule="auto"/>
        <w:jc w:val="both"/>
        <w:rPr>
          <w:rFonts w:ascii="Simplified Arabic" w:hAnsi="Simplified Arabic" w:cs="Simplified Arabic"/>
          <w:b/>
          <w:bCs/>
          <w:sz w:val="32"/>
          <w:szCs w:val="32"/>
          <w:rtl/>
          <w:lang w:bidi="ar-DZ"/>
        </w:rPr>
      </w:pPr>
      <w:r w:rsidRPr="001D3673">
        <w:rPr>
          <w:rFonts w:ascii="Simplified Arabic" w:hAnsi="Simplified Arabic" w:cs="Simplified Arabic"/>
          <w:b/>
          <w:bCs/>
          <w:sz w:val="32"/>
          <w:szCs w:val="32"/>
          <w:rtl/>
          <w:lang w:bidi="ar-DZ"/>
        </w:rPr>
        <w:t>معي</w:t>
      </w:r>
      <w:r w:rsidR="005C1C1F" w:rsidRPr="001D3673">
        <w:rPr>
          <w:rFonts w:ascii="Simplified Arabic" w:hAnsi="Simplified Arabic" w:cs="Simplified Arabic"/>
          <w:b/>
          <w:bCs/>
          <w:sz w:val="32"/>
          <w:szCs w:val="32"/>
          <w:rtl/>
          <w:lang w:bidi="ar-DZ"/>
        </w:rPr>
        <w:t>ـ</w:t>
      </w:r>
      <w:r w:rsidRPr="001D3673">
        <w:rPr>
          <w:rFonts w:ascii="Simplified Arabic" w:hAnsi="Simplified Arabic" w:cs="Simplified Arabic"/>
          <w:b/>
          <w:bCs/>
          <w:sz w:val="32"/>
          <w:szCs w:val="32"/>
          <w:rtl/>
          <w:lang w:bidi="ar-DZ"/>
        </w:rPr>
        <w:t>ار الخط</w:t>
      </w:r>
      <w:r w:rsidR="005C1C1F" w:rsidRPr="001D3673">
        <w:rPr>
          <w:rFonts w:ascii="Simplified Arabic" w:hAnsi="Simplified Arabic" w:cs="Simplified Arabic"/>
          <w:b/>
          <w:bCs/>
          <w:sz w:val="32"/>
          <w:szCs w:val="32"/>
          <w:rtl/>
          <w:lang w:bidi="ar-DZ"/>
        </w:rPr>
        <w:t>ـ</w:t>
      </w:r>
      <w:r w:rsidRPr="001D3673">
        <w:rPr>
          <w:rFonts w:ascii="Simplified Arabic" w:hAnsi="Simplified Arabic" w:cs="Simplified Arabic"/>
          <w:b/>
          <w:bCs/>
          <w:sz w:val="32"/>
          <w:szCs w:val="32"/>
          <w:rtl/>
          <w:lang w:bidi="ar-DZ"/>
        </w:rPr>
        <w:t xml:space="preserve">ورة </w:t>
      </w:r>
      <w:r w:rsidR="007B7620" w:rsidRPr="001D3673">
        <w:rPr>
          <w:rFonts w:ascii="Simplified Arabic" w:hAnsi="Simplified Arabic" w:cs="Simplified Arabic"/>
          <w:b/>
          <w:bCs/>
          <w:sz w:val="32"/>
          <w:szCs w:val="32"/>
          <w:rtl/>
          <w:lang w:bidi="ar-DZ"/>
        </w:rPr>
        <w:t>والض</w:t>
      </w:r>
      <w:r w:rsidR="005C1C1F" w:rsidRPr="001D3673">
        <w:rPr>
          <w:rFonts w:ascii="Simplified Arabic" w:hAnsi="Simplified Arabic" w:cs="Simplified Arabic"/>
          <w:b/>
          <w:bCs/>
          <w:sz w:val="32"/>
          <w:szCs w:val="32"/>
          <w:rtl/>
          <w:lang w:bidi="ar-DZ"/>
        </w:rPr>
        <w:t>ـ</w:t>
      </w:r>
      <w:r w:rsidR="007B7620" w:rsidRPr="001D3673">
        <w:rPr>
          <w:rFonts w:ascii="Simplified Arabic" w:hAnsi="Simplified Arabic" w:cs="Simplified Arabic"/>
          <w:b/>
          <w:bCs/>
          <w:sz w:val="32"/>
          <w:szCs w:val="32"/>
          <w:rtl/>
          <w:lang w:bidi="ar-DZ"/>
        </w:rPr>
        <w:t>رر</w:t>
      </w:r>
      <w:r w:rsidRPr="001D3673">
        <w:rPr>
          <w:rFonts w:ascii="Simplified Arabic" w:hAnsi="Simplified Arabic" w:cs="Simplified Arabic"/>
          <w:b/>
          <w:b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يعتبر معيار الخطورة من أهم المعايير المعتمدة لتصنيف المنشآت المصنفة فه</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المعيار الرئيسي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المسؤول عن تحديد نسبة المخاطر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الأضرار التي تنشأ عن منشأة ما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9"/>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1C176A" w:rsidP="001D3673">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سواء كان استغلالها صناعيا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تجاريا،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من بين هذه ال</w:t>
      </w:r>
      <w:r w:rsidR="00347B83" w:rsidRPr="00483C4D">
        <w:rPr>
          <w:rFonts w:ascii="Simplified Arabic" w:eastAsia="Times New Roman" w:hAnsi="Simplified Arabic" w:cs="Simplified Arabic"/>
          <w:sz w:val="32"/>
          <w:szCs w:val="32"/>
          <w:rtl/>
          <w:lang w:bidi="ar-DZ"/>
        </w:rPr>
        <w:t>أ</w:t>
      </w:r>
      <w:r w:rsidRPr="00483C4D">
        <w:rPr>
          <w:rFonts w:ascii="Simplified Arabic" w:eastAsia="Times New Roman" w:hAnsi="Simplified Arabic" w:cs="Simplified Arabic"/>
          <w:sz w:val="32"/>
          <w:szCs w:val="32"/>
          <w:rtl/>
          <w:lang w:bidi="ar-DZ"/>
        </w:rPr>
        <w:t xml:space="preserve">ضرار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المخاطر نجد تلوث الهواء، إفسادالماء، خطر الحريق </w:t>
      </w:r>
      <w:r w:rsidR="007B7620" w:rsidRPr="00483C4D">
        <w:rPr>
          <w:rFonts w:ascii="Simplified Arabic" w:eastAsia="Times New Roman" w:hAnsi="Simplified Arabic" w:cs="Simplified Arabic"/>
          <w:sz w:val="32"/>
          <w:szCs w:val="32"/>
          <w:rtl/>
          <w:lang w:bidi="ar-DZ"/>
        </w:rPr>
        <w:t>والروائح والغبار</w:t>
      </w:r>
      <w:r w:rsidRPr="00483C4D">
        <w:rPr>
          <w:rFonts w:ascii="Simplified Arabic" w:eastAsia="Times New Roman" w:hAnsi="Simplified Arabic" w:cs="Simplified Arabic"/>
          <w:sz w:val="32"/>
          <w:szCs w:val="32"/>
          <w:rtl/>
          <w:lang w:bidi="ar-DZ"/>
        </w:rPr>
        <w:t xml:space="preserve">، الأضرار النازلة بالمزروعات، عرقلة السير، الإزعاج، </w:t>
      </w:r>
      <w:r w:rsidR="007B7620" w:rsidRPr="00483C4D">
        <w:rPr>
          <w:rFonts w:ascii="Simplified Arabic" w:eastAsia="Times New Roman" w:hAnsi="Simplified Arabic" w:cs="Simplified Arabic"/>
          <w:sz w:val="32"/>
          <w:szCs w:val="32"/>
          <w:rtl/>
          <w:lang w:bidi="ar-DZ"/>
        </w:rPr>
        <w:t>الانفجارات</w:t>
      </w:r>
      <w:r w:rsidRPr="00483C4D">
        <w:rPr>
          <w:rFonts w:ascii="Simplified Arabic" w:eastAsia="Times New Roman" w:hAnsi="Simplified Arabic" w:cs="Simplified Arabic"/>
          <w:sz w:val="32"/>
          <w:szCs w:val="32"/>
          <w:rtl/>
          <w:lang w:bidi="ar-DZ"/>
        </w:rPr>
        <w:t xml:space="preserve">، خطر الذباب </w:t>
      </w:r>
      <w:r w:rsidR="00961E9B">
        <w:rPr>
          <w:rFonts w:ascii="Simplified Arabic" w:eastAsia="Times New Roman" w:hAnsi="Simplified Arabic" w:cs="Simplified Arabic"/>
          <w:sz w:val="32"/>
          <w:szCs w:val="32"/>
          <w:rtl/>
          <w:lang w:bidi="ar-DZ"/>
        </w:rPr>
        <w:t>و</w:t>
      </w:r>
      <w:r w:rsidR="007B7620" w:rsidRPr="00483C4D">
        <w:rPr>
          <w:rFonts w:ascii="Simplified Arabic" w:eastAsia="Times New Roman" w:hAnsi="Simplified Arabic" w:cs="Simplified Arabic"/>
          <w:sz w:val="32"/>
          <w:szCs w:val="32"/>
          <w:rtl/>
          <w:lang w:bidi="ar-DZ"/>
        </w:rPr>
        <w:t>التبخرات</w:t>
      </w:r>
      <w:r w:rsidRPr="00483C4D">
        <w:rPr>
          <w:rFonts w:ascii="Simplified Arabic" w:eastAsia="Times New Roman" w:hAnsi="Simplified Arabic" w:cs="Simplified Arabic"/>
          <w:sz w:val="32"/>
          <w:szCs w:val="32"/>
          <w:rtl/>
          <w:lang w:bidi="ar-DZ"/>
        </w:rPr>
        <w:t xml:space="preserve">، </w:t>
      </w:r>
      <w:r w:rsidR="007B7620" w:rsidRPr="00483C4D">
        <w:rPr>
          <w:rFonts w:ascii="Simplified Arabic" w:eastAsia="Times New Roman" w:hAnsi="Simplified Arabic" w:cs="Simplified Arabic"/>
          <w:sz w:val="32"/>
          <w:szCs w:val="32"/>
          <w:rtl/>
          <w:lang w:bidi="ar-DZ"/>
        </w:rPr>
        <w:t>والروائح الكريهة،</w:t>
      </w:r>
      <w:r w:rsidRPr="00483C4D">
        <w:rPr>
          <w:rFonts w:ascii="Simplified Arabic" w:eastAsia="Times New Roman" w:hAnsi="Simplified Arabic" w:cs="Simplified Arabic"/>
          <w:sz w:val="32"/>
          <w:szCs w:val="32"/>
          <w:rtl/>
          <w:lang w:bidi="ar-DZ"/>
        </w:rPr>
        <w:t xml:space="preserve"> الدخان، </w:t>
      </w:r>
      <w:r w:rsidR="007B7620" w:rsidRPr="00483C4D">
        <w:rPr>
          <w:rFonts w:ascii="Simplified Arabic" w:eastAsia="Times New Roman" w:hAnsi="Simplified Arabic" w:cs="Simplified Arabic"/>
          <w:sz w:val="32"/>
          <w:szCs w:val="32"/>
          <w:rtl/>
          <w:lang w:bidi="ar-DZ"/>
        </w:rPr>
        <w:t xml:space="preserve">والأبخرة </w:t>
      </w:r>
      <w:r w:rsidR="00FC5E5F" w:rsidRPr="00483C4D">
        <w:rPr>
          <w:rFonts w:ascii="Simplified Arabic" w:eastAsia="Times New Roman" w:hAnsi="Simplified Arabic" w:cs="Simplified Arabic"/>
          <w:sz w:val="32"/>
          <w:szCs w:val="32"/>
          <w:rtl/>
          <w:lang w:bidi="ar-DZ"/>
        </w:rPr>
        <w:t>الضارة والسامة</w:t>
      </w:r>
      <w:r w:rsidRPr="00483C4D">
        <w:rPr>
          <w:rFonts w:ascii="Simplified Arabic" w:eastAsia="Times New Roman" w:hAnsi="Simplified Arabic" w:cs="Simplified Arabic"/>
          <w:sz w:val="32"/>
          <w:szCs w:val="32"/>
          <w:rtl/>
          <w:lang w:bidi="ar-DZ"/>
        </w:rPr>
        <w:t xml:space="preserve">، الأضرار الصحية </w:t>
      </w:r>
      <w:r w:rsidR="007B7620" w:rsidRPr="00483C4D">
        <w:rPr>
          <w:rFonts w:ascii="Simplified Arabic" w:eastAsia="Times New Roman" w:hAnsi="Simplified Arabic" w:cs="Simplified Arabic"/>
          <w:sz w:val="32"/>
          <w:szCs w:val="32"/>
          <w:rtl/>
          <w:lang w:bidi="ar-DZ"/>
        </w:rPr>
        <w:t>النازلة بالعمال</w:t>
      </w:r>
      <w:r w:rsidRPr="00483C4D">
        <w:rPr>
          <w:rFonts w:ascii="Simplified Arabic" w:eastAsia="Times New Roman" w:hAnsi="Simplified Arabic" w:cs="Simplified Arabic"/>
          <w:sz w:val="32"/>
          <w:szCs w:val="32"/>
          <w:rtl/>
          <w:lang w:bidi="ar-DZ"/>
        </w:rPr>
        <w:t xml:space="preserve">، خطر الحشرات </w:t>
      </w:r>
      <w:r w:rsidR="001D3673" w:rsidRPr="00483C4D">
        <w:rPr>
          <w:rFonts w:ascii="Simplified Arabic" w:eastAsia="Times New Roman" w:hAnsi="Simplified Arabic" w:cs="Simplified Arabic" w:hint="cs"/>
          <w:sz w:val="32"/>
          <w:szCs w:val="32"/>
          <w:rtl/>
          <w:lang w:bidi="ar-DZ"/>
        </w:rPr>
        <w:t>والسوائل المضرة</w:t>
      </w:r>
      <w:r w:rsidRPr="00483C4D">
        <w:rPr>
          <w:rFonts w:ascii="Simplified Arabic" w:eastAsia="Times New Roman" w:hAnsi="Simplified Arabic" w:cs="Simplified Arabic"/>
          <w:sz w:val="32"/>
          <w:szCs w:val="32"/>
          <w:rtl/>
          <w:lang w:bidi="ar-DZ"/>
        </w:rPr>
        <w:t xml:space="preserve"> بالصحة </w:t>
      </w:r>
      <w:r w:rsidR="007B7620" w:rsidRPr="00483C4D">
        <w:rPr>
          <w:rFonts w:ascii="Simplified Arabic" w:eastAsia="Times New Roman" w:hAnsi="Simplified Arabic" w:cs="Simplified Arabic"/>
          <w:sz w:val="32"/>
          <w:szCs w:val="32"/>
          <w:rtl/>
          <w:lang w:bidi="ar-DZ"/>
        </w:rPr>
        <w:t>وإقلاق الراحة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0"/>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1D3673" w:rsidRDefault="001D3673" w:rsidP="007D0766">
      <w:pPr>
        <w:pStyle w:val="Paragraphedeliste"/>
        <w:numPr>
          <w:ilvl w:val="0"/>
          <w:numId w:val="4"/>
        </w:numPr>
        <w:bidi/>
        <w:spacing w:line="240" w:lineRule="auto"/>
        <w:jc w:val="both"/>
        <w:rPr>
          <w:rFonts w:ascii="Simplified Arabic" w:hAnsi="Simplified Arabic" w:cs="Simplified Arabic"/>
          <w:sz w:val="32"/>
          <w:szCs w:val="32"/>
          <w:rtl/>
          <w:lang w:bidi="ar-DZ"/>
        </w:rPr>
      </w:pPr>
      <w:r w:rsidRPr="001D3673">
        <w:rPr>
          <w:rFonts w:ascii="Simplified Arabic" w:hAnsi="Simplified Arabic" w:cs="Simplified Arabic" w:hint="cs"/>
          <w:b/>
          <w:bCs/>
          <w:sz w:val="32"/>
          <w:szCs w:val="32"/>
          <w:rtl/>
          <w:lang w:bidi="ar-DZ"/>
        </w:rPr>
        <w:t>م</w:t>
      </w:r>
      <w:r w:rsidR="001C176A" w:rsidRPr="001D3673">
        <w:rPr>
          <w:rFonts w:ascii="Simplified Arabic" w:hAnsi="Simplified Arabic" w:cs="Simplified Arabic"/>
          <w:b/>
          <w:bCs/>
          <w:sz w:val="32"/>
          <w:szCs w:val="32"/>
          <w:rtl/>
          <w:lang w:bidi="ar-DZ"/>
        </w:rPr>
        <w:t>عي</w:t>
      </w:r>
      <w:r w:rsidR="005C1C1F" w:rsidRPr="001D3673">
        <w:rPr>
          <w:rFonts w:ascii="Simplified Arabic" w:hAnsi="Simplified Arabic" w:cs="Simplified Arabic"/>
          <w:b/>
          <w:bCs/>
          <w:sz w:val="32"/>
          <w:szCs w:val="32"/>
          <w:rtl/>
          <w:lang w:bidi="ar-DZ"/>
        </w:rPr>
        <w:t>ـ</w:t>
      </w:r>
      <w:r w:rsidR="001C176A" w:rsidRPr="001D3673">
        <w:rPr>
          <w:rFonts w:ascii="Simplified Arabic" w:hAnsi="Simplified Arabic" w:cs="Simplified Arabic"/>
          <w:b/>
          <w:bCs/>
          <w:sz w:val="32"/>
          <w:szCs w:val="32"/>
          <w:rtl/>
          <w:lang w:bidi="ar-DZ"/>
        </w:rPr>
        <w:t>ار النظام القانون</w:t>
      </w:r>
      <w:r w:rsidR="005C1C1F" w:rsidRPr="001D3673">
        <w:rPr>
          <w:rFonts w:ascii="Simplified Arabic" w:hAnsi="Simplified Arabic" w:cs="Simplified Arabic"/>
          <w:b/>
          <w:bCs/>
          <w:sz w:val="32"/>
          <w:szCs w:val="32"/>
          <w:rtl/>
          <w:lang w:bidi="ar-DZ"/>
        </w:rPr>
        <w:t>ـ</w:t>
      </w:r>
      <w:r w:rsidR="001C176A" w:rsidRPr="001D3673">
        <w:rPr>
          <w:rFonts w:ascii="Simplified Arabic" w:hAnsi="Simplified Arabic" w:cs="Simplified Arabic"/>
          <w:b/>
          <w:bCs/>
          <w:sz w:val="32"/>
          <w:szCs w:val="32"/>
          <w:rtl/>
          <w:lang w:bidi="ar-DZ"/>
        </w:rPr>
        <w:t>ي المطب</w:t>
      </w:r>
      <w:r w:rsidR="005C1C1F" w:rsidRPr="001D3673">
        <w:rPr>
          <w:rFonts w:ascii="Simplified Arabic" w:hAnsi="Simplified Arabic" w:cs="Simplified Arabic"/>
          <w:b/>
          <w:bCs/>
          <w:sz w:val="32"/>
          <w:szCs w:val="32"/>
          <w:rtl/>
          <w:lang w:bidi="ar-DZ"/>
        </w:rPr>
        <w:t>ـ</w:t>
      </w:r>
      <w:r w:rsidR="001C176A" w:rsidRPr="001D3673">
        <w:rPr>
          <w:rFonts w:ascii="Simplified Arabic" w:hAnsi="Simplified Arabic" w:cs="Simplified Arabic"/>
          <w:b/>
          <w:bCs/>
          <w:sz w:val="32"/>
          <w:szCs w:val="32"/>
          <w:rtl/>
          <w:lang w:bidi="ar-DZ"/>
        </w:rPr>
        <w:t>ق على المنش</w:t>
      </w:r>
      <w:r w:rsidR="005C1C1F" w:rsidRPr="001D3673">
        <w:rPr>
          <w:rFonts w:ascii="Simplified Arabic" w:hAnsi="Simplified Arabic" w:cs="Simplified Arabic"/>
          <w:b/>
          <w:bCs/>
          <w:sz w:val="32"/>
          <w:szCs w:val="32"/>
          <w:rtl/>
          <w:lang w:bidi="ar-DZ"/>
        </w:rPr>
        <w:t>ـ</w:t>
      </w:r>
      <w:r w:rsidR="001C176A" w:rsidRPr="001D3673">
        <w:rPr>
          <w:rFonts w:ascii="Simplified Arabic" w:hAnsi="Simplified Arabic" w:cs="Simplified Arabic"/>
          <w:b/>
          <w:bCs/>
          <w:sz w:val="32"/>
          <w:szCs w:val="32"/>
          <w:rtl/>
          <w:lang w:bidi="ar-DZ"/>
        </w:rPr>
        <w:t>أة</w:t>
      </w:r>
      <w:r w:rsidR="001C176A" w:rsidRPr="001D3673">
        <w:rPr>
          <w:rFonts w:ascii="Simplified Arabic"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وفقا لهذا المعيار فإن المنشأة المصنفة تخضع لنظامين قانونيين </w:t>
      </w:r>
      <w:r w:rsidR="00E81F8A" w:rsidRPr="00483C4D">
        <w:rPr>
          <w:rFonts w:ascii="Simplified Arabic" w:eastAsia="Times New Roman" w:hAnsi="Simplified Arabic" w:cs="Simplified Arabic"/>
          <w:sz w:val="32"/>
          <w:szCs w:val="32"/>
          <w:rtl/>
          <w:lang w:bidi="ar-DZ"/>
        </w:rPr>
        <w:t>وهما نظام</w:t>
      </w:r>
      <w:r w:rsidRPr="00483C4D">
        <w:rPr>
          <w:rFonts w:ascii="Simplified Arabic" w:eastAsia="Times New Roman" w:hAnsi="Simplified Arabic" w:cs="Simplified Arabic"/>
          <w:sz w:val="32"/>
          <w:szCs w:val="32"/>
          <w:rtl/>
          <w:lang w:bidi="ar-DZ"/>
        </w:rPr>
        <w:t xml:space="preserve"> الترخيص </w:t>
      </w:r>
      <w:r w:rsidR="00C65C2C" w:rsidRPr="00483C4D">
        <w:rPr>
          <w:rFonts w:ascii="Simplified Arabic" w:eastAsia="Times New Roman" w:hAnsi="Simplified Arabic" w:cs="Simplified Arabic"/>
          <w:sz w:val="32"/>
          <w:szCs w:val="32"/>
          <w:rtl/>
          <w:lang w:bidi="ar-DZ"/>
        </w:rPr>
        <w:t>ونظام التصريح</w:t>
      </w:r>
      <w:r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وهما النظامين نفسهما الذين تم اعتمادهما معيارا لتصنيف المنشآت المصنفة من قبل معظم التشريعات، وهذا ما أخذ به المشرع الجزائري في نصوصه</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1"/>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B423A1">
        <w:rPr>
          <w:rFonts w:ascii="Simplified Arabic" w:eastAsia="Times New Roman" w:hAnsi="Simplified Arabic" w:cs="Simplified Arabic"/>
          <w:sz w:val="32"/>
          <w:szCs w:val="32"/>
          <w:rtl/>
          <w:lang w:bidi="ar-DZ"/>
        </w:rPr>
        <w:t>حسب هذا المعيار فإن</w:t>
      </w:r>
      <w:r w:rsidR="001C176A" w:rsidRPr="00483C4D">
        <w:rPr>
          <w:rFonts w:ascii="Simplified Arabic" w:eastAsia="Times New Roman" w:hAnsi="Simplified Arabic" w:cs="Simplified Arabic"/>
          <w:sz w:val="32"/>
          <w:szCs w:val="32"/>
          <w:rtl/>
          <w:lang w:bidi="ar-DZ"/>
        </w:rPr>
        <w:t xml:space="preserve"> المنشأة المصنفة إذا ما كانت تخضع لنظام الترخيص فهي تدخل ضمن المنشآت التي تمثل خطورة كبيرة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يترتب عليها نتائج سلبية على الصحة </w:t>
      </w:r>
      <w:r>
        <w:rPr>
          <w:rFonts w:ascii="Simplified Arabic" w:eastAsia="Times New Roman" w:hAnsi="Simplified Arabic" w:cs="Simplified Arabic"/>
          <w:sz w:val="32"/>
          <w:szCs w:val="32"/>
          <w:rtl/>
          <w:lang w:bidi="ar-DZ"/>
        </w:rPr>
        <w:lastRenderedPageBreak/>
        <w:t>و</w:t>
      </w:r>
      <w:r w:rsidR="001C176A" w:rsidRPr="00483C4D">
        <w:rPr>
          <w:rFonts w:ascii="Simplified Arabic" w:eastAsia="Times New Roman" w:hAnsi="Simplified Arabic" w:cs="Simplified Arabic"/>
          <w:sz w:val="32"/>
          <w:szCs w:val="32"/>
          <w:rtl/>
          <w:lang w:bidi="ar-DZ"/>
        </w:rPr>
        <w:t xml:space="preserve">السلامة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الأمن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البيئة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راحة الجوار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حتى على الازدهار الاقتصادي نظ</w:t>
      </w:r>
      <w:r w:rsidR="00D46357">
        <w:rPr>
          <w:rFonts w:ascii="Simplified Arabic" w:eastAsia="Times New Roman" w:hAnsi="Simplified Arabic" w:cs="Simplified Arabic"/>
          <w:sz w:val="32"/>
          <w:szCs w:val="32"/>
          <w:rtl/>
          <w:lang w:bidi="ar-DZ"/>
        </w:rPr>
        <w:t>را للأعباء الاقتصادية التي يتل</w:t>
      </w:r>
      <w:r w:rsidR="00440A0E">
        <w:rPr>
          <w:rFonts w:ascii="Simplified Arabic" w:eastAsia="Times New Roman" w:hAnsi="Simplified Arabic" w:cs="Simplified Arabic" w:hint="cs"/>
          <w:sz w:val="32"/>
          <w:szCs w:val="32"/>
          <w:rtl/>
          <w:lang w:bidi="ar-DZ"/>
        </w:rPr>
        <w:t>ق</w:t>
      </w:r>
      <w:r w:rsidR="001C176A" w:rsidRPr="00483C4D">
        <w:rPr>
          <w:rFonts w:ascii="Simplified Arabic" w:eastAsia="Times New Roman" w:hAnsi="Simplified Arabic" w:cs="Simplified Arabic"/>
          <w:sz w:val="32"/>
          <w:szCs w:val="32"/>
          <w:rtl/>
          <w:lang w:bidi="ar-DZ"/>
        </w:rPr>
        <w:t>اها بعض الصانعين.</w:t>
      </w:r>
    </w:p>
    <w:p w:rsidR="001C176A" w:rsidRPr="00483C4D" w:rsidRDefault="001C176A" w:rsidP="00017F9F">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بينما إذا كانت المنشأة المصنفة تخضع لنظام التصريح فهي تدخل ضمن المنشآت التي لا تحدث أي أخطار </w:t>
      </w:r>
      <w:r w:rsidR="00C65C2C" w:rsidRPr="00483C4D">
        <w:rPr>
          <w:rFonts w:ascii="Simplified Arabic" w:eastAsia="Times New Roman" w:hAnsi="Simplified Arabic" w:cs="Simplified Arabic"/>
          <w:sz w:val="32"/>
          <w:szCs w:val="32"/>
          <w:rtl/>
          <w:lang w:bidi="ar-DZ"/>
        </w:rPr>
        <w:t>ولا يمكن</w:t>
      </w:r>
      <w:r w:rsidRPr="00483C4D">
        <w:rPr>
          <w:rFonts w:ascii="Simplified Arabic" w:eastAsia="Times New Roman" w:hAnsi="Simplified Arabic" w:cs="Simplified Arabic"/>
          <w:sz w:val="32"/>
          <w:szCs w:val="32"/>
          <w:rtl/>
          <w:lang w:bidi="ar-DZ"/>
        </w:rPr>
        <w:t xml:space="preserve"> لأي أحد الاعتراض على فتحها سواء الإدارة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الغير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2"/>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ما يستخلص من هذا المعيار أنه ربط معيار الخطورة بنظام المعيار القانوني المطبق على المنشأة المصنفة.</w:t>
      </w:r>
    </w:p>
    <w:p w:rsidR="001C176A" w:rsidRPr="001D3673" w:rsidRDefault="001C176A" w:rsidP="007D0766">
      <w:pPr>
        <w:pStyle w:val="Paragraphedeliste"/>
        <w:numPr>
          <w:ilvl w:val="0"/>
          <w:numId w:val="4"/>
        </w:numPr>
        <w:bidi/>
        <w:spacing w:line="240" w:lineRule="auto"/>
        <w:jc w:val="both"/>
        <w:rPr>
          <w:rFonts w:ascii="Simplified Arabic" w:hAnsi="Simplified Arabic" w:cs="Simplified Arabic"/>
          <w:b/>
          <w:bCs/>
          <w:sz w:val="32"/>
          <w:szCs w:val="32"/>
          <w:rtl/>
          <w:lang w:bidi="ar-DZ"/>
        </w:rPr>
      </w:pPr>
      <w:r w:rsidRPr="001D3673">
        <w:rPr>
          <w:rFonts w:ascii="Simplified Arabic" w:hAnsi="Simplified Arabic" w:cs="Simplified Arabic"/>
          <w:b/>
          <w:bCs/>
          <w:sz w:val="32"/>
          <w:szCs w:val="32"/>
          <w:rtl/>
          <w:lang w:bidi="ar-DZ"/>
        </w:rPr>
        <w:t>معي</w:t>
      </w:r>
      <w:r w:rsidR="005C1C1F" w:rsidRPr="001D3673">
        <w:rPr>
          <w:rFonts w:ascii="Simplified Arabic" w:hAnsi="Simplified Arabic" w:cs="Simplified Arabic"/>
          <w:b/>
          <w:bCs/>
          <w:sz w:val="32"/>
          <w:szCs w:val="32"/>
          <w:rtl/>
          <w:lang w:bidi="ar-DZ"/>
        </w:rPr>
        <w:t>ـ</w:t>
      </w:r>
      <w:r w:rsidRPr="001D3673">
        <w:rPr>
          <w:rFonts w:ascii="Simplified Arabic" w:hAnsi="Simplified Arabic" w:cs="Simplified Arabic"/>
          <w:b/>
          <w:bCs/>
          <w:sz w:val="32"/>
          <w:szCs w:val="32"/>
          <w:rtl/>
          <w:lang w:bidi="ar-DZ"/>
        </w:rPr>
        <w:t>ار الب</w:t>
      </w:r>
      <w:r w:rsidR="005C1C1F" w:rsidRPr="001D3673">
        <w:rPr>
          <w:rFonts w:ascii="Simplified Arabic" w:hAnsi="Simplified Arabic" w:cs="Simplified Arabic"/>
          <w:b/>
          <w:bCs/>
          <w:sz w:val="32"/>
          <w:szCs w:val="32"/>
          <w:rtl/>
          <w:lang w:bidi="ar-DZ"/>
        </w:rPr>
        <w:t>ـ</w:t>
      </w:r>
      <w:r w:rsidRPr="001D3673">
        <w:rPr>
          <w:rFonts w:ascii="Simplified Arabic" w:hAnsi="Simplified Arabic" w:cs="Simplified Arabic"/>
          <w:b/>
          <w:bCs/>
          <w:sz w:val="32"/>
          <w:szCs w:val="32"/>
          <w:rtl/>
          <w:lang w:bidi="ar-DZ"/>
        </w:rPr>
        <w:t>عد عن المناطق السكني</w:t>
      </w:r>
      <w:r w:rsidR="005C1C1F" w:rsidRPr="001D3673">
        <w:rPr>
          <w:rFonts w:ascii="Simplified Arabic" w:hAnsi="Simplified Arabic" w:cs="Simplified Arabic"/>
          <w:b/>
          <w:bCs/>
          <w:sz w:val="32"/>
          <w:szCs w:val="32"/>
          <w:rtl/>
          <w:lang w:bidi="ar-DZ"/>
        </w:rPr>
        <w:t>ــ</w:t>
      </w:r>
      <w:r w:rsidRPr="001D3673">
        <w:rPr>
          <w:rFonts w:ascii="Simplified Arabic" w:hAnsi="Simplified Arabic" w:cs="Simplified Arabic"/>
          <w:b/>
          <w:bCs/>
          <w:sz w:val="32"/>
          <w:szCs w:val="32"/>
          <w:rtl/>
          <w:lang w:bidi="ar-DZ"/>
        </w:rPr>
        <w:t>ة:</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تبعا لهذا المعيار كذلك </w:t>
      </w:r>
      <w:r w:rsidR="00C71549" w:rsidRPr="00483C4D">
        <w:rPr>
          <w:rFonts w:ascii="Simplified Arabic" w:eastAsia="Times New Roman" w:hAnsi="Simplified Arabic" w:cs="Simplified Arabic"/>
          <w:sz w:val="32"/>
          <w:szCs w:val="32"/>
          <w:rtl/>
          <w:lang w:bidi="ar-DZ"/>
        </w:rPr>
        <w:t>فإن المنشآت</w:t>
      </w:r>
      <w:r w:rsidRPr="00483C4D">
        <w:rPr>
          <w:rFonts w:ascii="Simplified Arabic" w:eastAsia="Times New Roman" w:hAnsi="Simplified Arabic" w:cs="Simplified Arabic"/>
          <w:sz w:val="32"/>
          <w:szCs w:val="32"/>
          <w:rtl/>
          <w:lang w:bidi="ar-DZ"/>
        </w:rPr>
        <w:t xml:space="preserve"> المصنفة تندرج ضمن صنفين أساسيين مرتبطين ضمن صنفين أساسيين مرتبطين ارتباطا وثيقا ب</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 معيار </w:t>
      </w:r>
      <w:r w:rsidR="00C71549" w:rsidRPr="00483C4D">
        <w:rPr>
          <w:rFonts w:ascii="Simplified Arabic" w:eastAsia="Times New Roman" w:hAnsi="Simplified Arabic" w:cs="Simplified Arabic"/>
          <w:sz w:val="32"/>
          <w:szCs w:val="32"/>
          <w:rtl/>
          <w:lang w:bidi="ar-DZ"/>
        </w:rPr>
        <w:t>وه</w:t>
      </w:r>
      <w:r w:rsidR="00961E9B">
        <w:rPr>
          <w:rFonts w:ascii="Simplified Arabic" w:eastAsia="Times New Roman" w:hAnsi="Simplified Arabic" w:cs="Simplified Arabic"/>
          <w:sz w:val="32"/>
          <w:szCs w:val="32"/>
          <w:rtl/>
          <w:lang w:bidi="ar-DZ"/>
        </w:rPr>
        <w:t>و</w:t>
      </w:r>
      <w:r w:rsidR="00C71549" w:rsidRPr="00483C4D">
        <w:rPr>
          <w:rFonts w:ascii="Simplified Arabic" w:eastAsia="Times New Roman" w:hAnsi="Simplified Arabic" w:cs="Simplified Arabic"/>
          <w:sz w:val="32"/>
          <w:szCs w:val="32"/>
          <w:rtl/>
          <w:lang w:bidi="ar-DZ"/>
        </w:rPr>
        <w:t>معيار</w:t>
      </w:r>
      <w:r w:rsidRPr="00483C4D">
        <w:rPr>
          <w:rFonts w:ascii="Simplified Arabic" w:eastAsia="Times New Roman" w:hAnsi="Simplified Arabic" w:cs="Simplified Arabic"/>
          <w:sz w:val="32"/>
          <w:szCs w:val="32"/>
          <w:rtl/>
          <w:lang w:bidi="ar-DZ"/>
        </w:rPr>
        <w:t xml:space="preserve"> الخطورة.</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بح</w:t>
      </w:r>
      <w:r w:rsidR="002210DD">
        <w:rPr>
          <w:rFonts w:ascii="Simplified Arabic" w:eastAsia="Times New Roman" w:hAnsi="Simplified Arabic" w:cs="Simplified Arabic" w:hint="cs"/>
          <w:sz w:val="32"/>
          <w:szCs w:val="32"/>
          <w:rtl/>
          <w:lang w:bidi="ar-DZ"/>
        </w:rPr>
        <w:t>ي</w:t>
      </w:r>
      <w:r w:rsidRPr="00483C4D">
        <w:rPr>
          <w:rFonts w:ascii="Simplified Arabic" w:eastAsia="Times New Roman" w:hAnsi="Simplified Arabic" w:cs="Simplified Arabic"/>
          <w:sz w:val="32"/>
          <w:szCs w:val="32"/>
          <w:rtl/>
          <w:lang w:bidi="ar-DZ"/>
        </w:rPr>
        <w:t xml:space="preserve">ث يتم تحديد بعد معين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محدد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كاف بين الوحدات السكنية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بين المنشآت التي تنتج أضرار كبيرة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مخاطر جسيمة يكون من شأنها المساس بالبيئة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مخاطر جسيمة يكون من شأنها المساس بالبيئة </w:t>
      </w:r>
      <w:r w:rsidR="00C16E9E">
        <w:rPr>
          <w:rFonts w:ascii="Simplified Arabic" w:eastAsia="Times New Roman" w:hAnsi="Simplified Arabic" w:cs="Simplified Arabic"/>
          <w:sz w:val="32"/>
          <w:szCs w:val="32"/>
          <w:rtl/>
          <w:lang w:bidi="ar-DZ"/>
        </w:rPr>
        <w:t>كالانفجار</w:t>
      </w:r>
      <w:r w:rsidR="005F0E81" w:rsidRPr="00483C4D">
        <w:rPr>
          <w:rFonts w:ascii="Simplified Arabic" w:eastAsia="Times New Roman" w:hAnsi="Simplified Arabic" w:cs="Simplified Arabic"/>
          <w:sz w:val="32"/>
          <w:szCs w:val="32"/>
          <w:rtl/>
          <w:lang w:bidi="ar-DZ"/>
        </w:rPr>
        <w:t>ات</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تسرب المواد السامة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القاتلة التي قد تنجم عن بعض المنشآت،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تمتلك الإدارة هنا صلاحية منع التعمير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البناء بالجوار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بالقرب منها، بينما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بالمقابل تتفادى الإدارة هذه الصرامة مع بعض المنشآت الأخرى التي تنعدم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تقل ملوثاتها على البيئة، ففي هذا الصنف من المنشآت لا تشترط الإدارة قدرا معينا من البعد بينها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بين المناطق السكنية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3"/>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 xml:space="preserve">. </w:t>
      </w:r>
    </w:p>
    <w:p w:rsidR="00D36391" w:rsidRPr="00483C4D" w:rsidRDefault="00961E9B" w:rsidP="00483C4D">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D36391" w:rsidRPr="00483C4D">
        <w:rPr>
          <w:rFonts w:ascii="Simplified Arabic" w:eastAsia="Times New Roman" w:hAnsi="Simplified Arabic" w:cs="Simplified Arabic"/>
          <w:sz w:val="32"/>
          <w:szCs w:val="32"/>
          <w:rtl/>
          <w:lang w:bidi="ar-DZ"/>
        </w:rPr>
        <w:t>قد أخذ بهذا المعيار المشرع الجزائري الذي قسمها إلى فئتين:</w:t>
      </w:r>
    </w:p>
    <w:p w:rsidR="00D36391" w:rsidRPr="00483C4D" w:rsidRDefault="006A3D40" w:rsidP="00685686">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الفئة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لى:</w:t>
      </w:r>
      <w:r w:rsidR="00D36391" w:rsidRPr="00483C4D">
        <w:rPr>
          <w:rFonts w:ascii="Simplified Arabic" w:eastAsia="Times New Roman" w:hAnsi="Simplified Arabic" w:cs="Simplified Arabic"/>
          <w:sz w:val="32"/>
          <w:szCs w:val="32"/>
          <w:rtl/>
          <w:lang w:bidi="ar-DZ"/>
        </w:rPr>
        <w:t>يجب إبعادها عن المناطق السكنية</w:t>
      </w:r>
      <w:r w:rsidR="00D326D6">
        <w:rPr>
          <w:rFonts w:ascii="Simplified Arabic" w:eastAsia="Times New Roman" w:hAnsi="Simplified Arabic" w:cs="Simplified Arabic" w:hint="cs"/>
          <w:sz w:val="32"/>
          <w:szCs w:val="32"/>
          <w:rtl/>
          <w:lang w:bidi="ar-DZ"/>
        </w:rPr>
        <w:t>.</w:t>
      </w:r>
    </w:p>
    <w:p w:rsidR="006A3D40" w:rsidRPr="00483C4D" w:rsidRDefault="00961E9B" w:rsidP="00685686">
      <w:pPr>
        <w:bidi/>
        <w:spacing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6A3D40" w:rsidRPr="00483C4D">
        <w:rPr>
          <w:rFonts w:ascii="Simplified Arabic" w:eastAsia="Times New Roman" w:hAnsi="Simplified Arabic" w:cs="Simplified Arabic"/>
          <w:sz w:val="32"/>
          <w:szCs w:val="32"/>
          <w:rtl/>
          <w:lang w:bidi="ar-DZ"/>
        </w:rPr>
        <w:t>الفئة الثانية</w:t>
      </w:r>
      <w:r w:rsidR="00685686">
        <w:rPr>
          <w:rFonts w:ascii="Simplified Arabic" w:eastAsia="Times New Roman" w:hAnsi="Simplified Arabic" w:cs="Simplified Arabic" w:hint="cs"/>
          <w:sz w:val="32"/>
          <w:szCs w:val="32"/>
          <w:rtl/>
          <w:lang w:bidi="ar-DZ"/>
        </w:rPr>
        <w:t>:</w:t>
      </w:r>
      <w:r w:rsidR="006A3D40" w:rsidRPr="00483C4D">
        <w:rPr>
          <w:rFonts w:ascii="Simplified Arabic" w:eastAsia="Times New Roman" w:hAnsi="Simplified Arabic" w:cs="Simplified Arabic"/>
          <w:sz w:val="32"/>
          <w:szCs w:val="32"/>
          <w:rtl/>
          <w:lang w:bidi="ar-DZ"/>
        </w:rPr>
        <w:t xml:space="preserve"> أجاز إقامتها بين الأماكن السكنية غير أنه لا يسمح بإنشائها إلا باتخاذ الإجراءات اللازمة للوقاية من أخطارها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4"/>
      </w:r>
      <w:r w:rsidR="00961BB7">
        <w:rPr>
          <w:rStyle w:val="Appelnotedebasdep"/>
          <w:rFonts w:ascii="Simplified Arabic" w:eastAsia="Times New Roman" w:hAnsi="Simplified Arabic" w:cs="Simplified Arabic"/>
          <w:sz w:val="32"/>
          <w:szCs w:val="32"/>
          <w:rtl/>
          <w:lang w:bidi="ar-DZ"/>
        </w:rPr>
        <w:t>)</w:t>
      </w:r>
      <w:r w:rsidR="006A3D40" w:rsidRPr="00483C4D">
        <w:rPr>
          <w:rFonts w:ascii="Simplified Arabic" w:eastAsia="Times New Roman" w:hAnsi="Simplified Arabic" w:cs="Simplified Arabic"/>
          <w:sz w:val="32"/>
          <w:szCs w:val="32"/>
          <w:rtl/>
          <w:lang w:bidi="ar-DZ"/>
        </w:rPr>
        <w:t>.</w:t>
      </w:r>
    </w:p>
    <w:p w:rsidR="006A3D40" w:rsidRPr="00483C4D" w:rsidRDefault="00961E9B" w:rsidP="00483C4D">
      <w:pPr>
        <w:bidi/>
        <w:spacing w:after="0" w:line="240" w:lineRule="auto"/>
        <w:ind w:firstLine="567"/>
        <w:jc w:val="both"/>
        <w:rPr>
          <w:rFonts w:ascii="Simplified Arabic" w:eastAsia="Times New Roman" w:hAnsi="Simplified Arabic" w:cs="Simplified Arabic"/>
          <w:b/>
          <w:bCs/>
          <w:sz w:val="32"/>
          <w:szCs w:val="32"/>
          <w:vertAlign w:val="superscript"/>
          <w:rtl/>
          <w:lang w:bidi="ar-DZ"/>
        </w:rPr>
      </w:pPr>
      <w:r>
        <w:rPr>
          <w:rFonts w:ascii="Simplified Arabic" w:eastAsia="Times New Roman" w:hAnsi="Simplified Arabic" w:cs="Simplified Arabic"/>
          <w:sz w:val="32"/>
          <w:szCs w:val="32"/>
          <w:rtl/>
          <w:lang w:bidi="ar-DZ"/>
        </w:rPr>
        <w:lastRenderedPageBreak/>
        <w:t>و</w:t>
      </w:r>
      <w:r w:rsidR="006A3D40" w:rsidRPr="00483C4D">
        <w:rPr>
          <w:rFonts w:ascii="Simplified Arabic" w:eastAsia="Times New Roman" w:hAnsi="Simplified Arabic" w:cs="Simplified Arabic"/>
          <w:sz w:val="32"/>
          <w:szCs w:val="32"/>
          <w:rtl/>
          <w:lang w:bidi="ar-DZ"/>
        </w:rPr>
        <w:t xml:space="preserve">في إطار هذا المعيار حدد المشرع الجزائري البعد الإشعاعي الواجب احترامه </w:t>
      </w:r>
      <w:r>
        <w:rPr>
          <w:rFonts w:ascii="Simplified Arabic" w:eastAsia="Times New Roman" w:hAnsi="Simplified Arabic" w:cs="Simplified Arabic"/>
          <w:sz w:val="32"/>
          <w:szCs w:val="32"/>
          <w:rtl/>
          <w:lang w:bidi="ar-DZ"/>
        </w:rPr>
        <w:t>و</w:t>
      </w:r>
      <w:r w:rsidR="006A3D40" w:rsidRPr="00483C4D">
        <w:rPr>
          <w:rFonts w:ascii="Simplified Arabic" w:eastAsia="Times New Roman" w:hAnsi="Simplified Arabic" w:cs="Simplified Arabic"/>
          <w:sz w:val="32"/>
          <w:szCs w:val="32"/>
          <w:rtl/>
          <w:lang w:bidi="ar-DZ"/>
        </w:rPr>
        <w:t xml:space="preserve">الذي يحدد من خلاله المسافة بين المنشأة الخطرة </w:t>
      </w:r>
      <w:r>
        <w:rPr>
          <w:rFonts w:ascii="Simplified Arabic" w:eastAsia="Times New Roman" w:hAnsi="Simplified Arabic" w:cs="Simplified Arabic"/>
          <w:sz w:val="32"/>
          <w:szCs w:val="32"/>
          <w:rtl/>
          <w:lang w:bidi="ar-DZ"/>
        </w:rPr>
        <w:t>و</w:t>
      </w:r>
      <w:r w:rsidR="006A3D40" w:rsidRPr="00483C4D">
        <w:rPr>
          <w:rFonts w:ascii="Simplified Arabic" w:eastAsia="Times New Roman" w:hAnsi="Simplified Arabic" w:cs="Simplified Arabic"/>
          <w:sz w:val="32"/>
          <w:szCs w:val="32"/>
          <w:rtl/>
          <w:lang w:bidi="ar-DZ"/>
        </w:rPr>
        <w:t xml:space="preserve">المناطق السكنية، </w:t>
      </w:r>
      <w:r>
        <w:rPr>
          <w:rFonts w:ascii="Simplified Arabic" w:eastAsia="Times New Roman" w:hAnsi="Simplified Arabic" w:cs="Simplified Arabic"/>
          <w:sz w:val="32"/>
          <w:szCs w:val="32"/>
          <w:rtl/>
          <w:lang w:bidi="ar-DZ"/>
        </w:rPr>
        <w:t>و</w:t>
      </w:r>
      <w:r w:rsidR="006A3D40" w:rsidRPr="00483C4D">
        <w:rPr>
          <w:rFonts w:ascii="Simplified Arabic" w:eastAsia="Times New Roman" w:hAnsi="Simplified Arabic" w:cs="Simplified Arabic"/>
          <w:sz w:val="32"/>
          <w:szCs w:val="32"/>
          <w:rtl/>
          <w:lang w:bidi="ar-DZ"/>
        </w:rPr>
        <w:t>قد حدد المشرع الجزائري البعد الإشعاعي من أجل إفساح المجال أمام أشخاص آخرين لهم الحق في الإعراض أمام الجهات المختصة للحيلولة دون الحصول على هذا الترخيص</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5"/>
      </w:r>
      <w:r w:rsidR="00961BB7">
        <w:rPr>
          <w:rStyle w:val="Appelnotedebasdep"/>
          <w:rFonts w:ascii="Simplified Arabic" w:eastAsia="Times New Roman" w:hAnsi="Simplified Arabic" w:cs="Simplified Arabic"/>
          <w:sz w:val="32"/>
          <w:szCs w:val="32"/>
          <w:rtl/>
          <w:lang w:bidi="ar-DZ"/>
        </w:rPr>
        <w:t>)</w:t>
      </w:r>
      <w:r w:rsidR="00A45404">
        <w:rPr>
          <w:rFonts w:ascii="Simplified Arabic" w:eastAsia="Times New Roman" w:hAnsi="Simplified Arabic" w:cs="Simplified Arabic" w:hint="cs"/>
          <w:sz w:val="32"/>
          <w:szCs w:val="32"/>
          <w:rtl/>
          <w:lang w:bidi="ar-DZ"/>
        </w:rPr>
        <w:t>.</w:t>
      </w:r>
    </w:p>
    <w:p w:rsidR="001C176A" w:rsidRPr="00483C4D" w:rsidRDefault="001C176A" w:rsidP="004B6B98">
      <w:pPr>
        <w:bidi/>
        <w:spacing w:after="0" w:line="240" w:lineRule="auto"/>
        <w:jc w:val="both"/>
        <w:rPr>
          <w:rFonts w:ascii="Simplified Arabic" w:eastAsia="Times New Roman" w:hAnsi="Simplified Arabic" w:cs="Simplified Arabic"/>
          <w:b/>
          <w:bCs/>
          <w:sz w:val="32"/>
          <w:szCs w:val="32"/>
          <w:rtl/>
          <w:lang w:bidi="ar-DZ"/>
        </w:rPr>
      </w:pPr>
      <w:r w:rsidRPr="00483C4D">
        <w:rPr>
          <w:rFonts w:ascii="Simplified Arabic" w:eastAsia="Times New Roman" w:hAnsi="Simplified Arabic" w:cs="Simplified Arabic"/>
          <w:b/>
          <w:bCs/>
          <w:sz w:val="32"/>
          <w:szCs w:val="32"/>
          <w:rtl/>
          <w:lang w:bidi="ar-DZ"/>
        </w:rPr>
        <w:t>ثاني</w:t>
      </w:r>
      <w:r w:rsidR="00BD6B52" w:rsidRPr="00483C4D">
        <w:rPr>
          <w:rFonts w:ascii="Simplified Arabic" w:eastAsia="Times New Roman" w:hAnsi="Simplified Arabic" w:cs="Simplified Arabic"/>
          <w:b/>
          <w:bCs/>
          <w:sz w:val="32"/>
          <w:szCs w:val="32"/>
          <w:rtl/>
          <w:lang w:bidi="ar-DZ"/>
        </w:rPr>
        <w:t>ـ</w:t>
      </w:r>
      <w:r w:rsidR="004B6B98">
        <w:rPr>
          <w:rFonts w:ascii="Simplified Arabic" w:eastAsia="Times New Roman" w:hAnsi="Simplified Arabic" w:cs="Simplified Arabic"/>
          <w:b/>
          <w:bCs/>
          <w:sz w:val="32"/>
          <w:szCs w:val="32"/>
          <w:rtl/>
          <w:lang w:bidi="ar-DZ"/>
        </w:rPr>
        <w:t xml:space="preserve">ا: </w:t>
      </w:r>
      <w:r w:rsidR="004B6B98">
        <w:rPr>
          <w:rFonts w:ascii="Simplified Arabic" w:eastAsia="Times New Roman" w:hAnsi="Simplified Arabic" w:cs="Simplified Arabic" w:hint="cs"/>
          <w:b/>
          <w:bCs/>
          <w:sz w:val="32"/>
          <w:szCs w:val="32"/>
          <w:rtl/>
          <w:lang w:bidi="ar-DZ"/>
        </w:rPr>
        <w:t>أنواع</w:t>
      </w:r>
      <w:r w:rsidRPr="00483C4D">
        <w:rPr>
          <w:rFonts w:ascii="Simplified Arabic" w:eastAsia="Times New Roman" w:hAnsi="Simplified Arabic" w:cs="Simplified Arabic"/>
          <w:b/>
          <w:bCs/>
          <w:sz w:val="32"/>
          <w:szCs w:val="32"/>
          <w:rtl/>
          <w:lang w:bidi="ar-DZ"/>
        </w:rPr>
        <w:t xml:space="preserve"> المصنف</w:t>
      </w:r>
      <w:r w:rsidR="00BD6B52" w:rsidRPr="00483C4D">
        <w:rPr>
          <w:rFonts w:ascii="Simplified Arabic" w:eastAsia="Times New Roman" w:hAnsi="Simplified Arabic" w:cs="Simplified Arabic"/>
          <w:b/>
          <w:bCs/>
          <w:sz w:val="32"/>
          <w:szCs w:val="32"/>
          <w:rtl/>
          <w:lang w:bidi="ar-DZ"/>
        </w:rPr>
        <w:t>ـ</w:t>
      </w:r>
      <w:r w:rsidRPr="00483C4D">
        <w:rPr>
          <w:rFonts w:ascii="Simplified Arabic" w:eastAsia="Times New Roman" w:hAnsi="Simplified Arabic" w:cs="Simplified Arabic"/>
          <w:b/>
          <w:bCs/>
          <w:sz w:val="32"/>
          <w:szCs w:val="32"/>
          <w:rtl/>
          <w:lang w:bidi="ar-DZ"/>
        </w:rPr>
        <w:t>ة في التشريع الجزائ</w:t>
      </w:r>
      <w:r w:rsidR="00BD6B52" w:rsidRPr="00483C4D">
        <w:rPr>
          <w:rFonts w:ascii="Simplified Arabic" w:eastAsia="Times New Roman" w:hAnsi="Simplified Arabic" w:cs="Simplified Arabic"/>
          <w:b/>
          <w:bCs/>
          <w:sz w:val="32"/>
          <w:szCs w:val="32"/>
          <w:rtl/>
          <w:lang w:bidi="ar-DZ"/>
        </w:rPr>
        <w:t>ـ</w:t>
      </w:r>
      <w:r w:rsidRPr="00483C4D">
        <w:rPr>
          <w:rFonts w:ascii="Simplified Arabic" w:eastAsia="Times New Roman" w:hAnsi="Simplified Arabic" w:cs="Simplified Arabic"/>
          <w:b/>
          <w:bCs/>
          <w:sz w:val="32"/>
          <w:szCs w:val="32"/>
          <w:rtl/>
          <w:lang w:bidi="ar-DZ"/>
        </w:rPr>
        <w:t>ري:</w:t>
      </w:r>
    </w:p>
    <w:p w:rsidR="001C176A" w:rsidRDefault="001C176A" w:rsidP="000A70F3">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لقد مر تصنيف المنشآت المصنفة في التشريع </w:t>
      </w:r>
      <w:r w:rsidR="006A34AC">
        <w:rPr>
          <w:rFonts w:ascii="Simplified Arabic" w:eastAsia="Times New Roman" w:hAnsi="Simplified Arabic" w:cs="Simplified Arabic"/>
          <w:sz w:val="32"/>
          <w:szCs w:val="32"/>
          <w:rtl/>
          <w:lang w:bidi="ar-DZ"/>
        </w:rPr>
        <w:t>الجزائري بعدة مراحل، كل مرحلة   عرف</w:t>
      </w:r>
      <w:r w:rsidR="006A34AC">
        <w:rPr>
          <w:rFonts w:ascii="Simplified Arabic" w:eastAsia="Times New Roman" w:hAnsi="Simplified Arabic" w:cs="Simplified Arabic" w:hint="cs"/>
          <w:sz w:val="32"/>
          <w:szCs w:val="32"/>
          <w:rtl/>
          <w:lang w:bidi="ar-DZ"/>
        </w:rPr>
        <w:t>ت</w:t>
      </w:r>
      <w:r w:rsidRPr="00483C4D">
        <w:rPr>
          <w:rFonts w:ascii="Simplified Arabic" w:eastAsia="Times New Roman" w:hAnsi="Simplified Arabic" w:cs="Simplified Arabic"/>
          <w:sz w:val="32"/>
          <w:szCs w:val="32"/>
          <w:rtl/>
          <w:lang w:bidi="ar-DZ"/>
        </w:rPr>
        <w:t xml:space="preserve"> تصنيف مغاير عن المرحلة اللاحقة </w:t>
      </w:r>
      <w:r w:rsidR="00AE2B04" w:rsidRPr="00483C4D">
        <w:rPr>
          <w:rFonts w:ascii="Simplified Arabic" w:eastAsia="Times New Roman" w:hAnsi="Simplified Arabic" w:cs="Simplified Arabic"/>
          <w:sz w:val="32"/>
          <w:szCs w:val="32"/>
          <w:rtl/>
          <w:lang w:bidi="ar-DZ"/>
        </w:rPr>
        <w:t>وكذلك استعمال</w:t>
      </w:r>
      <w:r w:rsidRPr="00483C4D">
        <w:rPr>
          <w:rFonts w:ascii="Simplified Arabic" w:eastAsia="Times New Roman" w:hAnsi="Simplified Arabic" w:cs="Simplified Arabic"/>
          <w:sz w:val="32"/>
          <w:szCs w:val="32"/>
          <w:rtl/>
          <w:lang w:bidi="ar-DZ"/>
        </w:rPr>
        <w:t xml:space="preserve"> معايير مختلفة في </w:t>
      </w:r>
      <w:r w:rsidR="00003EE4" w:rsidRPr="00483C4D">
        <w:rPr>
          <w:rFonts w:ascii="Simplified Arabic" w:eastAsia="Times New Roman" w:hAnsi="Simplified Arabic" w:cs="Simplified Arabic"/>
          <w:sz w:val="32"/>
          <w:szCs w:val="32"/>
          <w:rtl/>
          <w:lang w:bidi="ar-DZ"/>
        </w:rPr>
        <w:t>تصنيفه له</w:t>
      </w:r>
      <w:r w:rsidR="00C333BF">
        <w:rPr>
          <w:rFonts w:ascii="Simplified Arabic" w:eastAsia="Times New Roman" w:hAnsi="Simplified Arabic" w:cs="Simplified Arabic" w:hint="cs"/>
          <w:sz w:val="32"/>
          <w:szCs w:val="32"/>
          <w:rtl/>
          <w:lang w:bidi="ar-DZ"/>
        </w:rPr>
        <w:t xml:space="preserve">ا </w:t>
      </w:r>
      <w:r w:rsidR="00F63582">
        <w:rPr>
          <w:rFonts w:ascii="Simplified Arabic" w:eastAsia="Times New Roman" w:hAnsi="Simplified Arabic" w:cs="Simplified Arabic" w:hint="cs"/>
          <w:sz w:val="32"/>
          <w:szCs w:val="32"/>
          <w:rtl/>
          <w:lang w:bidi="ar-DZ"/>
        </w:rPr>
        <w:t>وهذا</w:t>
      </w:r>
      <w:r w:rsidR="00AE2B04" w:rsidRPr="00483C4D">
        <w:rPr>
          <w:rFonts w:ascii="Simplified Arabic" w:eastAsia="Times New Roman" w:hAnsi="Simplified Arabic" w:cs="Simplified Arabic"/>
          <w:sz w:val="32"/>
          <w:szCs w:val="32"/>
          <w:rtl/>
          <w:lang w:bidi="ar-DZ"/>
        </w:rPr>
        <w:t xml:space="preserve"> ما</w:t>
      </w:r>
      <w:r w:rsidRPr="00483C4D">
        <w:rPr>
          <w:rFonts w:ascii="Simplified Arabic" w:eastAsia="Times New Roman" w:hAnsi="Simplified Arabic" w:cs="Simplified Arabic"/>
          <w:sz w:val="32"/>
          <w:szCs w:val="32"/>
          <w:rtl/>
          <w:lang w:bidi="ar-DZ"/>
        </w:rPr>
        <w:t xml:space="preserve"> سنبينه في هذه </w:t>
      </w:r>
      <w:r w:rsidR="00AE2B04" w:rsidRPr="00483C4D">
        <w:rPr>
          <w:rFonts w:ascii="Simplified Arabic" w:eastAsia="Times New Roman" w:hAnsi="Simplified Arabic" w:cs="Simplified Arabic"/>
          <w:sz w:val="32"/>
          <w:szCs w:val="32"/>
          <w:rtl/>
          <w:lang w:bidi="ar-DZ"/>
        </w:rPr>
        <w:t>الدراسة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6"/>
      </w:r>
      <w:r w:rsidR="00961BB7">
        <w:rPr>
          <w:rStyle w:val="Appelnotedebasdep"/>
          <w:rFonts w:ascii="Simplified Arabic" w:eastAsia="Times New Roman" w:hAnsi="Simplified Arabic" w:cs="Simplified Arabic"/>
          <w:sz w:val="32"/>
          <w:szCs w:val="32"/>
          <w:rtl/>
          <w:lang w:bidi="ar-DZ"/>
        </w:rPr>
        <w:t>)</w:t>
      </w:r>
      <w:r w:rsidR="00C333BF">
        <w:rPr>
          <w:rFonts w:ascii="Simplified Arabic" w:eastAsia="Times New Roman" w:hAnsi="Simplified Arabic" w:cs="Simplified Arabic" w:hint="cs"/>
          <w:sz w:val="32"/>
          <w:szCs w:val="32"/>
          <w:rtl/>
          <w:lang w:bidi="ar-DZ"/>
        </w:rPr>
        <w:t>.</w:t>
      </w:r>
    </w:p>
    <w:p w:rsidR="001C176A" w:rsidRPr="00EA7CEE" w:rsidRDefault="001C176A" w:rsidP="007D0766">
      <w:pPr>
        <w:pStyle w:val="Paragraphedeliste"/>
        <w:numPr>
          <w:ilvl w:val="0"/>
          <w:numId w:val="5"/>
        </w:numPr>
        <w:bidi/>
        <w:spacing w:line="240" w:lineRule="auto"/>
        <w:jc w:val="both"/>
        <w:rPr>
          <w:rFonts w:ascii="Simplified Arabic" w:hAnsi="Simplified Arabic" w:cs="Simplified Arabic"/>
          <w:b/>
          <w:bCs/>
          <w:sz w:val="32"/>
          <w:szCs w:val="32"/>
          <w:lang w:bidi="ar-DZ"/>
        </w:rPr>
      </w:pPr>
      <w:r w:rsidRPr="00EA7CEE">
        <w:rPr>
          <w:rFonts w:ascii="Simplified Arabic" w:hAnsi="Simplified Arabic" w:cs="Simplified Arabic"/>
          <w:b/>
          <w:bCs/>
          <w:sz w:val="32"/>
          <w:szCs w:val="32"/>
          <w:rtl/>
          <w:lang w:bidi="ar-DZ"/>
        </w:rPr>
        <w:t>تصني</w:t>
      </w:r>
      <w:r w:rsidR="00BD6B52" w:rsidRPr="00EA7CEE">
        <w:rPr>
          <w:rFonts w:ascii="Simplified Arabic" w:hAnsi="Simplified Arabic" w:cs="Simplified Arabic"/>
          <w:b/>
          <w:bCs/>
          <w:sz w:val="32"/>
          <w:szCs w:val="32"/>
          <w:rtl/>
          <w:lang w:bidi="ar-DZ"/>
        </w:rPr>
        <w:t>ـ</w:t>
      </w:r>
      <w:r w:rsidRPr="00EA7CEE">
        <w:rPr>
          <w:rFonts w:ascii="Simplified Arabic" w:hAnsi="Simplified Arabic" w:cs="Simplified Arabic"/>
          <w:b/>
          <w:bCs/>
          <w:sz w:val="32"/>
          <w:szCs w:val="32"/>
          <w:rtl/>
          <w:lang w:bidi="ar-DZ"/>
        </w:rPr>
        <w:t>ف المنش</w:t>
      </w:r>
      <w:r w:rsidR="00BD6B52" w:rsidRPr="00EA7CEE">
        <w:rPr>
          <w:rFonts w:ascii="Simplified Arabic" w:hAnsi="Simplified Arabic" w:cs="Simplified Arabic"/>
          <w:b/>
          <w:bCs/>
          <w:sz w:val="32"/>
          <w:szCs w:val="32"/>
          <w:rtl/>
          <w:lang w:bidi="ar-DZ"/>
        </w:rPr>
        <w:t>ـ</w:t>
      </w:r>
      <w:r w:rsidRPr="00EA7CEE">
        <w:rPr>
          <w:rFonts w:ascii="Simplified Arabic" w:hAnsi="Simplified Arabic" w:cs="Simplified Arabic"/>
          <w:b/>
          <w:bCs/>
          <w:sz w:val="32"/>
          <w:szCs w:val="32"/>
          <w:rtl/>
          <w:lang w:bidi="ar-DZ"/>
        </w:rPr>
        <w:t>آت المصنف</w:t>
      </w:r>
      <w:r w:rsidR="00BD6B52" w:rsidRPr="00EA7CEE">
        <w:rPr>
          <w:rFonts w:ascii="Simplified Arabic" w:hAnsi="Simplified Arabic" w:cs="Simplified Arabic"/>
          <w:b/>
          <w:bCs/>
          <w:sz w:val="32"/>
          <w:szCs w:val="32"/>
          <w:rtl/>
          <w:lang w:bidi="ar-DZ"/>
        </w:rPr>
        <w:t>ـ</w:t>
      </w:r>
      <w:r w:rsidRPr="00EA7CEE">
        <w:rPr>
          <w:rFonts w:ascii="Simplified Arabic" w:hAnsi="Simplified Arabic" w:cs="Simplified Arabic"/>
          <w:b/>
          <w:bCs/>
          <w:sz w:val="32"/>
          <w:szCs w:val="32"/>
          <w:rtl/>
          <w:lang w:bidi="ar-DZ"/>
        </w:rPr>
        <w:t>ة في مرس</w:t>
      </w:r>
      <w:r w:rsidR="00BD6B52" w:rsidRPr="00EA7CEE">
        <w:rPr>
          <w:rFonts w:ascii="Simplified Arabic" w:hAnsi="Simplified Arabic" w:cs="Simplified Arabic"/>
          <w:b/>
          <w:bCs/>
          <w:sz w:val="32"/>
          <w:szCs w:val="32"/>
          <w:rtl/>
          <w:lang w:bidi="ar-DZ"/>
        </w:rPr>
        <w:t>ـ</w:t>
      </w:r>
      <w:r w:rsidRPr="00EA7CEE">
        <w:rPr>
          <w:rFonts w:ascii="Simplified Arabic" w:hAnsi="Simplified Arabic" w:cs="Simplified Arabic"/>
          <w:b/>
          <w:bCs/>
          <w:sz w:val="32"/>
          <w:szCs w:val="32"/>
          <w:rtl/>
          <w:lang w:bidi="ar-DZ"/>
        </w:rPr>
        <w:t>وم76</w:t>
      </w:r>
      <w:r w:rsidR="00AE2B04" w:rsidRPr="00EA7CEE">
        <w:rPr>
          <w:rFonts w:ascii="Simplified Arabic" w:hAnsi="Simplified Arabic" w:cs="Simplified Arabic"/>
          <w:b/>
          <w:bCs/>
          <w:sz w:val="32"/>
          <w:szCs w:val="32"/>
          <w:rtl/>
          <w:lang w:bidi="ar-DZ"/>
        </w:rPr>
        <w:t>/</w:t>
      </w:r>
      <w:r w:rsidRPr="00EA7CEE">
        <w:rPr>
          <w:rFonts w:ascii="Simplified Arabic" w:hAnsi="Simplified Arabic" w:cs="Simplified Arabic"/>
          <w:b/>
          <w:bCs/>
          <w:sz w:val="32"/>
          <w:szCs w:val="32"/>
          <w:rtl/>
          <w:lang w:bidi="ar-DZ"/>
        </w:rPr>
        <w:t xml:space="preserve"> 34: </w:t>
      </w:r>
    </w:p>
    <w:p w:rsidR="001C176A" w:rsidRPr="00483C4D" w:rsidRDefault="001C176A" w:rsidP="000A70F3">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كان هذا </w:t>
      </w:r>
      <w:r w:rsidR="006C3066">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 نص منظم للمنشآت المصنفة في </w:t>
      </w:r>
      <w:r w:rsidR="00EA7CEE" w:rsidRPr="00483C4D">
        <w:rPr>
          <w:rFonts w:ascii="Simplified Arabic" w:eastAsia="Times New Roman" w:hAnsi="Simplified Arabic" w:cs="Simplified Arabic" w:hint="cs"/>
          <w:sz w:val="32"/>
          <w:szCs w:val="32"/>
          <w:rtl/>
          <w:lang w:bidi="ar-DZ"/>
        </w:rPr>
        <w:t>الجزائر عبر</w:t>
      </w:r>
      <w:r w:rsidR="00277F4A" w:rsidRPr="00483C4D">
        <w:rPr>
          <w:rFonts w:ascii="Simplified Arabic" w:eastAsia="Times New Roman" w:hAnsi="Simplified Arabic" w:cs="Simplified Arabic"/>
          <w:sz w:val="32"/>
          <w:szCs w:val="32"/>
          <w:rtl/>
          <w:lang w:bidi="ar-DZ"/>
        </w:rPr>
        <w:t xml:space="preserve"> عنها</w:t>
      </w:r>
      <w:r w:rsidRPr="00483C4D">
        <w:rPr>
          <w:rFonts w:ascii="Simplified Arabic" w:eastAsia="Times New Roman" w:hAnsi="Simplified Arabic" w:cs="Simplified Arabic"/>
          <w:sz w:val="32"/>
          <w:szCs w:val="32"/>
          <w:rtl/>
          <w:lang w:bidi="ar-DZ"/>
        </w:rPr>
        <w:t xml:space="preserve"> بالع</w:t>
      </w:r>
      <w:r w:rsidR="00277F4A" w:rsidRPr="00483C4D">
        <w:rPr>
          <w:rFonts w:ascii="Simplified Arabic" w:eastAsia="Times New Roman" w:hAnsi="Simplified Arabic" w:cs="Simplified Arabic"/>
          <w:sz w:val="32"/>
          <w:szCs w:val="32"/>
          <w:rtl/>
          <w:lang w:bidi="ar-DZ"/>
        </w:rPr>
        <w:t>م</w:t>
      </w:r>
      <w:r w:rsidRPr="00483C4D">
        <w:rPr>
          <w:rFonts w:ascii="Simplified Arabic" w:eastAsia="Times New Roman" w:hAnsi="Simplified Arabic" w:cs="Simplified Arabic"/>
          <w:sz w:val="32"/>
          <w:szCs w:val="32"/>
          <w:rtl/>
          <w:lang w:bidi="ar-DZ"/>
        </w:rPr>
        <w:t xml:space="preserve">ارات الخطرة </w:t>
      </w:r>
      <w:r w:rsidR="00AE2B04" w:rsidRPr="00483C4D">
        <w:rPr>
          <w:rFonts w:ascii="Simplified Arabic" w:eastAsia="Times New Roman" w:hAnsi="Simplified Arabic" w:cs="Simplified Arabic"/>
          <w:sz w:val="32"/>
          <w:szCs w:val="32"/>
          <w:rtl/>
          <w:lang w:bidi="ar-DZ"/>
        </w:rPr>
        <w:t xml:space="preserve">وغير </w:t>
      </w:r>
      <w:r w:rsidR="000A70F3" w:rsidRPr="00483C4D">
        <w:rPr>
          <w:rFonts w:ascii="Simplified Arabic" w:eastAsia="Times New Roman" w:hAnsi="Simplified Arabic" w:cs="Simplified Arabic" w:hint="cs"/>
          <w:sz w:val="32"/>
          <w:szCs w:val="32"/>
          <w:rtl/>
          <w:lang w:bidi="ar-DZ"/>
        </w:rPr>
        <w:t>الصحية</w:t>
      </w:r>
      <w:r w:rsidR="000A70F3">
        <w:rPr>
          <w:rFonts w:ascii="Simplified Arabic" w:eastAsia="Times New Roman" w:hAnsi="Simplified Arabic" w:cs="Simplified Arabic" w:hint="cs"/>
          <w:sz w:val="32"/>
          <w:szCs w:val="32"/>
          <w:rtl/>
          <w:lang w:bidi="ar-DZ"/>
        </w:rPr>
        <w:t>،</w:t>
      </w:r>
      <w:r w:rsidR="000A70F3" w:rsidRPr="00483C4D">
        <w:rPr>
          <w:rFonts w:ascii="Simplified Arabic" w:eastAsia="Times New Roman" w:hAnsi="Simplified Arabic" w:cs="Simplified Arabic" w:hint="cs"/>
          <w:sz w:val="32"/>
          <w:szCs w:val="32"/>
          <w:rtl/>
          <w:lang w:bidi="ar-DZ"/>
        </w:rPr>
        <w:t xml:space="preserve"> حي</w:t>
      </w:r>
      <w:r w:rsidR="000A70F3" w:rsidRPr="00483C4D">
        <w:rPr>
          <w:rFonts w:ascii="Simplified Arabic" w:eastAsia="Times New Roman" w:hAnsi="Simplified Arabic" w:cs="Simplified Arabic" w:hint="eastAsia"/>
          <w:sz w:val="32"/>
          <w:szCs w:val="32"/>
          <w:rtl/>
          <w:lang w:bidi="ar-DZ"/>
        </w:rPr>
        <w:t>ث</w:t>
      </w:r>
      <w:r w:rsidRPr="00483C4D">
        <w:rPr>
          <w:rFonts w:ascii="Simplified Arabic" w:eastAsia="Times New Roman" w:hAnsi="Simplified Arabic" w:cs="Simplified Arabic"/>
          <w:sz w:val="32"/>
          <w:szCs w:val="32"/>
          <w:rtl/>
          <w:lang w:bidi="ar-DZ"/>
        </w:rPr>
        <w:t xml:space="preserve"> أسس هذا النص تصنيفه على معيار الخطورة </w:t>
      </w:r>
      <w:r w:rsidR="00AE2B04" w:rsidRPr="00483C4D">
        <w:rPr>
          <w:rFonts w:ascii="Simplified Arabic" w:eastAsia="Times New Roman" w:hAnsi="Simplified Arabic" w:cs="Simplified Arabic"/>
          <w:sz w:val="32"/>
          <w:szCs w:val="32"/>
          <w:rtl/>
          <w:lang w:bidi="ar-DZ"/>
        </w:rPr>
        <w:t>والضرر الناتج</w:t>
      </w:r>
      <w:r w:rsidRPr="00483C4D">
        <w:rPr>
          <w:rFonts w:ascii="Simplified Arabic" w:eastAsia="Times New Roman" w:hAnsi="Simplified Arabic" w:cs="Simplified Arabic"/>
          <w:sz w:val="32"/>
          <w:szCs w:val="32"/>
          <w:rtl/>
          <w:lang w:bidi="ar-DZ"/>
        </w:rPr>
        <w:t xml:space="preserve"> عن استثمار ال</w:t>
      </w:r>
      <w:r w:rsidR="00A6463F">
        <w:rPr>
          <w:rFonts w:ascii="Simplified Arabic" w:eastAsia="Times New Roman" w:hAnsi="Simplified Arabic" w:cs="Simplified Arabic" w:hint="cs"/>
          <w:sz w:val="32"/>
          <w:szCs w:val="32"/>
          <w:rtl/>
          <w:lang w:bidi="ar-DZ"/>
        </w:rPr>
        <w:t>م</w:t>
      </w:r>
      <w:r w:rsidRPr="00483C4D">
        <w:rPr>
          <w:rFonts w:ascii="Simplified Arabic" w:eastAsia="Times New Roman" w:hAnsi="Simplified Arabic" w:cs="Simplified Arabic"/>
          <w:sz w:val="32"/>
          <w:szCs w:val="32"/>
          <w:rtl/>
          <w:lang w:bidi="ar-DZ"/>
        </w:rPr>
        <w:t>نشأة المصنفة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7"/>
      </w:r>
      <w:r w:rsidR="00961BB7">
        <w:rPr>
          <w:rStyle w:val="Appelnotedebasdep"/>
          <w:rFonts w:ascii="Simplified Arabic" w:eastAsia="Times New Roman" w:hAnsi="Simplified Arabic" w:cs="Simplified Arabic"/>
          <w:sz w:val="32"/>
          <w:szCs w:val="32"/>
          <w:rtl/>
          <w:lang w:bidi="ar-DZ"/>
        </w:rPr>
        <w:t>)</w:t>
      </w:r>
      <w:r w:rsidR="006C3066">
        <w:rPr>
          <w:rFonts w:ascii="Simplified Arabic" w:eastAsia="Times New Roman" w:hAnsi="Simplified Arabic" w:cs="Simplified Arabic" w:hint="cs"/>
          <w:sz w:val="32"/>
          <w:szCs w:val="32"/>
          <w:rtl/>
          <w:lang w:bidi="ar-DZ"/>
        </w:rPr>
        <w:t>.</w:t>
      </w:r>
    </w:p>
    <w:p w:rsidR="001C176A" w:rsidRPr="00483C4D" w:rsidRDefault="001C176A"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حيث </w:t>
      </w:r>
      <w:r w:rsidR="00AE2B04" w:rsidRPr="00483C4D">
        <w:rPr>
          <w:rFonts w:ascii="Simplified Arabic" w:eastAsia="Times New Roman" w:hAnsi="Simplified Arabic" w:cs="Simplified Arabic"/>
          <w:sz w:val="32"/>
          <w:szCs w:val="32"/>
          <w:rtl/>
          <w:lang w:bidi="ar-DZ"/>
        </w:rPr>
        <w:t>قسم ال</w:t>
      </w:r>
      <w:r w:rsidR="00277F4A" w:rsidRPr="00483C4D">
        <w:rPr>
          <w:rFonts w:ascii="Simplified Arabic" w:eastAsia="Times New Roman" w:hAnsi="Simplified Arabic" w:cs="Simplified Arabic"/>
          <w:sz w:val="32"/>
          <w:szCs w:val="32"/>
          <w:rtl/>
          <w:lang w:bidi="ar-DZ"/>
        </w:rPr>
        <w:t>م</w:t>
      </w:r>
      <w:r w:rsidR="00AE2B04" w:rsidRPr="00483C4D">
        <w:rPr>
          <w:rFonts w:ascii="Simplified Arabic" w:eastAsia="Times New Roman" w:hAnsi="Simplified Arabic" w:cs="Simplified Arabic"/>
          <w:sz w:val="32"/>
          <w:szCs w:val="32"/>
          <w:rtl/>
          <w:lang w:bidi="ar-DZ"/>
        </w:rPr>
        <w:t>شرع</w:t>
      </w:r>
      <w:r w:rsidRPr="00483C4D">
        <w:rPr>
          <w:rFonts w:ascii="Simplified Arabic" w:eastAsia="Times New Roman" w:hAnsi="Simplified Arabic" w:cs="Simplified Arabic"/>
          <w:sz w:val="32"/>
          <w:szCs w:val="32"/>
          <w:rtl/>
          <w:lang w:bidi="ar-DZ"/>
        </w:rPr>
        <w:t xml:space="preserve"> المنشآت المصنفة إلى ثلاثة أصناف </w:t>
      </w:r>
      <w:r w:rsidR="00AE2B04" w:rsidRPr="00483C4D">
        <w:rPr>
          <w:rFonts w:ascii="Simplified Arabic" w:eastAsia="Times New Roman" w:hAnsi="Simplified Arabic" w:cs="Simplified Arabic"/>
          <w:sz w:val="32"/>
          <w:szCs w:val="32"/>
          <w:rtl/>
          <w:lang w:bidi="ar-DZ"/>
        </w:rPr>
        <w:t>وهذا وفق</w:t>
      </w:r>
      <w:r w:rsidR="00277F4A" w:rsidRPr="00483C4D">
        <w:rPr>
          <w:rFonts w:ascii="Simplified Arabic" w:eastAsia="Times New Roman" w:hAnsi="Simplified Arabic" w:cs="Simplified Arabic"/>
          <w:sz w:val="32"/>
          <w:szCs w:val="32"/>
          <w:rtl/>
          <w:lang w:bidi="ar-DZ"/>
        </w:rPr>
        <w:t>ا ل</w:t>
      </w:r>
      <w:r w:rsidR="00AE2B04" w:rsidRPr="00483C4D">
        <w:rPr>
          <w:rFonts w:ascii="Simplified Arabic" w:eastAsia="Times New Roman" w:hAnsi="Simplified Arabic" w:cs="Simplified Arabic"/>
          <w:sz w:val="32"/>
          <w:szCs w:val="32"/>
          <w:rtl/>
          <w:lang w:bidi="ar-DZ"/>
        </w:rPr>
        <w:t>م</w:t>
      </w:r>
      <w:r w:rsidRPr="00483C4D">
        <w:rPr>
          <w:rFonts w:ascii="Simplified Arabic" w:eastAsia="Times New Roman" w:hAnsi="Simplified Arabic" w:cs="Simplified Arabic"/>
          <w:sz w:val="32"/>
          <w:szCs w:val="32"/>
          <w:rtl/>
          <w:lang w:bidi="ar-DZ"/>
        </w:rPr>
        <w:t xml:space="preserve">عيار الخطورة </w:t>
      </w:r>
      <w:r w:rsidR="00AE2B04" w:rsidRPr="00483C4D">
        <w:rPr>
          <w:rFonts w:ascii="Simplified Arabic" w:eastAsia="Times New Roman" w:hAnsi="Simplified Arabic" w:cs="Simplified Arabic"/>
          <w:sz w:val="32"/>
          <w:szCs w:val="32"/>
          <w:rtl/>
          <w:lang w:bidi="ar-DZ"/>
        </w:rPr>
        <w:t>والضرر الناتج</w:t>
      </w:r>
      <w:r w:rsidRPr="00483C4D">
        <w:rPr>
          <w:rFonts w:ascii="Simplified Arabic" w:eastAsia="Times New Roman" w:hAnsi="Simplified Arabic" w:cs="Simplified Arabic"/>
          <w:sz w:val="32"/>
          <w:szCs w:val="32"/>
          <w:rtl/>
          <w:lang w:bidi="ar-DZ"/>
        </w:rPr>
        <w:t xml:space="preserve"> عن استثمار النشأة المصنفة، كما استعان بمعيار البعد عن المساكن</w:t>
      </w:r>
      <w:r w:rsidR="009E0373" w:rsidRPr="00483C4D">
        <w:rPr>
          <w:rFonts w:ascii="Simplified Arabic" w:eastAsia="Times New Roman" w:hAnsi="Simplified Arabic" w:cs="Simplified Arabic"/>
          <w:sz w:val="32"/>
          <w:szCs w:val="32"/>
          <w:rtl/>
          <w:lang w:bidi="ar-DZ"/>
        </w:rPr>
        <w:t xml:space="preserve"> حيث يشمل الصنف ال</w:t>
      </w:r>
      <w:r w:rsidR="0077677A">
        <w:rPr>
          <w:rFonts w:ascii="Simplified Arabic" w:eastAsia="Times New Roman" w:hAnsi="Simplified Arabic" w:cs="Simplified Arabic"/>
          <w:sz w:val="32"/>
          <w:szCs w:val="32"/>
          <w:rtl/>
          <w:lang w:bidi="ar-DZ"/>
        </w:rPr>
        <w:t>أو</w:t>
      </w:r>
      <w:r w:rsidR="009E0373" w:rsidRPr="00483C4D">
        <w:rPr>
          <w:rFonts w:ascii="Simplified Arabic" w:eastAsia="Times New Roman" w:hAnsi="Simplified Arabic" w:cs="Simplified Arabic"/>
          <w:sz w:val="32"/>
          <w:szCs w:val="32"/>
          <w:rtl/>
          <w:lang w:bidi="ar-DZ"/>
        </w:rPr>
        <w:t xml:space="preserve">ل على المنشآت الواجب ابعادها عن المساكن لخطورتها. </w:t>
      </w:r>
    </w:p>
    <w:p w:rsidR="009E0373" w:rsidRPr="00483C4D" w:rsidRDefault="009E0373" w:rsidP="00EA7CEE">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أما الصنف الثاني فيشمل المنشآت التي يكون إبعادها عن المساكن غير ضروري </w:t>
      </w:r>
      <w:r w:rsidR="00F63582">
        <w:rPr>
          <w:rFonts w:ascii="Simplified Arabic" w:eastAsia="Times New Roman" w:hAnsi="Simplified Arabic" w:cs="Simplified Arabic" w:hint="cs"/>
          <w:sz w:val="32"/>
          <w:szCs w:val="32"/>
          <w:rtl/>
          <w:lang w:bidi="ar-DZ"/>
        </w:rPr>
        <w:t>و</w:t>
      </w:r>
      <w:r w:rsidR="00F63582" w:rsidRPr="00483C4D">
        <w:rPr>
          <w:rFonts w:ascii="Simplified Arabic" w:eastAsia="Times New Roman" w:hAnsi="Simplified Arabic" w:cs="Simplified Arabic" w:hint="cs"/>
          <w:sz w:val="32"/>
          <w:szCs w:val="32"/>
          <w:rtl/>
          <w:lang w:bidi="ar-DZ"/>
        </w:rPr>
        <w:t>إلزامي، غير</w:t>
      </w:r>
      <w:r w:rsidRPr="00483C4D">
        <w:rPr>
          <w:rFonts w:ascii="Simplified Arabic" w:eastAsia="Times New Roman" w:hAnsi="Simplified Arabic" w:cs="Simplified Arabic"/>
          <w:sz w:val="32"/>
          <w:szCs w:val="32"/>
          <w:rtl/>
          <w:lang w:bidi="ar-DZ"/>
        </w:rPr>
        <w:t xml:space="preserve"> أنه لا يسمح باستثمارها إلا شريطة اتخاذ الإجراءات اللازمة للوقاية من الخطر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الأضرار المحميةبموجب قانون البيئة.</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أما الصنف الثالث فيضم المنشآت التي لا تتسبب في أضرار خطيرة للجوار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الصحة العمومية </w:t>
      </w:r>
      <w:r w:rsidR="00AE2B04" w:rsidRPr="00483C4D">
        <w:rPr>
          <w:rFonts w:ascii="Simplified Arabic" w:eastAsia="Times New Roman" w:hAnsi="Simplified Arabic" w:cs="Simplified Arabic"/>
          <w:sz w:val="32"/>
          <w:szCs w:val="32"/>
          <w:rtl/>
          <w:lang w:bidi="ar-DZ"/>
        </w:rPr>
        <w:t>والتي تخضع</w:t>
      </w:r>
      <w:r w:rsidRPr="00483C4D">
        <w:rPr>
          <w:rFonts w:ascii="Simplified Arabic" w:eastAsia="Times New Roman" w:hAnsi="Simplified Arabic" w:cs="Simplified Arabic"/>
          <w:sz w:val="32"/>
          <w:szCs w:val="32"/>
          <w:rtl/>
          <w:lang w:bidi="ar-DZ"/>
        </w:rPr>
        <w:t xml:space="preserve"> للتعليمات العامة التي تنص عليها منفعة الجوار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الصحة العمومية على جميع المنشآت </w:t>
      </w:r>
      <w:r w:rsidR="00AE2B04" w:rsidRPr="00483C4D">
        <w:rPr>
          <w:rFonts w:ascii="Simplified Arabic" w:eastAsia="Times New Roman" w:hAnsi="Simplified Arabic" w:cs="Simplified Arabic"/>
          <w:sz w:val="32"/>
          <w:szCs w:val="32"/>
          <w:rtl/>
          <w:lang w:bidi="ar-DZ"/>
        </w:rPr>
        <w:t>المماثلة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8"/>
      </w:r>
      <w:r w:rsidR="00961BB7">
        <w:rPr>
          <w:rStyle w:val="Appelnotedebasdep"/>
          <w:rFonts w:ascii="Simplified Arabic" w:eastAsia="Times New Roman" w:hAnsi="Simplified Arabic" w:cs="Simplified Arabic"/>
          <w:sz w:val="32"/>
          <w:szCs w:val="32"/>
          <w:rtl/>
          <w:lang w:bidi="ar-DZ"/>
        </w:rPr>
        <w:t>)</w:t>
      </w:r>
      <w:r w:rsidR="00DF179F">
        <w:rPr>
          <w:rFonts w:ascii="Simplified Arabic" w:eastAsia="Times New Roman" w:hAnsi="Simplified Arabic" w:cs="Simplified Arabic" w:hint="cs"/>
          <w:sz w:val="32"/>
          <w:szCs w:val="32"/>
          <w:rtl/>
          <w:lang w:bidi="ar-DZ"/>
        </w:rPr>
        <w:t>.</w:t>
      </w:r>
    </w:p>
    <w:p w:rsidR="001C176A" w:rsidRDefault="001C176A"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 xml:space="preserve">نلاحظ مما سبق أن المرسوم رقم76 34 المتعلق بالعمارات الخطرة </w:t>
      </w:r>
      <w:r w:rsidR="00291DF4" w:rsidRPr="00483C4D">
        <w:rPr>
          <w:rFonts w:ascii="Simplified Arabic" w:eastAsia="Times New Roman" w:hAnsi="Simplified Arabic" w:cs="Simplified Arabic"/>
          <w:sz w:val="32"/>
          <w:szCs w:val="32"/>
          <w:rtl/>
          <w:lang w:bidi="ar-DZ"/>
        </w:rPr>
        <w:t>وغير الصحية</w:t>
      </w:r>
      <w:r w:rsidRPr="00483C4D">
        <w:rPr>
          <w:rFonts w:ascii="Simplified Arabic" w:eastAsia="Times New Roman" w:hAnsi="Simplified Arabic" w:cs="Simplified Arabic"/>
          <w:sz w:val="32"/>
          <w:szCs w:val="32"/>
          <w:rtl/>
          <w:lang w:bidi="ar-DZ"/>
        </w:rPr>
        <w:t xml:space="preserve"> أخضع كل المنشآت المصنفة بكل فئاتها المختلفة إلى نظام </w:t>
      </w:r>
      <w:r w:rsidR="00291DF4" w:rsidRPr="00483C4D">
        <w:rPr>
          <w:rFonts w:ascii="Simplified Arabic" w:eastAsia="Times New Roman" w:hAnsi="Simplified Arabic" w:cs="Simplified Arabic"/>
          <w:sz w:val="32"/>
          <w:szCs w:val="32"/>
          <w:rtl/>
          <w:lang w:bidi="ar-DZ"/>
        </w:rPr>
        <w:t>الترخيص</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29"/>
      </w:r>
      <w:r w:rsidR="00961BB7">
        <w:rPr>
          <w:rStyle w:val="Appelnotedebasdep"/>
          <w:rFonts w:ascii="Simplified Arabic" w:eastAsia="Times New Roman" w:hAnsi="Simplified Arabic" w:cs="Simplified Arabic"/>
          <w:sz w:val="32"/>
          <w:szCs w:val="32"/>
          <w:rtl/>
          <w:lang w:bidi="ar-DZ"/>
        </w:rPr>
        <w:t>)</w:t>
      </w:r>
      <w:r w:rsidR="00291DF4" w:rsidRPr="00483C4D">
        <w:rPr>
          <w:rFonts w:ascii="Simplified Arabic" w:eastAsia="Times New Roman" w:hAnsi="Simplified Arabic" w:cs="Simplified Arabic"/>
          <w:sz w:val="32"/>
          <w:szCs w:val="32"/>
          <w:rtl/>
          <w:lang w:bidi="ar-DZ"/>
        </w:rPr>
        <w:t>.</w:t>
      </w:r>
    </w:p>
    <w:p w:rsidR="001C176A" w:rsidRPr="00610057" w:rsidRDefault="001C176A" w:rsidP="007D0766">
      <w:pPr>
        <w:pStyle w:val="Paragraphedeliste"/>
        <w:numPr>
          <w:ilvl w:val="0"/>
          <w:numId w:val="5"/>
        </w:numPr>
        <w:bidi/>
        <w:spacing w:line="240" w:lineRule="auto"/>
        <w:jc w:val="both"/>
        <w:rPr>
          <w:rFonts w:ascii="Simplified Arabic" w:hAnsi="Simplified Arabic" w:cs="Simplified Arabic"/>
          <w:b/>
          <w:bCs/>
          <w:sz w:val="32"/>
          <w:szCs w:val="32"/>
          <w:rtl/>
          <w:lang w:bidi="ar-DZ"/>
        </w:rPr>
      </w:pPr>
      <w:r w:rsidRPr="00610057">
        <w:rPr>
          <w:rFonts w:ascii="Simplified Arabic" w:hAnsi="Simplified Arabic" w:cs="Simplified Arabic"/>
          <w:b/>
          <w:bCs/>
          <w:sz w:val="32"/>
          <w:szCs w:val="32"/>
          <w:rtl/>
          <w:lang w:bidi="ar-DZ"/>
        </w:rPr>
        <w:t>تصنيف المنشآت المصنف</w:t>
      </w:r>
      <w:r w:rsidR="00785676" w:rsidRPr="00610057">
        <w:rPr>
          <w:rFonts w:ascii="Simplified Arabic" w:hAnsi="Simplified Arabic" w:cs="Simplified Arabic"/>
          <w:b/>
          <w:bCs/>
          <w:sz w:val="32"/>
          <w:szCs w:val="32"/>
          <w:rtl/>
          <w:lang w:bidi="ar-DZ"/>
        </w:rPr>
        <w:t>ـ</w:t>
      </w:r>
      <w:r w:rsidRPr="00610057">
        <w:rPr>
          <w:rFonts w:ascii="Simplified Arabic" w:hAnsi="Simplified Arabic" w:cs="Simplified Arabic"/>
          <w:b/>
          <w:bCs/>
          <w:sz w:val="32"/>
          <w:szCs w:val="32"/>
          <w:rtl/>
          <w:lang w:bidi="ar-DZ"/>
        </w:rPr>
        <w:t xml:space="preserve">ة حسب </w:t>
      </w:r>
      <w:r w:rsidR="00785676" w:rsidRPr="00610057">
        <w:rPr>
          <w:rFonts w:ascii="Simplified Arabic" w:hAnsi="Simplified Arabic" w:cs="Simplified Arabic"/>
          <w:b/>
          <w:bCs/>
          <w:sz w:val="32"/>
          <w:szCs w:val="32"/>
          <w:rtl/>
          <w:lang w:bidi="ar-DZ"/>
        </w:rPr>
        <w:t>ال</w:t>
      </w:r>
      <w:r w:rsidRPr="00610057">
        <w:rPr>
          <w:rFonts w:ascii="Simplified Arabic" w:hAnsi="Simplified Arabic" w:cs="Simplified Arabic"/>
          <w:b/>
          <w:bCs/>
          <w:sz w:val="32"/>
          <w:szCs w:val="32"/>
          <w:rtl/>
          <w:lang w:bidi="ar-DZ"/>
        </w:rPr>
        <w:t>قان</w:t>
      </w:r>
      <w:r w:rsidR="00785676" w:rsidRPr="00610057">
        <w:rPr>
          <w:rFonts w:ascii="Simplified Arabic" w:hAnsi="Simplified Arabic" w:cs="Simplified Arabic"/>
          <w:b/>
          <w:bCs/>
          <w:sz w:val="32"/>
          <w:szCs w:val="32"/>
          <w:rtl/>
          <w:lang w:bidi="ar-DZ"/>
        </w:rPr>
        <w:t>ـ</w:t>
      </w:r>
      <w:r w:rsidRPr="00610057">
        <w:rPr>
          <w:rFonts w:ascii="Simplified Arabic" w:hAnsi="Simplified Arabic" w:cs="Simplified Arabic"/>
          <w:b/>
          <w:bCs/>
          <w:sz w:val="32"/>
          <w:szCs w:val="32"/>
          <w:rtl/>
          <w:lang w:bidi="ar-DZ"/>
        </w:rPr>
        <w:t>ون</w:t>
      </w:r>
      <w:r w:rsidR="00785676" w:rsidRPr="00610057">
        <w:rPr>
          <w:rFonts w:ascii="Simplified Arabic" w:hAnsi="Simplified Arabic" w:cs="Simplified Arabic"/>
          <w:b/>
          <w:bCs/>
          <w:sz w:val="32"/>
          <w:szCs w:val="32"/>
          <w:rtl/>
          <w:lang w:bidi="ar-DZ"/>
        </w:rPr>
        <w:t>:83</w:t>
      </w:r>
      <w:r w:rsidR="006A4C89" w:rsidRPr="00610057">
        <w:rPr>
          <w:rFonts w:ascii="Simplified Arabic" w:hAnsi="Simplified Arabic" w:cs="Simplified Arabic"/>
          <w:b/>
          <w:bCs/>
          <w:sz w:val="32"/>
          <w:szCs w:val="32"/>
          <w:rtl/>
          <w:lang w:bidi="ar-DZ"/>
        </w:rPr>
        <w:t>/</w:t>
      </w:r>
      <w:r w:rsidRPr="00610057">
        <w:rPr>
          <w:rFonts w:ascii="Simplified Arabic" w:hAnsi="Simplified Arabic" w:cs="Simplified Arabic"/>
          <w:b/>
          <w:bCs/>
          <w:sz w:val="32"/>
          <w:szCs w:val="32"/>
          <w:rtl/>
          <w:lang w:bidi="ar-DZ"/>
        </w:rPr>
        <w:t>03 المتعلق بالبيئ</w:t>
      </w:r>
      <w:r w:rsidR="00785676" w:rsidRPr="00610057">
        <w:rPr>
          <w:rFonts w:ascii="Simplified Arabic" w:hAnsi="Simplified Arabic" w:cs="Simplified Arabic"/>
          <w:b/>
          <w:bCs/>
          <w:sz w:val="32"/>
          <w:szCs w:val="32"/>
          <w:rtl/>
          <w:lang w:bidi="ar-DZ"/>
        </w:rPr>
        <w:t>ـ</w:t>
      </w:r>
      <w:r w:rsidRPr="00610057">
        <w:rPr>
          <w:rFonts w:ascii="Simplified Arabic" w:hAnsi="Simplified Arabic" w:cs="Simplified Arabic"/>
          <w:b/>
          <w:bCs/>
          <w:sz w:val="32"/>
          <w:szCs w:val="32"/>
          <w:rtl/>
          <w:lang w:bidi="ar-DZ"/>
        </w:rPr>
        <w:t>ة:</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صنف القانون رقم83: 03 المتعلق بحماية البيئة </w:t>
      </w:r>
      <w:r w:rsidR="006A4C89" w:rsidRPr="00483C4D">
        <w:rPr>
          <w:rFonts w:ascii="Simplified Arabic" w:eastAsia="Times New Roman" w:hAnsi="Simplified Arabic" w:cs="Simplified Arabic"/>
          <w:sz w:val="32"/>
          <w:szCs w:val="32"/>
          <w:rtl/>
          <w:lang w:bidi="ar-DZ"/>
        </w:rPr>
        <w:t>والمراسيم المنظمة</w:t>
      </w:r>
      <w:r w:rsidRPr="00483C4D">
        <w:rPr>
          <w:rFonts w:ascii="Simplified Arabic" w:eastAsia="Times New Roman" w:hAnsi="Simplified Arabic" w:cs="Simplified Arabic"/>
          <w:sz w:val="32"/>
          <w:szCs w:val="32"/>
          <w:rtl/>
          <w:lang w:bidi="ar-DZ"/>
        </w:rPr>
        <w:t xml:space="preserve"> له المنشأة المصنفة إلى فئتين:</w:t>
      </w:r>
    </w:p>
    <w:p w:rsidR="001C176A" w:rsidRPr="00483C4D" w:rsidRDefault="001C176A" w:rsidP="00610057">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الفئة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لى هي المنشآت المصنفة الخاضعة لنظام الترخيص</w:t>
      </w:r>
      <w:r w:rsidR="00C641B8" w:rsidRPr="00483C4D">
        <w:rPr>
          <w:rFonts w:ascii="Simplified Arabic" w:eastAsia="Times New Roman" w:hAnsi="Simplified Arabic" w:cs="Simplified Arabic"/>
          <w:sz w:val="32"/>
          <w:szCs w:val="32"/>
          <w:rtl/>
          <w:lang w:bidi="ar-DZ"/>
        </w:rPr>
        <w:t>.</w:t>
      </w:r>
    </w:p>
    <w:p w:rsidR="001C176A" w:rsidRPr="00483C4D" w:rsidRDefault="001C176A" w:rsidP="00610057">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الفئة الثانية هي المنشآت المصنفة الخاضعة لنظام التصريح</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0"/>
      </w:r>
      <w:r w:rsidR="00961BB7">
        <w:rPr>
          <w:rStyle w:val="Appelnotedebasdep"/>
          <w:rFonts w:ascii="Simplified Arabic" w:eastAsia="Times New Roman" w:hAnsi="Simplified Arabic" w:cs="Simplified Arabic"/>
          <w:sz w:val="32"/>
          <w:szCs w:val="32"/>
          <w:rtl/>
          <w:lang w:bidi="ar-DZ"/>
        </w:rPr>
        <w:t>)</w:t>
      </w:r>
      <w:r w:rsidR="006A4C89" w:rsidRPr="00483C4D">
        <w:rPr>
          <w:rFonts w:ascii="Simplified Arabic" w:eastAsia="Times New Roman" w:hAnsi="Simplified Arabic" w:cs="Simplified Arabic"/>
          <w:sz w:val="32"/>
          <w:szCs w:val="32"/>
          <w:rtl/>
          <w:lang w:bidi="ar-DZ"/>
        </w:rPr>
        <w:t>.</w:t>
      </w:r>
    </w:p>
    <w:p w:rsidR="001C176A" w:rsidRPr="00483C4D" w:rsidRDefault="006A4C8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وقد تخضع</w:t>
      </w:r>
      <w:r w:rsidR="001C176A" w:rsidRPr="00483C4D">
        <w:rPr>
          <w:rFonts w:ascii="Simplified Arabic" w:eastAsia="Times New Roman" w:hAnsi="Simplified Arabic" w:cs="Simplified Arabic"/>
          <w:sz w:val="32"/>
          <w:szCs w:val="32"/>
          <w:rtl/>
          <w:lang w:bidi="ar-DZ"/>
        </w:rPr>
        <w:t xml:space="preserve"> منشآت الصنف ال</w:t>
      </w:r>
      <w:r w:rsidR="0077677A">
        <w:rPr>
          <w:rFonts w:ascii="Simplified Arabic" w:eastAsia="Times New Roman" w:hAnsi="Simplified Arabic" w:cs="Simplified Arabic"/>
          <w:sz w:val="32"/>
          <w:szCs w:val="32"/>
          <w:rtl/>
          <w:lang w:bidi="ar-DZ"/>
        </w:rPr>
        <w:t>أو</w:t>
      </w:r>
      <w:r w:rsidR="001C176A" w:rsidRPr="00483C4D">
        <w:rPr>
          <w:rFonts w:ascii="Simplified Arabic" w:eastAsia="Times New Roman" w:hAnsi="Simplified Arabic" w:cs="Simplified Arabic"/>
          <w:sz w:val="32"/>
          <w:szCs w:val="32"/>
          <w:rtl/>
          <w:lang w:bidi="ar-DZ"/>
        </w:rPr>
        <w:t xml:space="preserve">ل نظرا لخطورتها </w:t>
      </w:r>
      <w:r w:rsidRPr="00483C4D">
        <w:rPr>
          <w:rFonts w:ascii="Simplified Arabic" w:eastAsia="Times New Roman" w:hAnsi="Simplified Arabic" w:cs="Simplified Arabic"/>
          <w:sz w:val="32"/>
          <w:szCs w:val="32"/>
          <w:rtl/>
          <w:lang w:bidi="ar-DZ"/>
        </w:rPr>
        <w:t>وحجمها إلى</w:t>
      </w:r>
      <w:r w:rsidR="001C176A" w:rsidRPr="00483C4D">
        <w:rPr>
          <w:rFonts w:ascii="Simplified Arabic" w:eastAsia="Times New Roman" w:hAnsi="Simplified Arabic" w:cs="Simplified Arabic"/>
          <w:sz w:val="32"/>
          <w:szCs w:val="32"/>
          <w:rtl/>
          <w:lang w:bidi="ar-DZ"/>
        </w:rPr>
        <w:t xml:space="preserve"> نظام الترخيص من طرف الوالي</w:t>
      </w:r>
      <w:r w:rsidR="00792A52">
        <w:rPr>
          <w:rFonts w:ascii="Simplified Arabic" w:eastAsia="Times New Roman" w:hAnsi="Simplified Arabic" w:cs="Simplified Arabic"/>
          <w:sz w:val="32"/>
          <w:szCs w:val="32"/>
          <w:rtl/>
          <w:lang w:bidi="ar-DZ"/>
        </w:rPr>
        <w:t>.</w:t>
      </w:r>
    </w:p>
    <w:p w:rsidR="001C176A" w:rsidRPr="00483C4D" w:rsidRDefault="001C176A" w:rsidP="006F756B">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أما منشآت الصنف الثاني نظرا لقلة خطورتها فهي تخضع لتصريح رئيس المجلس الشعبي البلدي</w:t>
      </w:r>
      <w:r w:rsidR="00792A52">
        <w:rPr>
          <w:rFonts w:ascii="Simplified Arabic" w:eastAsia="Times New Roman" w:hAnsi="Simplified Arabic" w:cs="Simplified Arabic"/>
          <w:sz w:val="32"/>
          <w:szCs w:val="32"/>
          <w:rtl/>
          <w:lang w:bidi="ar-DZ"/>
        </w:rPr>
        <w:t>.</w:t>
      </w:r>
    </w:p>
    <w:p w:rsidR="001C176A" w:rsidRPr="00483C4D" w:rsidRDefault="006A4C8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وقد ميز</w:t>
      </w:r>
      <w:r w:rsidR="001C176A" w:rsidRPr="00483C4D">
        <w:rPr>
          <w:rFonts w:ascii="Simplified Arabic" w:eastAsia="Times New Roman" w:hAnsi="Simplified Arabic" w:cs="Simplified Arabic"/>
          <w:sz w:val="32"/>
          <w:szCs w:val="32"/>
          <w:rtl/>
          <w:lang w:bidi="ar-DZ"/>
        </w:rPr>
        <w:t xml:space="preserve"> المشرع بين المنشآت التي تخضع للترخيص من الوزير المكلف بالبيئة </w:t>
      </w:r>
      <w:r w:rsidRPr="00483C4D">
        <w:rPr>
          <w:rFonts w:ascii="Simplified Arabic" w:eastAsia="Times New Roman" w:hAnsi="Simplified Arabic" w:cs="Simplified Arabic"/>
          <w:sz w:val="32"/>
          <w:szCs w:val="32"/>
          <w:rtl/>
          <w:lang w:bidi="ar-DZ"/>
        </w:rPr>
        <w:t>والمنشآت الخاضعة</w:t>
      </w:r>
      <w:r w:rsidR="001C176A" w:rsidRPr="00483C4D">
        <w:rPr>
          <w:rFonts w:ascii="Simplified Arabic" w:eastAsia="Times New Roman" w:hAnsi="Simplified Arabic" w:cs="Simplified Arabic"/>
          <w:sz w:val="32"/>
          <w:szCs w:val="32"/>
          <w:rtl/>
          <w:lang w:bidi="ar-DZ"/>
        </w:rPr>
        <w:t xml:space="preserve"> لترخيص الوالي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رئيس المجلس الشعبي البلدي </w:t>
      </w:r>
      <w:r w:rsidR="00810109" w:rsidRPr="00483C4D">
        <w:rPr>
          <w:rFonts w:ascii="Simplified Arabic" w:eastAsia="Times New Roman" w:hAnsi="Simplified Arabic" w:cs="Simplified Arabic"/>
          <w:sz w:val="32"/>
          <w:szCs w:val="32"/>
          <w:rtl/>
          <w:lang w:bidi="ar-DZ"/>
        </w:rPr>
        <w:t>وذلك حسب</w:t>
      </w:r>
      <w:r w:rsidR="001C176A" w:rsidRPr="00483C4D">
        <w:rPr>
          <w:rFonts w:ascii="Simplified Arabic" w:eastAsia="Times New Roman" w:hAnsi="Simplified Arabic" w:cs="Simplified Arabic"/>
          <w:sz w:val="32"/>
          <w:szCs w:val="32"/>
          <w:rtl/>
          <w:lang w:bidi="ar-DZ"/>
        </w:rPr>
        <w:t xml:space="preserve"> حجم المنشأة المصنفة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1"/>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vertAlign w:val="superscript"/>
          <w:rtl/>
          <w:lang w:bidi="ar-DZ"/>
        </w:rPr>
        <w:t>.</w:t>
      </w:r>
    </w:p>
    <w:p w:rsidR="001C176A" w:rsidRPr="00483C4D" w:rsidRDefault="00810109" w:rsidP="00483C4D">
      <w:pPr>
        <w:bidi/>
        <w:spacing w:after="0" w:line="240" w:lineRule="auto"/>
        <w:ind w:firstLine="567"/>
        <w:jc w:val="both"/>
        <w:rPr>
          <w:rFonts w:ascii="Simplified Arabic" w:eastAsia="Times New Roman" w:hAnsi="Simplified Arabic" w:cs="Simplified Arabic"/>
          <w:b/>
          <w:bCs/>
          <w:sz w:val="32"/>
          <w:szCs w:val="32"/>
          <w:vertAlign w:val="superscript"/>
          <w:rtl/>
          <w:lang w:bidi="ar-DZ"/>
        </w:rPr>
      </w:pPr>
      <w:r w:rsidRPr="00483C4D">
        <w:rPr>
          <w:rFonts w:ascii="Simplified Arabic" w:eastAsia="Times New Roman" w:hAnsi="Simplified Arabic" w:cs="Simplified Arabic"/>
          <w:sz w:val="32"/>
          <w:szCs w:val="32"/>
          <w:rtl/>
          <w:lang w:bidi="ar-DZ"/>
        </w:rPr>
        <w:t>وقد صدر</w:t>
      </w:r>
      <w:r w:rsidR="001C176A" w:rsidRPr="00483C4D">
        <w:rPr>
          <w:rFonts w:ascii="Simplified Arabic" w:eastAsia="Times New Roman" w:hAnsi="Simplified Arabic" w:cs="Simplified Arabic"/>
          <w:sz w:val="32"/>
          <w:szCs w:val="32"/>
          <w:rtl/>
          <w:lang w:bidi="ar-DZ"/>
        </w:rPr>
        <w:t xml:space="preserve"> المرسوم رقم88</w:t>
      </w:r>
      <w:r w:rsidRPr="00483C4D">
        <w:rPr>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149الذي اتبع نفس نهج القانون بحيث صنف المنشآت إلى نوعين، أخضع الصنف ال</w:t>
      </w:r>
      <w:r w:rsidR="0077677A">
        <w:rPr>
          <w:rFonts w:ascii="Simplified Arabic" w:eastAsia="Times New Roman" w:hAnsi="Simplified Arabic" w:cs="Simplified Arabic"/>
          <w:sz w:val="32"/>
          <w:szCs w:val="32"/>
          <w:rtl/>
          <w:lang w:bidi="ar-DZ"/>
        </w:rPr>
        <w:t>أو</w:t>
      </w:r>
      <w:r w:rsidR="001C176A" w:rsidRPr="00483C4D">
        <w:rPr>
          <w:rFonts w:ascii="Simplified Arabic" w:eastAsia="Times New Roman" w:hAnsi="Simplified Arabic" w:cs="Simplified Arabic"/>
          <w:sz w:val="32"/>
          <w:szCs w:val="32"/>
          <w:rtl/>
          <w:lang w:bidi="ar-DZ"/>
        </w:rPr>
        <w:t xml:space="preserve">ل للترخيص </w:t>
      </w:r>
      <w:r w:rsidR="005D3E3C" w:rsidRPr="00483C4D">
        <w:rPr>
          <w:rFonts w:ascii="Simplified Arabic" w:eastAsia="Times New Roman" w:hAnsi="Simplified Arabic" w:cs="Simplified Arabic"/>
          <w:sz w:val="32"/>
          <w:szCs w:val="32"/>
          <w:rtl/>
          <w:lang w:bidi="ar-DZ"/>
        </w:rPr>
        <w:t>وأخضع الصنف</w:t>
      </w:r>
      <w:r w:rsidR="001C176A" w:rsidRPr="00483C4D">
        <w:rPr>
          <w:rFonts w:ascii="Simplified Arabic" w:eastAsia="Times New Roman" w:hAnsi="Simplified Arabic" w:cs="Simplified Arabic"/>
          <w:sz w:val="32"/>
          <w:szCs w:val="32"/>
          <w:rtl/>
          <w:lang w:bidi="ar-DZ"/>
        </w:rPr>
        <w:t xml:space="preserve"> الثاني للتصريح، </w:t>
      </w:r>
      <w:r w:rsidR="005D3E3C" w:rsidRPr="00483C4D">
        <w:rPr>
          <w:rFonts w:ascii="Simplified Arabic" w:eastAsia="Times New Roman" w:hAnsi="Simplified Arabic" w:cs="Simplified Arabic"/>
          <w:sz w:val="32"/>
          <w:szCs w:val="32"/>
          <w:rtl/>
          <w:lang w:bidi="ar-DZ"/>
        </w:rPr>
        <w:t>وللتمييز بين</w:t>
      </w:r>
      <w:r w:rsidR="001C176A" w:rsidRPr="00483C4D">
        <w:rPr>
          <w:rFonts w:ascii="Simplified Arabic" w:eastAsia="Times New Roman" w:hAnsi="Simplified Arabic" w:cs="Simplified Arabic"/>
          <w:sz w:val="32"/>
          <w:szCs w:val="32"/>
          <w:rtl/>
          <w:lang w:bidi="ar-DZ"/>
        </w:rPr>
        <w:t xml:space="preserve"> المنشآت الخاضعة للترخيص </w:t>
      </w:r>
      <w:r w:rsidR="005D3E3C" w:rsidRPr="00483C4D">
        <w:rPr>
          <w:rFonts w:ascii="Simplified Arabic" w:eastAsia="Times New Roman" w:hAnsi="Simplified Arabic" w:cs="Simplified Arabic"/>
          <w:sz w:val="32"/>
          <w:szCs w:val="32"/>
          <w:rtl/>
          <w:lang w:bidi="ar-DZ"/>
        </w:rPr>
        <w:t>وتلك الخاضعة</w:t>
      </w:r>
      <w:r w:rsidR="001C176A" w:rsidRPr="00483C4D">
        <w:rPr>
          <w:rFonts w:ascii="Simplified Arabic" w:eastAsia="Times New Roman" w:hAnsi="Simplified Arabic" w:cs="Simplified Arabic"/>
          <w:sz w:val="32"/>
          <w:szCs w:val="32"/>
          <w:rtl/>
          <w:lang w:bidi="ar-DZ"/>
        </w:rPr>
        <w:t xml:space="preserve"> للتصريح أحال المرسوم إلى الملحق الذي يتضمن قائمة المنشآت المصنفة </w:t>
      </w:r>
      <w:r w:rsidR="005D3E3C" w:rsidRPr="00483C4D">
        <w:rPr>
          <w:rFonts w:ascii="Simplified Arabic" w:eastAsia="Times New Roman" w:hAnsi="Simplified Arabic" w:cs="Simplified Arabic"/>
          <w:sz w:val="32"/>
          <w:szCs w:val="32"/>
          <w:rtl/>
          <w:lang w:bidi="ar-DZ"/>
        </w:rPr>
        <w:t>وترتيبها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2"/>
      </w:r>
      <w:r w:rsidR="00961BB7">
        <w:rPr>
          <w:rStyle w:val="Appelnotedebasdep"/>
          <w:rFonts w:ascii="Simplified Arabic" w:eastAsia="Times New Roman" w:hAnsi="Simplified Arabic" w:cs="Simplified Arabic"/>
          <w:sz w:val="32"/>
          <w:szCs w:val="32"/>
          <w:rtl/>
          <w:lang w:bidi="ar-DZ"/>
        </w:rPr>
        <w:t>)</w:t>
      </w:r>
      <w:r w:rsidR="00C641B8" w:rsidRPr="00483C4D">
        <w:rPr>
          <w:rFonts w:ascii="Simplified Arabic" w:eastAsia="Times New Roman" w:hAnsi="Simplified Arabic" w:cs="Simplified Arabic"/>
          <w:b/>
          <w:bCs/>
          <w:sz w:val="32"/>
          <w:szCs w:val="32"/>
          <w:vertAlign w:val="superscript"/>
          <w:rtl/>
          <w:lang w:bidi="ar-DZ"/>
        </w:rPr>
        <w:t>.</w:t>
      </w:r>
    </w:p>
    <w:p w:rsidR="00785676" w:rsidRPr="00483C4D" w:rsidRDefault="00785676" w:rsidP="00483C4D">
      <w:pPr>
        <w:tabs>
          <w:tab w:val="left" w:pos="4536"/>
        </w:tabs>
        <w:bidi/>
        <w:spacing w:line="240" w:lineRule="auto"/>
        <w:ind w:firstLine="567"/>
        <w:jc w:val="both"/>
        <w:rPr>
          <w:rFonts w:ascii="Simplified Arabic" w:eastAsia="Times New Roman" w:hAnsi="Simplified Arabic" w:cs="Simplified Arabic"/>
          <w:b/>
          <w:bCs/>
          <w:sz w:val="32"/>
          <w:szCs w:val="32"/>
          <w:vertAlign w:val="superscript"/>
          <w:rtl/>
          <w:lang w:bidi="ar-DZ"/>
        </w:rPr>
      </w:pPr>
      <w:r w:rsidRPr="00483C4D">
        <w:rPr>
          <w:rFonts w:ascii="Simplified Arabic" w:eastAsia="Times New Roman" w:hAnsi="Simplified Arabic" w:cs="Simplified Arabic"/>
          <w:sz w:val="32"/>
          <w:szCs w:val="32"/>
          <w:rtl/>
          <w:lang w:bidi="ar-DZ"/>
        </w:rPr>
        <w:lastRenderedPageBreak/>
        <w:t>تم إلغاء المرسوم رقم:88/149 وذلك بموجب أحكام المرسوم رقم:98/338 الذي قسم المنشآت المصنفة إلى فئتين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3"/>
      </w:r>
      <w:r w:rsidR="00961BB7">
        <w:rPr>
          <w:rStyle w:val="Appelnotedebasdep"/>
          <w:rFonts w:ascii="Simplified Arabic" w:eastAsia="Times New Roman" w:hAnsi="Simplified Arabic" w:cs="Simplified Arabic"/>
          <w:sz w:val="32"/>
          <w:szCs w:val="32"/>
          <w:rtl/>
          <w:lang w:bidi="ar-DZ"/>
        </w:rPr>
        <w:t>)</w:t>
      </w:r>
      <w:r w:rsidR="00C43694">
        <w:rPr>
          <w:rFonts w:ascii="Simplified Arabic" w:eastAsia="Times New Roman" w:hAnsi="Simplified Arabic" w:cs="Simplified Arabic" w:hint="cs"/>
          <w:sz w:val="32"/>
          <w:szCs w:val="32"/>
          <w:rtl/>
          <w:lang w:bidi="ar-DZ"/>
        </w:rPr>
        <w:t>:</w:t>
      </w:r>
    </w:p>
    <w:p w:rsidR="001C176A" w:rsidRPr="00483C4D" w:rsidRDefault="001C176A" w:rsidP="00CD3133">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الفئة ال</w:t>
      </w:r>
      <w:r w:rsidR="0077677A">
        <w:rPr>
          <w:rFonts w:ascii="Simplified Arabic" w:eastAsia="Times New Roman" w:hAnsi="Simplified Arabic" w:cs="Simplified Arabic"/>
          <w:b/>
          <w:bCs/>
          <w:sz w:val="32"/>
          <w:szCs w:val="32"/>
          <w:rtl/>
          <w:lang w:bidi="ar-DZ"/>
        </w:rPr>
        <w:t>أو</w:t>
      </w:r>
      <w:r w:rsidRPr="00483C4D">
        <w:rPr>
          <w:rFonts w:ascii="Simplified Arabic" w:eastAsia="Times New Roman" w:hAnsi="Simplified Arabic" w:cs="Simplified Arabic"/>
          <w:b/>
          <w:bCs/>
          <w:sz w:val="32"/>
          <w:szCs w:val="32"/>
          <w:rtl/>
          <w:lang w:bidi="ar-DZ"/>
        </w:rPr>
        <w:t>لى</w:t>
      </w:r>
      <w:r w:rsidRPr="00483C4D">
        <w:rPr>
          <w:rFonts w:ascii="Simplified Arabic" w:eastAsia="Times New Roman" w:hAnsi="Simplified Arabic" w:cs="Simplified Arabic"/>
          <w:sz w:val="32"/>
          <w:szCs w:val="32"/>
          <w:rtl/>
          <w:lang w:bidi="ar-DZ"/>
        </w:rPr>
        <w:t xml:space="preserve">: هي المنشآت الخاضعة لنظام الترخيص بالنظر إلى خطورتها </w:t>
      </w:r>
      <w:r w:rsidR="005D3E3C" w:rsidRPr="00483C4D">
        <w:rPr>
          <w:rFonts w:ascii="Simplified Arabic" w:eastAsia="Times New Roman" w:hAnsi="Simplified Arabic" w:cs="Simplified Arabic"/>
          <w:sz w:val="32"/>
          <w:szCs w:val="32"/>
          <w:rtl/>
          <w:lang w:bidi="ar-DZ"/>
        </w:rPr>
        <w:t>والتي بدورها</w:t>
      </w:r>
      <w:r w:rsidR="00CD3133" w:rsidRPr="00483C4D">
        <w:rPr>
          <w:rFonts w:ascii="Simplified Arabic" w:eastAsia="Times New Roman" w:hAnsi="Simplified Arabic" w:cs="Simplified Arabic" w:hint="cs"/>
          <w:sz w:val="32"/>
          <w:szCs w:val="32"/>
          <w:rtl/>
          <w:lang w:bidi="ar-DZ"/>
        </w:rPr>
        <w:t>تنقسمإلى</w:t>
      </w:r>
      <w:r w:rsidRPr="00483C4D">
        <w:rPr>
          <w:rFonts w:ascii="Simplified Arabic" w:eastAsia="Times New Roman" w:hAnsi="Simplified Arabic" w:cs="Simplified Arabic"/>
          <w:sz w:val="32"/>
          <w:szCs w:val="32"/>
          <w:rtl/>
          <w:lang w:bidi="ar-DZ"/>
        </w:rPr>
        <w:t xml:space="preserve"> 03 أصناف بالنظر إلى الجهة التي تمنح الترخيص </w:t>
      </w:r>
      <w:r w:rsidR="005D3E3C" w:rsidRPr="00483C4D">
        <w:rPr>
          <w:rFonts w:ascii="Simplified Arabic" w:eastAsia="Times New Roman" w:hAnsi="Simplified Arabic" w:cs="Simplified Arabic"/>
          <w:sz w:val="32"/>
          <w:szCs w:val="32"/>
          <w:rtl/>
          <w:lang w:bidi="ar-DZ"/>
        </w:rPr>
        <w:t>وهي</w:t>
      </w:r>
      <w:r w:rsidRPr="00483C4D">
        <w:rPr>
          <w:rFonts w:ascii="Simplified Arabic" w:eastAsia="Times New Roman" w:hAnsi="Simplified Arabic" w:cs="Simplified Arabic"/>
          <w:sz w:val="32"/>
          <w:szCs w:val="32"/>
          <w:rtl/>
          <w:lang w:bidi="ar-DZ"/>
        </w:rPr>
        <w:t>:</w:t>
      </w:r>
    </w:p>
    <w:p w:rsidR="00D64F1E" w:rsidRPr="00483C4D" w:rsidRDefault="001C176A" w:rsidP="00CD3133">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الصنف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ل: هي المنشآت الخاضعة للترخيص من الوزير المكلف بالبيئة.</w:t>
      </w:r>
    </w:p>
    <w:p w:rsidR="001C176A" w:rsidRPr="00483C4D" w:rsidRDefault="001C176A" w:rsidP="00CD3133">
      <w:pPr>
        <w:tabs>
          <w:tab w:val="left" w:pos="4536"/>
        </w:tabs>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الصنف الثاني: هي المنشآت الخاضعة للترخيص من الوالي المختص إقليميا.</w:t>
      </w:r>
    </w:p>
    <w:p w:rsidR="001C176A" w:rsidRPr="00483C4D" w:rsidRDefault="001C176A" w:rsidP="00CD3133">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الصنف الثالث: هي المنشآت الخاضعة للترخيص من رئيس المجلس الشعبي البلدي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4"/>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CF6EA7" w:rsidRPr="00483C4D" w:rsidRDefault="001C176A" w:rsidP="00CD3133">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الفئة الثانية:</w:t>
      </w:r>
      <w:r w:rsidRPr="00483C4D">
        <w:rPr>
          <w:rFonts w:ascii="Simplified Arabic" w:eastAsia="Times New Roman" w:hAnsi="Simplified Arabic" w:cs="Simplified Arabic"/>
          <w:sz w:val="32"/>
          <w:szCs w:val="32"/>
          <w:rtl/>
          <w:lang w:bidi="ar-DZ"/>
        </w:rPr>
        <w:t xml:space="preserve"> هي المنشآت المصنفة المعنية التي لا تسبب خطر </w:t>
      </w:r>
      <w:r w:rsidR="005D3E3C" w:rsidRPr="00483C4D">
        <w:rPr>
          <w:rFonts w:ascii="Simplified Arabic" w:eastAsia="Times New Roman" w:hAnsi="Simplified Arabic" w:cs="Simplified Arabic"/>
          <w:sz w:val="32"/>
          <w:szCs w:val="32"/>
          <w:rtl/>
          <w:lang w:bidi="ar-DZ"/>
        </w:rPr>
        <w:t>وتخضع لنظام</w:t>
      </w:r>
      <w:r w:rsidRPr="00483C4D">
        <w:rPr>
          <w:rFonts w:ascii="Simplified Arabic" w:eastAsia="Times New Roman" w:hAnsi="Simplified Arabic" w:cs="Simplified Arabic"/>
          <w:sz w:val="32"/>
          <w:szCs w:val="32"/>
          <w:rtl/>
          <w:lang w:bidi="ar-DZ"/>
        </w:rPr>
        <w:t xml:space="preserve"> الترخيص.</w:t>
      </w:r>
    </w:p>
    <w:p w:rsidR="001C176A" w:rsidRPr="00483C4D" w:rsidRDefault="001665DE"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وقد أحال</w:t>
      </w:r>
      <w:r w:rsidR="001C176A" w:rsidRPr="00483C4D">
        <w:rPr>
          <w:rFonts w:ascii="Simplified Arabic" w:eastAsia="Times New Roman" w:hAnsi="Simplified Arabic" w:cs="Simplified Arabic"/>
          <w:sz w:val="32"/>
          <w:szCs w:val="32"/>
          <w:rtl/>
          <w:lang w:bidi="ar-DZ"/>
        </w:rPr>
        <w:t xml:space="preserve"> هذا المرسوم إلى الملحق التابع له المتضمن قائمة المنشآت المصنفة </w:t>
      </w:r>
      <w:r w:rsidRPr="00483C4D">
        <w:rPr>
          <w:rFonts w:ascii="Simplified Arabic" w:eastAsia="Times New Roman" w:hAnsi="Simplified Arabic" w:cs="Simplified Arabic"/>
          <w:sz w:val="32"/>
          <w:szCs w:val="32"/>
          <w:rtl/>
          <w:lang w:bidi="ar-DZ"/>
        </w:rPr>
        <w:t>وتصنيفها</w:t>
      </w:r>
      <w:r w:rsidR="00B61200">
        <w:rPr>
          <w:rFonts w:ascii="Simplified Arabic" w:eastAsia="Times New Roman" w:hAnsi="Simplified Arabic" w:cs="Simplified Arabic" w:hint="cs"/>
          <w:sz w:val="32"/>
          <w:szCs w:val="32"/>
          <w:rtl/>
          <w:lang w:bidi="ar-DZ"/>
        </w:rPr>
        <w:t>،</w:t>
      </w:r>
      <w:r w:rsidRPr="00483C4D">
        <w:rPr>
          <w:rFonts w:ascii="Simplified Arabic" w:eastAsia="Times New Roman" w:hAnsi="Simplified Arabic" w:cs="Simplified Arabic"/>
          <w:sz w:val="32"/>
          <w:szCs w:val="32"/>
          <w:rtl/>
          <w:lang w:bidi="ar-DZ"/>
        </w:rPr>
        <w:t xml:space="preserve"> حيث</w:t>
      </w:r>
      <w:r w:rsidR="001C176A" w:rsidRPr="00483C4D">
        <w:rPr>
          <w:rFonts w:ascii="Simplified Arabic" w:eastAsia="Times New Roman" w:hAnsi="Simplified Arabic" w:cs="Simplified Arabic"/>
          <w:sz w:val="32"/>
          <w:szCs w:val="32"/>
          <w:rtl/>
          <w:lang w:bidi="ar-DZ"/>
        </w:rPr>
        <w:t xml:space="preserve"> ارتكزت هذه القائمة في تقسيم المنشآت المصنفة إلى منشآت خاضعة للترخيص </w:t>
      </w:r>
      <w:r w:rsidRPr="00483C4D">
        <w:rPr>
          <w:rFonts w:ascii="Simplified Arabic" w:eastAsia="Times New Roman" w:hAnsi="Simplified Arabic" w:cs="Simplified Arabic"/>
          <w:sz w:val="32"/>
          <w:szCs w:val="32"/>
          <w:rtl/>
          <w:lang w:bidi="ar-DZ"/>
        </w:rPr>
        <w:t>وأخرى خاضعة</w:t>
      </w:r>
      <w:r w:rsidR="001C176A" w:rsidRPr="00483C4D">
        <w:rPr>
          <w:rFonts w:ascii="Simplified Arabic" w:eastAsia="Times New Roman" w:hAnsi="Simplified Arabic" w:cs="Simplified Arabic"/>
          <w:sz w:val="32"/>
          <w:szCs w:val="32"/>
          <w:rtl/>
          <w:lang w:bidi="ar-DZ"/>
        </w:rPr>
        <w:t xml:space="preserve"> للتصريح </w:t>
      </w:r>
      <w:r w:rsidRPr="00483C4D">
        <w:rPr>
          <w:rFonts w:ascii="Simplified Arabic" w:eastAsia="Times New Roman" w:hAnsi="Simplified Arabic" w:cs="Simplified Arabic"/>
          <w:sz w:val="32"/>
          <w:szCs w:val="32"/>
          <w:rtl/>
          <w:lang w:bidi="ar-DZ"/>
        </w:rPr>
        <w:t>وركز أصناف</w:t>
      </w:r>
      <w:r w:rsidR="001C176A" w:rsidRPr="00483C4D">
        <w:rPr>
          <w:rFonts w:ascii="Simplified Arabic" w:eastAsia="Times New Roman" w:hAnsi="Simplified Arabic" w:cs="Simplified Arabic"/>
          <w:sz w:val="32"/>
          <w:szCs w:val="32"/>
          <w:rtl/>
          <w:lang w:bidi="ar-DZ"/>
        </w:rPr>
        <w:t xml:space="preserve"> المنشآت الخاضعة للترخيص على عدة معايير </w:t>
      </w:r>
      <w:r w:rsidRPr="00483C4D">
        <w:rPr>
          <w:rFonts w:ascii="Simplified Arabic" w:eastAsia="Times New Roman" w:hAnsi="Simplified Arabic" w:cs="Simplified Arabic"/>
          <w:sz w:val="32"/>
          <w:szCs w:val="32"/>
          <w:rtl/>
          <w:lang w:bidi="ar-DZ"/>
        </w:rPr>
        <w:t>ومنه معيار</w:t>
      </w:r>
      <w:r w:rsidR="001C176A" w:rsidRPr="00483C4D">
        <w:rPr>
          <w:rFonts w:ascii="Simplified Arabic" w:eastAsia="Times New Roman" w:hAnsi="Simplified Arabic" w:cs="Simplified Arabic"/>
          <w:sz w:val="32"/>
          <w:szCs w:val="32"/>
          <w:rtl/>
          <w:lang w:bidi="ar-DZ"/>
        </w:rPr>
        <w:t xml:space="preserve"> طاقة التخزين </w:t>
      </w:r>
      <w:r w:rsidR="00CD3133" w:rsidRPr="00483C4D">
        <w:rPr>
          <w:rFonts w:ascii="Simplified Arabic" w:eastAsia="Times New Roman" w:hAnsi="Simplified Arabic" w:cs="Simplified Arabic" w:hint="cs"/>
          <w:sz w:val="32"/>
          <w:szCs w:val="32"/>
          <w:rtl/>
          <w:lang w:bidi="ar-DZ"/>
        </w:rPr>
        <w:t>والإنتاج</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5"/>
      </w:r>
      <w:r w:rsidR="00961BB7">
        <w:rPr>
          <w:rStyle w:val="Appelnotedebasdep"/>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w:t>
      </w:r>
    </w:p>
    <w:p w:rsidR="001C176A" w:rsidRPr="00483C4D" w:rsidRDefault="001C176A"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مثلا: ا</w:t>
      </w:r>
      <w:r w:rsidR="00CB1151" w:rsidRPr="00483C4D">
        <w:rPr>
          <w:rFonts w:ascii="Simplified Arabic" w:eastAsia="Times New Roman" w:hAnsi="Simplified Arabic" w:cs="Simplified Arabic"/>
          <w:sz w:val="32"/>
          <w:szCs w:val="32"/>
          <w:rtl/>
          <w:lang w:bidi="ar-DZ"/>
        </w:rPr>
        <w:t xml:space="preserve">لمصانع التي تخزن </w:t>
      </w:r>
      <w:r w:rsidR="0077677A">
        <w:rPr>
          <w:rFonts w:ascii="Simplified Arabic" w:eastAsia="Times New Roman" w:hAnsi="Simplified Arabic" w:cs="Simplified Arabic"/>
          <w:sz w:val="32"/>
          <w:szCs w:val="32"/>
          <w:rtl/>
          <w:lang w:bidi="ar-DZ"/>
        </w:rPr>
        <w:t xml:space="preserve">أو </w:t>
      </w:r>
      <w:r w:rsidR="00CB1151" w:rsidRPr="00483C4D">
        <w:rPr>
          <w:rFonts w:ascii="Simplified Arabic" w:eastAsia="Times New Roman" w:hAnsi="Simplified Arabic" w:cs="Simplified Arabic"/>
          <w:sz w:val="32"/>
          <w:szCs w:val="32"/>
          <w:rtl/>
          <w:lang w:bidi="ar-DZ"/>
        </w:rPr>
        <w:t>تستعمل الأس</w:t>
      </w:r>
      <w:r w:rsidRPr="00483C4D">
        <w:rPr>
          <w:rFonts w:ascii="Simplified Arabic" w:eastAsia="Times New Roman" w:hAnsi="Simplified Arabic" w:cs="Simplified Arabic"/>
          <w:sz w:val="32"/>
          <w:szCs w:val="32"/>
          <w:rtl/>
          <w:lang w:bidi="ar-DZ"/>
        </w:rPr>
        <w:t>تيلان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6"/>
      </w:r>
      <w:r w:rsidR="00961BB7">
        <w:rPr>
          <w:rStyle w:val="Appelnotedebasdep"/>
          <w:rFonts w:ascii="Simplified Arabic" w:eastAsia="Times New Roman" w:hAnsi="Simplified Arabic" w:cs="Simplified Arabic"/>
          <w:sz w:val="32"/>
          <w:szCs w:val="32"/>
          <w:rtl/>
          <w:lang w:bidi="ar-DZ"/>
        </w:rPr>
        <w:t>)</w:t>
      </w:r>
      <w:r w:rsidR="00CB1151" w:rsidRPr="00483C4D">
        <w:rPr>
          <w:rFonts w:ascii="Simplified Arabic" w:eastAsia="Times New Roman" w:hAnsi="Simplified Arabic" w:cs="Simplified Arabic"/>
          <w:sz w:val="32"/>
          <w:szCs w:val="32"/>
          <w:rtl/>
          <w:lang w:bidi="ar-DZ"/>
        </w:rPr>
        <w:t>المذوب</w:t>
      </w:r>
      <w:r w:rsidRPr="00483C4D">
        <w:rPr>
          <w:rFonts w:ascii="Simplified Arabic" w:eastAsia="Times New Roman" w:hAnsi="Simplified Arabic" w:cs="Simplified Arabic"/>
          <w:sz w:val="32"/>
          <w:szCs w:val="32"/>
          <w:rtl/>
          <w:lang w:bidi="ar-DZ"/>
        </w:rPr>
        <w:t xml:space="preserve"> ثم تصنيفها حسب الكمية الإجمالية التي يمكن أن نجدها في المنشأة إلى:</w:t>
      </w:r>
    </w:p>
    <w:p w:rsidR="001C176A" w:rsidRPr="00483C4D" w:rsidRDefault="001C176A"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منشآت خاضعة للتصريح إذا كانت الكمية أقل من 500 كلغ.</w:t>
      </w:r>
    </w:p>
    <w:p w:rsidR="001C176A" w:rsidRPr="00483C4D" w:rsidRDefault="00961E9B" w:rsidP="00483C4D">
      <w:pPr>
        <w:bidi/>
        <w:spacing w:after="0"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منشآت خاضعة للترخيص إذا كانت الكمية بين 500 كلغ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50 طن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هي منشآت خاضعة لترخيص الوزير المكلف بالبيئة إذا كانت الكمية تس</w:t>
      </w:r>
      <w:r w:rsidR="00CD3133">
        <w:rPr>
          <w:rFonts w:ascii="Simplified Arabic" w:eastAsia="Times New Roman" w:hAnsi="Simplified Arabic" w:cs="Simplified Arabic" w:hint="cs"/>
          <w:sz w:val="32"/>
          <w:szCs w:val="32"/>
          <w:rtl/>
          <w:lang w:bidi="ar-DZ"/>
        </w:rPr>
        <w:t>ا</w:t>
      </w:r>
      <w:r w:rsidR="0077677A">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تفوق 50طن.</w:t>
      </w:r>
    </w:p>
    <w:p w:rsidR="001C176A" w:rsidRPr="00483C4D" w:rsidRDefault="00CB1151"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ومنشآت تكو</w:t>
      </w:r>
      <w:r w:rsidR="000D2C79" w:rsidRPr="00483C4D">
        <w:rPr>
          <w:rFonts w:ascii="Simplified Arabic" w:eastAsia="Times New Roman" w:hAnsi="Simplified Arabic" w:cs="Simplified Arabic"/>
          <w:sz w:val="32"/>
          <w:szCs w:val="32"/>
          <w:rtl/>
          <w:lang w:bidi="ar-DZ"/>
        </w:rPr>
        <w:t>ن</w:t>
      </w:r>
      <w:r w:rsidR="001C176A" w:rsidRPr="00483C4D">
        <w:rPr>
          <w:rFonts w:ascii="Simplified Arabic" w:eastAsia="Times New Roman" w:hAnsi="Simplified Arabic" w:cs="Simplified Arabic"/>
          <w:sz w:val="32"/>
          <w:szCs w:val="32"/>
          <w:rtl/>
          <w:lang w:bidi="ar-DZ"/>
        </w:rPr>
        <w:t xml:space="preserve"> خاضعة لترخيص الوالي إذا كانت الكمية تقل عن طن </w:t>
      </w:r>
      <w:r w:rsidRPr="00483C4D">
        <w:rPr>
          <w:rFonts w:ascii="Simplified Arabic" w:eastAsia="Times New Roman" w:hAnsi="Simplified Arabic" w:cs="Simplified Arabic"/>
          <w:sz w:val="32"/>
          <w:szCs w:val="32"/>
          <w:rtl/>
          <w:lang w:bidi="ar-DZ"/>
        </w:rPr>
        <w:t>وتس</w:t>
      </w:r>
      <w:r w:rsidR="00CD3133">
        <w:rPr>
          <w:rFonts w:ascii="Simplified Arabic" w:eastAsia="Times New Roman" w:hAnsi="Simplified Arabic" w:cs="Simplified Arabic" w:hint="cs"/>
          <w:sz w:val="32"/>
          <w:szCs w:val="32"/>
          <w:rtl/>
          <w:lang w:bidi="ar-DZ"/>
        </w:rPr>
        <w:t>ا</w:t>
      </w:r>
      <w:r w:rsidR="0077677A">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تفوق01طن.</w:t>
      </w:r>
    </w:p>
    <w:p w:rsidR="00F33859" w:rsidRPr="00483C4D" w:rsidRDefault="00961E9B" w:rsidP="00483C4D">
      <w:pPr>
        <w:bidi/>
        <w:spacing w:after="0"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منشآت خاضعة للترخيص من رئيس المجلس الشعبي البلدي إذا كانت الكمية تقل عن 01طن </w:t>
      </w:r>
      <w:r>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تس</w:t>
      </w:r>
      <w:r w:rsidR="005A6BF9">
        <w:rPr>
          <w:rFonts w:ascii="Simplified Arabic" w:eastAsia="Times New Roman" w:hAnsi="Simplified Arabic" w:cs="Simplified Arabic" w:hint="cs"/>
          <w:sz w:val="32"/>
          <w:szCs w:val="32"/>
          <w:rtl/>
          <w:lang w:bidi="ar-DZ"/>
        </w:rPr>
        <w:t>ا</w:t>
      </w:r>
      <w:r w:rsidR="0077677A">
        <w:rPr>
          <w:rFonts w:ascii="Simplified Arabic" w:eastAsia="Times New Roman" w:hAnsi="Simplified Arabic" w:cs="Simplified Arabic"/>
          <w:sz w:val="32"/>
          <w:szCs w:val="32"/>
          <w:rtl/>
          <w:lang w:bidi="ar-DZ"/>
        </w:rPr>
        <w:t>و</w:t>
      </w:r>
      <w:r w:rsidR="001C176A" w:rsidRPr="00483C4D">
        <w:rPr>
          <w:rFonts w:ascii="Simplified Arabic" w:eastAsia="Times New Roman" w:hAnsi="Simplified Arabic" w:cs="Simplified Arabic"/>
          <w:sz w:val="32"/>
          <w:szCs w:val="32"/>
          <w:rtl/>
          <w:lang w:bidi="ar-DZ"/>
        </w:rPr>
        <w:t xml:space="preserve">ي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تفوق 500كلغ</w:t>
      </w:r>
      <w:r w:rsidR="006F4FF0"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يختلف شعاع الإعلان عن المنشأة التي يمكن أن يستخلص منه مدى ضرورة إبعاد المنشآت عن الوحدات السكنية </w:t>
      </w:r>
      <w:r w:rsidR="00CB1151" w:rsidRPr="00483C4D">
        <w:rPr>
          <w:rFonts w:ascii="Simplified Arabic" w:eastAsia="Times New Roman" w:hAnsi="Simplified Arabic" w:cs="Simplified Arabic"/>
          <w:sz w:val="32"/>
          <w:szCs w:val="32"/>
          <w:rtl/>
          <w:lang w:bidi="ar-DZ"/>
        </w:rPr>
        <w:t>وقد قدر</w:t>
      </w:r>
      <w:r w:rsidRPr="00483C4D">
        <w:rPr>
          <w:rFonts w:ascii="Simplified Arabic" w:eastAsia="Times New Roman" w:hAnsi="Simplified Arabic" w:cs="Simplified Arabic"/>
          <w:sz w:val="32"/>
          <w:szCs w:val="32"/>
          <w:rtl/>
          <w:lang w:bidi="ar-DZ"/>
        </w:rPr>
        <w:t xml:space="preserve"> في هذا الملحق بين 0</w:t>
      </w:r>
      <w:r w:rsidR="008749EB" w:rsidRPr="00483C4D">
        <w:rPr>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5</w:t>
      </w:r>
      <w:r w:rsidR="00CB1151" w:rsidRPr="00483C4D">
        <w:rPr>
          <w:rFonts w:ascii="Simplified Arabic" w:eastAsia="Times New Roman" w:hAnsi="Simplified Arabic" w:cs="Simplified Arabic"/>
          <w:sz w:val="32"/>
          <w:szCs w:val="32"/>
          <w:rtl/>
          <w:lang w:bidi="ar-DZ"/>
        </w:rPr>
        <w:t>و6 كيلومتر</w:t>
      </w:r>
      <w:r w:rsidRPr="00483C4D">
        <w:rPr>
          <w:rFonts w:ascii="Simplified Arabic" w:eastAsia="Times New Roman" w:hAnsi="Simplified Arabic" w:cs="Simplified Arabic"/>
          <w:sz w:val="32"/>
          <w:szCs w:val="32"/>
          <w:rtl/>
          <w:lang w:bidi="ar-DZ"/>
        </w:rPr>
        <w:t xml:space="preserve"> بعد شعاعي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7"/>
      </w:r>
      <w:r w:rsidR="00961BB7">
        <w:rPr>
          <w:rStyle w:val="Appelnotedebasdep"/>
          <w:rFonts w:ascii="Simplified Arabic" w:eastAsia="Times New Roman" w:hAnsi="Simplified Arabic" w:cs="Simplified Arabic"/>
          <w:sz w:val="32"/>
          <w:szCs w:val="32"/>
          <w:rtl/>
          <w:lang w:bidi="ar-DZ"/>
        </w:rPr>
        <w:t>)</w:t>
      </w:r>
      <w:r w:rsidR="00744B72">
        <w:rPr>
          <w:rFonts w:ascii="Simplified Arabic" w:eastAsia="Times New Roman" w:hAnsi="Simplified Arabic" w:cs="Simplified Arabic" w:hint="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أما في حالة المنشآت المخزنة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المستعملة لل</w:t>
      </w:r>
      <w:r w:rsidR="00CB1151" w:rsidRPr="00483C4D">
        <w:rPr>
          <w:rFonts w:ascii="Simplified Arabic" w:eastAsia="Times New Roman" w:hAnsi="Simplified Arabic" w:cs="Simplified Arabic"/>
          <w:sz w:val="32"/>
          <w:szCs w:val="32"/>
          <w:rtl/>
          <w:lang w:bidi="ar-DZ"/>
        </w:rPr>
        <w:t>أ</w:t>
      </w:r>
      <w:r w:rsidRPr="00483C4D">
        <w:rPr>
          <w:rFonts w:ascii="Simplified Arabic" w:eastAsia="Times New Roman" w:hAnsi="Simplified Arabic" w:cs="Simplified Arabic"/>
          <w:sz w:val="32"/>
          <w:szCs w:val="32"/>
          <w:rtl/>
          <w:lang w:bidi="ar-DZ"/>
        </w:rPr>
        <w:t>ستيلان</w:t>
      </w:r>
      <w:r w:rsidR="00744B72">
        <w:rPr>
          <w:rFonts w:ascii="Simplified Arabic" w:eastAsia="Times New Roman" w:hAnsi="Simplified Arabic" w:cs="Simplified Arabic" w:hint="cs"/>
          <w:sz w:val="32"/>
          <w:szCs w:val="32"/>
          <w:rtl/>
          <w:lang w:bidi="ar-DZ"/>
        </w:rPr>
        <w:t>1</w:t>
      </w:r>
      <w:r w:rsidRPr="00483C4D">
        <w:rPr>
          <w:rFonts w:ascii="Simplified Arabic" w:eastAsia="Times New Roman" w:hAnsi="Simplified Arabic" w:cs="Simplified Arabic"/>
          <w:sz w:val="32"/>
          <w:szCs w:val="32"/>
          <w:rtl/>
          <w:lang w:bidi="ar-DZ"/>
        </w:rPr>
        <w:t xml:space="preserve"> المذوب يكون البعد الشعاعي إلى كيلومتر بالنسبة للمنشآت الخاضعة لترخيص الوزير،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2 كيلومتر في المنشآت الخاضعة لترخيص الوالي،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0</w:t>
      </w:r>
      <w:r w:rsidR="008749EB" w:rsidRPr="00483C4D">
        <w:rPr>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 xml:space="preserve">5 كيلومتر في </w:t>
      </w:r>
      <w:r w:rsidR="00C134D9" w:rsidRPr="00483C4D">
        <w:rPr>
          <w:rFonts w:ascii="Simplified Arabic" w:eastAsia="Times New Roman" w:hAnsi="Simplified Arabic" w:cs="Simplified Arabic"/>
          <w:sz w:val="32"/>
          <w:szCs w:val="32"/>
          <w:rtl/>
          <w:lang w:bidi="ar-DZ"/>
        </w:rPr>
        <w:t>المنشآت</w:t>
      </w:r>
      <w:r w:rsidRPr="00483C4D">
        <w:rPr>
          <w:rFonts w:ascii="Simplified Arabic" w:eastAsia="Times New Roman" w:hAnsi="Simplified Arabic" w:cs="Simplified Arabic"/>
          <w:sz w:val="32"/>
          <w:szCs w:val="32"/>
          <w:rtl/>
          <w:lang w:bidi="ar-DZ"/>
        </w:rPr>
        <w:t xml:space="preserve"> الخاضعة لترخيص رئيس المجلس الشعبي البلدي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8"/>
      </w:r>
      <w:r w:rsidR="00961BB7">
        <w:rPr>
          <w:rStyle w:val="Appelnotedebasdep"/>
          <w:rFonts w:ascii="Simplified Arabic" w:eastAsia="Times New Roman" w:hAnsi="Simplified Arabic" w:cs="Simplified Arabic"/>
          <w:sz w:val="32"/>
          <w:szCs w:val="32"/>
          <w:rtl/>
          <w:lang w:bidi="ar-DZ"/>
        </w:rPr>
        <w:t>)</w:t>
      </w:r>
      <w:r w:rsidR="007E6815"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بالإضافة </w:t>
      </w:r>
      <w:r w:rsidR="00BB3794">
        <w:rPr>
          <w:rFonts w:ascii="Simplified Arabic" w:eastAsia="Times New Roman" w:hAnsi="Simplified Arabic" w:cs="Simplified Arabic" w:hint="cs"/>
          <w:sz w:val="32"/>
          <w:szCs w:val="32"/>
          <w:rtl/>
          <w:lang w:bidi="ar-DZ"/>
        </w:rPr>
        <w:t>إ</w:t>
      </w:r>
      <w:r w:rsidRPr="00483C4D">
        <w:rPr>
          <w:rFonts w:ascii="Simplified Arabic" w:eastAsia="Times New Roman" w:hAnsi="Simplified Arabic" w:cs="Simplified Arabic"/>
          <w:sz w:val="32"/>
          <w:szCs w:val="32"/>
          <w:rtl/>
          <w:lang w:bidi="ar-DZ"/>
        </w:rPr>
        <w:t xml:space="preserve">لى المعايير المذكورة لتصنيف المنشآت المصنفة يمكن </w:t>
      </w:r>
      <w:r w:rsidR="00C134D9" w:rsidRPr="00483C4D">
        <w:rPr>
          <w:rFonts w:ascii="Simplified Arabic" w:eastAsia="Times New Roman" w:hAnsi="Simplified Arabic" w:cs="Simplified Arabic"/>
          <w:sz w:val="32"/>
          <w:szCs w:val="32"/>
          <w:rtl/>
          <w:lang w:bidi="ar-DZ"/>
        </w:rPr>
        <w:t>الاعتماد</w:t>
      </w:r>
      <w:r w:rsidRPr="00483C4D">
        <w:rPr>
          <w:rFonts w:ascii="Simplified Arabic" w:eastAsia="Times New Roman" w:hAnsi="Simplified Arabic" w:cs="Simplified Arabic"/>
          <w:sz w:val="32"/>
          <w:szCs w:val="32"/>
          <w:rtl/>
          <w:lang w:bidi="ar-DZ"/>
        </w:rPr>
        <w:t xml:space="preserve"> في التصنيف على معايير أخرى مثل التصنيفات المستعملة في الإنتاج، نوع الحيوان المربى في المنشأة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مساحة المنشأة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ما بعدها عن الأماكن السكنية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غيرها من المعايير الأخرى</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39"/>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BB3794" w:rsidRDefault="00CB1151" w:rsidP="007D0766">
      <w:pPr>
        <w:pStyle w:val="Paragraphedeliste"/>
        <w:numPr>
          <w:ilvl w:val="0"/>
          <w:numId w:val="5"/>
        </w:numPr>
        <w:bidi/>
        <w:spacing w:line="240" w:lineRule="auto"/>
        <w:jc w:val="both"/>
        <w:rPr>
          <w:rFonts w:ascii="Simplified Arabic" w:hAnsi="Simplified Arabic" w:cs="Simplified Arabic"/>
          <w:b/>
          <w:bCs/>
          <w:sz w:val="32"/>
          <w:szCs w:val="32"/>
          <w:rtl/>
          <w:lang w:bidi="ar-DZ"/>
        </w:rPr>
      </w:pPr>
      <w:r w:rsidRPr="00BB3794">
        <w:rPr>
          <w:rFonts w:ascii="Simplified Arabic" w:hAnsi="Simplified Arabic" w:cs="Simplified Arabic"/>
          <w:b/>
          <w:bCs/>
          <w:sz w:val="32"/>
          <w:szCs w:val="32"/>
          <w:rtl/>
          <w:lang w:bidi="ar-DZ"/>
        </w:rPr>
        <w:t>تصنيف المنشآت المصنفة وفق قانون البيئة رقم:03/10</w:t>
      </w:r>
      <w:r w:rsidR="00961E9B" w:rsidRPr="00BB3794">
        <w:rPr>
          <w:rFonts w:ascii="Simplified Arabic" w:hAnsi="Simplified Arabic" w:cs="Simplified Arabic"/>
          <w:b/>
          <w:bCs/>
          <w:sz w:val="32"/>
          <w:szCs w:val="32"/>
          <w:rtl/>
          <w:lang w:bidi="ar-DZ"/>
        </w:rPr>
        <w:t>و</w:t>
      </w:r>
      <w:r w:rsidRPr="00BB3794">
        <w:rPr>
          <w:rFonts w:ascii="Simplified Arabic" w:hAnsi="Simplified Arabic" w:cs="Simplified Arabic"/>
          <w:b/>
          <w:bCs/>
          <w:sz w:val="32"/>
          <w:szCs w:val="32"/>
          <w:rtl/>
          <w:lang w:bidi="ar-DZ"/>
        </w:rPr>
        <w:t>المراسيم المنظمة له:</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صدر قانون البيئة رقم:03/10 الذي ألغى القانون رقم:83/03 لذلك يعتبر هذا الاخير قفزة إيجابية في مجال التشريع البيئي </w:t>
      </w:r>
      <w:r w:rsidR="00CB1151" w:rsidRPr="00483C4D">
        <w:rPr>
          <w:rFonts w:ascii="Simplified Arabic" w:eastAsia="Times New Roman" w:hAnsi="Simplified Arabic" w:cs="Simplified Arabic"/>
          <w:sz w:val="32"/>
          <w:szCs w:val="32"/>
          <w:rtl/>
          <w:lang w:bidi="ar-DZ"/>
        </w:rPr>
        <w:t>وذلك بإضافة</w:t>
      </w:r>
      <w:r w:rsidRPr="00483C4D">
        <w:rPr>
          <w:rFonts w:ascii="Simplified Arabic" w:eastAsia="Times New Roman" w:hAnsi="Simplified Arabic" w:cs="Simplified Arabic"/>
          <w:sz w:val="32"/>
          <w:szCs w:val="32"/>
          <w:rtl/>
          <w:lang w:bidi="ar-DZ"/>
        </w:rPr>
        <w:t xml:space="preserve"> مصطلح التنمية المستدامة </w:t>
      </w:r>
      <w:r w:rsidR="00CB1151" w:rsidRPr="00483C4D">
        <w:rPr>
          <w:rFonts w:ascii="Simplified Arabic" w:eastAsia="Times New Roman" w:hAnsi="Simplified Arabic" w:cs="Simplified Arabic"/>
          <w:sz w:val="32"/>
          <w:szCs w:val="32"/>
          <w:rtl/>
          <w:lang w:bidi="ar-DZ"/>
        </w:rPr>
        <w:t>والذي سماه</w:t>
      </w:r>
      <w:r w:rsidRPr="00483C4D">
        <w:rPr>
          <w:rFonts w:ascii="Simplified Arabic" w:eastAsia="Times New Roman" w:hAnsi="Simplified Arabic" w:cs="Simplified Arabic"/>
          <w:sz w:val="32"/>
          <w:szCs w:val="32"/>
          <w:rtl/>
          <w:lang w:bidi="ar-DZ"/>
        </w:rPr>
        <w:t xml:space="preserve"> المشرع بقانون حماية البيئة في إطار التنمية </w:t>
      </w:r>
      <w:r w:rsidR="004D1609" w:rsidRPr="00483C4D">
        <w:rPr>
          <w:rFonts w:ascii="Simplified Arabic" w:eastAsia="Times New Roman" w:hAnsi="Simplified Arabic" w:cs="Simplified Arabic"/>
          <w:sz w:val="32"/>
          <w:szCs w:val="32"/>
          <w:rtl/>
          <w:lang w:bidi="ar-DZ"/>
        </w:rPr>
        <w:t>المستدامة.</w:t>
      </w:r>
    </w:p>
    <w:p w:rsidR="001C176A" w:rsidRPr="00483C4D" w:rsidRDefault="004D160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ومن خلال</w:t>
      </w:r>
      <w:r w:rsidR="001C176A" w:rsidRPr="00483C4D">
        <w:rPr>
          <w:rFonts w:ascii="Simplified Arabic" w:eastAsia="Times New Roman" w:hAnsi="Simplified Arabic" w:cs="Simplified Arabic"/>
          <w:sz w:val="32"/>
          <w:szCs w:val="32"/>
          <w:rtl/>
          <w:lang w:bidi="ar-DZ"/>
        </w:rPr>
        <w:t xml:space="preserve"> هذا القانون صنف المشرع الجزائري المنشآت المصنفة إلى فئتين:</w:t>
      </w:r>
    </w:p>
    <w:p w:rsidR="001C176A" w:rsidRPr="00483C4D" w:rsidRDefault="001C176A" w:rsidP="00885395">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الفئة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لى: هي </w:t>
      </w:r>
      <w:r w:rsidR="00C134D9" w:rsidRPr="00483C4D">
        <w:rPr>
          <w:rFonts w:ascii="Simplified Arabic" w:eastAsia="Times New Roman" w:hAnsi="Simplified Arabic" w:cs="Simplified Arabic"/>
          <w:sz w:val="32"/>
          <w:szCs w:val="32"/>
          <w:rtl/>
          <w:lang w:bidi="ar-DZ"/>
        </w:rPr>
        <w:t>المنشآت</w:t>
      </w:r>
      <w:r w:rsidRPr="00483C4D">
        <w:rPr>
          <w:rFonts w:ascii="Simplified Arabic" w:eastAsia="Times New Roman" w:hAnsi="Simplified Arabic" w:cs="Simplified Arabic"/>
          <w:sz w:val="32"/>
          <w:szCs w:val="32"/>
          <w:rtl/>
          <w:lang w:bidi="ar-DZ"/>
        </w:rPr>
        <w:t xml:space="preserve"> المصنفة الخطرة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المضرة التي تخضع للترخيص من الوزير المكلف بالبيئة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الوزير المعني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الوالي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رئيس المجلس الشعبي البلدي.</w:t>
      </w:r>
    </w:p>
    <w:p w:rsidR="00391A39" w:rsidRPr="00483C4D" w:rsidRDefault="001C176A" w:rsidP="00885395">
      <w:pPr>
        <w:bidi/>
        <w:spacing w:line="240" w:lineRule="auto"/>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الفئة الثانية: هي </w:t>
      </w:r>
      <w:r w:rsidR="00FB6C53" w:rsidRPr="00483C4D">
        <w:rPr>
          <w:rFonts w:ascii="Simplified Arabic" w:eastAsia="Times New Roman" w:hAnsi="Simplified Arabic" w:cs="Simplified Arabic"/>
          <w:sz w:val="32"/>
          <w:szCs w:val="32"/>
          <w:rtl/>
          <w:lang w:bidi="ar-DZ"/>
        </w:rPr>
        <w:t>المنشأة</w:t>
      </w:r>
      <w:r w:rsidRPr="00483C4D">
        <w:rPr>
          <w:rFonts w:ascii="Simplified Arabic" w:eastAsia="Times New Roman" w:hAnsi="Simplified Arabic" w:cs="Simplified Arabic"/>
          <w:sz w:val="32"/>
          <w:szCs w:val="32"/>
          <w:rtl/>
          <w:lang w:bidi="ar-DZ"/>
        </w:rPr>
        <w:t xml:space="preserve"> المصنفة الخاضعة للتصريح من رئيس المجلس الشعبي البلدي إلا أن هذه </w:t>
      </w:r>
      <w:r w:rsidR="00FB6C53" w:rsidRPr="00483C4D">
        <w:rPr>
          <w:rFonts w:ascii="Simplified Arabic" w:eastAsia="Times New Roman" w:hAnsi="Simplified Arabic" w:cs="Simplified Arabic"/>
          <w:sz w:val="32"/>
          <w:szCs w:val="32"/>
          <w:rtl/>
          <w:lang w:bidi="ar-DZ"/>
        </w:rPr>
        <w:t>المنشأة</w:t>
      </w:r>
      <w:r w:rsidRPr="00483C4D">
        <w:rPr>
          <w:rFonts w:ascii="Simplified Arabic" w:eastAsia="Times New Roman" w:hAnsi="Simplified Arabic" w:cs="Simplified Arabic"/>
          <w:sz w:val="32"/>
          <w:szCs w:val="32"/>
          <w:rtl/>
          <w:lang w:bidi="ar-DZ"/>
        </w:rPr>
        <w:t xml:space="preserve"> لا تتطلب ولا تشترط إقامة دراسة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موجز التأثير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0"/>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E2552C" w:rsidRPr="00483C4D" w:rsidRDefault="00CB1151"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ومن خلال</w:t>
      </w:r>
      <w:r w:rsidR="001C176A" w:rsidRPr="00483C4D">
        <w:rPr>
          <w:rFonts w:ascii="Simplified Arabic" w:eastAsia="Times New Roman" w:hAnsi="Simplified Arabic" w:cs="Simplified Arabic"/>
          <w:sz w:val="32"/>
          <w:szCs w:val="32"/>
          <w:rtl/>
          <w:lang w:bidi="ar-DZ"/>
        </w:rPr>
        <w:t xml:space="preserve"> هذا القانون نلاحظ أن المشرع الجزائري </w:t>
      </w:r>
      <w:r w:rsidR="00912219" w:rsidRPr="00483C4D">
        <w:rPr>
          <w:rFonts w:ascii="Simplified Arabic" w:eastAsia="Times New Roman" w:hAnsi="Simplified Arabic" w:cs="Simplified Arabic"/>
          <w:sz w:val="32"/>
          <w:szCs w:val="32"/>
          <w:rtl/>
          <w:lang w:bidi="ar-DZ"/>
        </w:rPr>
        <w:t>اعتمد</w:t>
      </w:r>
      <w:r w:rsidR="001C176A" w:rsidRPr="00483C4D">
        <w:rPr>
          <w:rFonts w:ascii="Simplified Arabic" w:eastAsia="Times New Roman" w:hAnsi="Simplified Arabic" w:cs="Simplified Arabic"/>
          <w:sz w:val="32"/>
          <w:szCs w:val="32"/>
          <w:rtl/>
          <w:lang w:bidi="ar-DZ"/>
        </w:rPr>
        <w:t xml:space="preserve"> إضافة إلى المعايير المذكورة سالفا على معيار آخر في التصنيف </w:t>
      </w:r>
      <w:r w:rsidRPr="00483C4D">
        <w:rPr>
          <w:rFonts w:ascii="Simplified Arabic" w:eastAsia="Times New Roman" w:hAnsi="Simplified Arabic" w:cs="Simplified Arabic"/>
          <w:sz w:val="32"/>
          <w:szCs w:val="32"/>
          <w:rtl/>
          <w:lang w:bidi="ar-DZ"/>
        </w:rPr>
        <w:t>وخضوع المنشأة</w:t>
      </w:r>
      <w:r w:rsidR="001C176A" w:rsidRPr="00483C4D">
        <w:rPr>
          <w:rFonts w:ascii="Simplified Arabic" w:eastAsia="Times New Roman" w:hAnsi="Simplified Arabic" w:cs="Simplified Arabic"/>
          <w:sz w:val="32"/>
          <w:szCs w:val="32"/>
          <w:rtl/>
          <w:lang w:bidi="ar-DZ"/>
        </w:rPr>
        <w:t xml:space="preserve"> المصنفة إلى دراسة التأثير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 xml:space="preserve">موجز التأثير </w:t>
      </w:r>
      <w:r w:rsidRPr="00483C4D">
        <w:rPr>
          <w:rFonts w:ascii="Simplified Arabic" w:eastAsia="Times New Roman" w:hAnsi="Simplified Arabic" w:cs="Simplified Arabic"/>
          <w:sz w:val="32"/>
          <w:szCs w:val="32"/>
          <w:rtl/>
          <w:lang w:bidi="ar-DZ"/>
        </w:rPr>
        <w:t>ودراسة الخطر</w:t>
      </w:r>
      <w:r w:rsidR="00C10C5A"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فالفئة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لى تكون خاضعة له، أما الفئة الثانية فلا تكون خاضعة لدراسة التأثير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موجز التأثير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1"/>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91221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وبصدور المرسوم</w:t>
      </w:r>
      <w:r w:rsidR="001C176A" w:rsidRPr="00483C4D">
        <w:rPr>
          <w:rFonts w:ascii="Simplified Arabic" w:eastAsia="Times New Roman" w:hAnsi="Simplified Arabic" w:cs="Simplified Arabic"/>
          <w:sz w:val="32"/>
          <w:szCs w:val="32"/>
          <w:rtl/>
          <w:lang w:bidi="ar-DZ"/>
        </w:rPr>
        <w:t xml:space="preserve"> رقم:06/198الذي يضبط التنظيم الذي يطبق على المؤسسات المصنفة لحماية البيئة حيث قسم المشرع الجزائري المنشآت المصنفة إلى 04 فئات:</w:t>
      </w:r>
    </w:p>
    <w:p w:rsidR="001C176A" w:rsidRPr="00483C4D" w:rsidRDefault="00912219" w:rsidP="00690BF4">
      <w:pPr>
        <w:bidi/>
        <w:spacing w:line="240" w:lineRule="auto"/>
        <w:jc w:val="both"/>
        <w:rPr>
          <w:rFonts w:ascii="Simplified Arabic" w:eastAsia="Times New Roman" w:hAnsi="Simplified Arabic" w:cs="Simplified Arabic"/>
          <w:sz w:val="32"/>
          <w:szCs w:val="32"/>
          <w:rtl/>
          <w:lang w:bidi="ar-DZ"/>
        </w:rPr>
      </w:pPr>
      <w:r w:rsidRPr="00883B37">
        <w:rPr>
          <w:rFonts w:ascii="Simplified Arabic" w:eastAsia="Times New Roman" w:hAnsi="Simplified Arabic" w:cs="Simplified Arabic"/>
          <w:sz w:val="32"/>
          <w:szCs w:val="32"/>
          <w:rtl/>
          <w:lang w:bidi="ar-DZ"/>
        </w:rPr>
        <w:t>الفئةال</w:t>
      </w:r>
      <w:r w:rsidR="0077677A" w:rsidRPr="00883B37">
        <w:rPr>
          <w:rFonts w:ascii="Simplified Arabic" w:eastAsia="Times New Roman" w:hAnsi="Simplified Arabic" w:cs="Simplified Arabic"/>
          <w:sz w:val="32"/>
          <w:szCs w:val="32"/>
          <w:rtl/>
          <w:lang w:bidi="ar-DZ"/>
        </w:rPr>
        <w:t>أو</w:t>
      </w:r>
      <w:r w:rsidRPr="00883B37">
        <w:rPr>
          <w:rFonts w:ascii="Simplified Arabic" w:eastAsia="Times New Roman" w:hAnsi="Simplified Arabic" w:cs="Simplified Arabic"/>
          <w:sz w:val="32"/>
          <w:szCs w:val="32"/>
          <w:rtl/>
          <w:lang w:bidi="ar-DZ"/>
        </w:rPr>
        <w:t>لى</w:t>
      </w:r>
      <w:r w:rsidR="001C176A" w:rsidRPr="00883B37">
        <w:rPr>
          <w:rFonts w:ascii="Simplified Arabic" w:eastAsia="Times New Roman" w:hAnsi="Simplified Arabic" w:cs="Simplified Arabic"/>
          <w:sz w:val="32"/>
          <w:szCs w:val="32"/>
          <w:rtl/>
          <w:lang w:bidi="ar-DZ"/>
        </w:rPr>
        <w:t>:</w:t>
      </w:r>
      <w:r w:rsidR="001C176A" w:rsidRPr="00483C4D">
        <w:rPr>
          <w:rFonts w:ascii="Simplified Arabic" w:eastAsia="Times New Roman" w:hAnsi="Simplified Arabic" w:cs="Simplified Arabic"/>
          <w:sz w:val="32"/>
          <w:szCs w:val="32"/>
          <w:rtl/>
          <w:lang w:bidi="ar-DZ"/>
        </w:rPr>
        <w:t>وهي التي تتضمن على الأقل منشأة خاضعة لرخصة وزارية.</w:t>
      </w:r>
    </w:p>
    <w:p w:rsidR="001C176A" w:rsidRPr="00883B37" w:rsidRDefault="001C176A" w:rsidP="00690BF4">
      <w:pPr>
        <w:bidi/>
        <w:spacing w:line="240" w:lineRule="auto"/>
        <w:jc w:val="both"/>
        <w:rPr>
          <w:rFonts w:ascii="Simplified Arabic" w:eastAsia="Times New Roman" w:hAnsi="Simplified Arabic" w:cs="Simplified Arabic"/>
          <w:sz w:val="32"/>
          <w:szCs w:val="32"/>
          <w:rtl/>
          <w:lang w:bidi="ar-DZ"/>
        </w:rPr>
      </w:pPr>
      <w:r w:rsidRPr="00883B37">
        <w:rPr>
          <w:rFonts w:ascii="Simplified Arabic" w:eastAsia="Times New Roman" w:hAnsi="Simplified Arabic" w:cs="Simplified Arabic"/>
          <w:sz w:val="32"/>
          <w:szCs w:val="32"/>
          <w:rtl/>
          <w:lang w:bidi="ar-DZ"/>
        </w:rPr>
        <w:t xml:space="preserve">الفئة الثانية: </w:t>
      </w:r>
      <w:r w:rsidR="00961E9B" w:rsidRPr="00883B37">
        <w:rPr>
          <w:rFonts w:ascii="Simplified Arabic" w:eastAsia="Times New Roman" w:hAnsi="Simplified Arabic" w:cs="Simplified Arabic"/>
          <w:sz w:val="32"/>
          <w:szCs w:val="32"/>
          <w:rtl/>
          <w:lang w:bidi="ar-DZ"/>
        </w:rPr>
        <w:t>و</w:t>
      </w:r>
      <w:r w:rsidRPr="00883B37">
        <w:rPr>
          <w:rFonts w:ascii="Simplified Arabic" w:eastAsia="Times New Roman" w:hAnsi="Simplified Arabic" w:cs="Simplified Arabic"/>
          <w:sz w:val="32"/>
          <w:szCs w:val="32"/>
          <w:rtl/>
          <w:lang w:bidi="ar-DZ"/>
        </w:rPr>
        <w:t>هي تضم على الأقل منشأة خاضعة لرخصة الوالي المختص إقليميا.</w:t>
      </w:r>
    </w:p>
    <w:p w:rsidR="001C176A" w:rsidRPr="00883B37" w:rsidRDefault="001C176A" w:rsidP="00690BF4">
      <w:pPr>
        <w:bidi/>
        <w:spacing w:line="240" w:lineRule="auto"/>
        <w:jc w:val="both"/>
        <w:rPr>
          <w:rFonts w:ascii="Simplified Arabic" w:eastAsia="Times New Roman" w:hAnsi="Simplified Arabic" w:cs="Simplified Arabic"/>
          <w:sz w:val="32"/>
          <w:szCs w:val="32"/>
          <w:rtl/>
          <w:lang w:bidi="ar-DZ"/>
        </w:rPr>
      </w:pPr>
      <w:r w:rsidRPr="00883B37">
        <w:rPr>
          <w:rFonts w:ascii="Simplified Arabic" w:eastAsia="Times New Roman" w:hAnsi="Simplified Arabic" w:cs="Simplified Arabic"/>
          <w:sz w:val="32"/>
          <w:szCs w:val="32"/>
          <w:rtl/>
          <w:lang w:bidi="ar-DZ"/>
        </w:rPr>
        <w:t>الفئة الثالثة: تتضمن على الأقل منشأة خاضعة لرخصة رئيس المجلس الشعبي البلدي.</w:t>
      </w:r>
    </w:p>
    <w:p w:rsidR="001C176A" w:rsidRPr="00883B37" w:rsidRDefault="001C176A" w:rsidP="00690BF4">
      <w:pPr>
        <w:bidi/>
        <w:spacing w:line="240" w:lineRule="auto"/>
        <w:jc w:val="both"/>
        <w:rPr>
          <w:rFonts w:ascii="Simplified Arabic" w:eastAsia="Times New Roman" w:hAnsi="Simplified Arabic" w:cs="Simplified Arabic"/>
          <w:sz w:val="32"/>
          <w:szCs w:val="32"/>
          <w:rtl/>
          <w:lang w:bidi="ar-DZ"/>
        </w:rPr>
      </w:pPr>
      <w:r w:rsidRPr="00883B37">
        <w:rPr>
          <w:rFonts w:ascii="Simplified Arabic" w:eastAsia="Times New Roman" w:hAnsi="Simplified Arabic" w:cs="Simplified Arabic"/>
          <w:sz w:val="32"/>
          <w:szCs w:val="32"/>
          <w:rtl/>
          <w:lang w:bidi="ar-DZ"/>
        </w:rPr>
        <w:t>الفئة الرابعة: تتضمن على الأقل منشأة خاضعة للتصريح من قبل رئيس المجلس الشعبي البلدي</w:t>
      </w:r>
      <w:r w:rsidR="00961BB7">
        <w:rPr>
          <w:rStyle w:val="Appelnotedebasdep"/>
          <w:rFonts w:ascii="Simplified Arabic" w:eastAsia="Times New Roman" w:hAnsi="Simplified Arabic" w:cs="Simplified Arabic"/>
          <w:sz w:val="32"/>
          <w:szCs w:val="32"/>
          <w:rtl/>
          <w:lang w:bidi="ar-DZ"/>
        </w:rPr>
        <w:t>(</w:t>
      </w:r>
      <w:r w:rsidR="00961BB7" w:rsidRPr="00883B37">
        <w:rPr>
          <w:rStyle w:val="Appelnotedebasdep"/>
          <w:rFonts w:ascii="Simplified Arabic" w:eastAsia="Times New Roman" w:hAnsi="Simplified Arabic" w:cs="Simplified Arabic"/>
          <w:sz w:val="32"/>
          <w:szCs w:val="32"/>
          <w:rtl/>
          <w:lang w:bidi="ar-DZ"/>
        </w:rPr>
        <w:footnoteReference w:id="42"/>
      </w:r>
      <w:r w:rsidR="00961BB7">
        <w:rPr>
          <w:rStyle w:val="Appelnotedebasdep"/>
          <w:rFonts w:ascii="Simplified Arabic" w:eastAsia="Times New Roman" w:hAnsi="Simplified Arabic" w:cs="Simplified Arabic"/>
          <w:sz w:val="32"/>
          <w:szCs w:val="32"/>
          <w:rtl/>
          <w:lang w:bidi="ar-DZ"/>
        </w:rPr>
        <w:t>)</w:t>
      </w:r>
      <w:r w:rsidR="004149A2">
        <w:rPr>
          <w:rFonts w:ascii="Simplified Arabic" w:eastAsia="Times New Roman" w:hAnsi="Simplified Arabic" w:cs="Simplified Arabic" w:hint="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b/>
          <w:bCs/>
          <w:sz w:val="32"/>
          <w:szCs w:val="32"/>
          <w:vertAlign w:val="superscript"/>
          <w:rtl/>
          <w:lang w:bidi="ar-DZ"/>
        </w:rPr>
      </w:pPr>
      <w:r w:rsidRPr="00483C4D">
        <w:rPr>
          <w:rFonts w:ascii="Simplified Arabic" w:eastAsia="Times New Roman" w:hAnsi="Simplified Arabic" w:cs="Simplified Arabic"/>
          <w:sz w:val="32"/>
          <w:szCs w:val="32"/>
          <w:rtl/>
          <w:lang w:bidi="ar-DZ"/>
        </w:rPr>
        <w:t>يبد</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أن هذا التصنيف يرتكز على النظام القانوني الذي تخضع له المنشأة المصنفة </w:t>
      </w:r>
      <w:r w:rsidR="00912219" w:rsidRPr="00483C4D">
        <w:rPr>
          <w:rFonts w:ascii="Simplified Arabic" w:eastAsia="Times New Roman" w:hAnsi="Simplified Arabic" w:cs="Simplified Arabic"/>
          <w:sz w:val="32"/>
          <w:szCs w:val="32"/>
          <w:rtl/>
          <w:lang w:bidi="ar-DZ"/>
        </w:rPr>
        <w:t>والجهة المختصة</w:t>
      </w:r>
      <w:r w:rsidRPr="00483C4D">
        <w:rPr>
          <w:rFonts w:ascii="Simplified Arabic" w:eastAsia="Times New Roman" w:hAnsi="Simplified Arabic" w:cs="Simplified Arabic"/>
          <w:sz w:val="32"/>
          <w:szCs w:val="32"/>
          <w:rtl/>
          <w:lang w:bidi="ar-DZ"/>
        </w:rPr>
        <w:t xml:space="preserve"> بتطبيق هذا النظام</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3"/>
      </w:r>
      <w:r w:rsidR="00961BB7">
        <w:rPr>
          <w:rStyle w:val="Appelnotedebasdep"/>
          <w:rFonts w:ascii="Simplified Arabic" w:eastAsia="Times New Roman" w:hAnsi="Simplified Arabic" w:cs="Simplified Arabic"/>
          <w:sz w:val="32"/>
          <w:szCs w:val="32"/>
          <w:rtl/>
          <w:lang w:bidi="ar-DZ"/>
        </w:rPr>
        <w:t>)</w:t>
      </w:r>
      <w:r w:rsidR="00FB07B5" w:rsidRPr="00483C4D">
        <w:rPr>
          <w:rFonts w:ascii="Simplified Arabic" w:eastAsia="Times New Roman" w:hAnsi="Simplified Arabic" w:cs="Simplified Arabic"/>
          <w:b/>
          <w:bCs/>
          <w:sz w:val="32"/>
          <w:szCs w:val="32"/>
          <w:vertAlign w:val="superscript"/>
          <w:rtl/>
          <w:lang w:bidi="ar-DZ"/>
        </w:rPr>
        <w:t>.</w:t>
      </w:r>
    </w:p>
    <w:p w:rsidR="00FB07B5" w:rsidRPr="00483C4D" w:rsidRDefault="00FB07B5"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ولقد صدر المرسوم التنفيذي رقم:07/144 الذي يحدد قائمة المنشآت المصنفة لحماية البيئة ومعه ملحق يتضمن هذه القائمة والتي من خلال تفحصها نجدها تتضمن </w:t>
      </w:r>
      <w:r w:rsidRPr="00483C4D">
        <w:rPr>
          <w:rFonts w:ascii="Simplified Arabic" w:eastAsia="Times New Roman" w:hAnsi="Simplified Arabic" w:cs="Simplified Arabic"/>
          <w:sz w:val="32"/>
          <w:szCs w:val="32"/>
          <w:rtl/>
          <w:lang w:bidi="ar-DZ"/>
        </w:rPr>
        <w:lastRenderedPageBreak/>
        <w:t>تفاصيل أكثر من تلك الواردة في قوائم المنشآت المصنفة السابقة</w:t>
      </w:r>
      <w:r w:rsidR="00B40D44">
        <w:rPr>
          <w:rFonts w:ascii="Simplified Arabic" w:eastAsia="Times New Roman" w:hAnsi="Simplified Arabic" w:cs="Simplified Arabic" w:hint="cs"/>
          <w:sz w:val="32"/>
          <w:szCs w:val="32"/>
          <w:rtl/>
          <w:lang w:bidi="ar-DZ"/>
        </w:rPr>
        <w:t>،</w:t>
      </w:r>
      <w:r w:rsidRPr="00483C4D">
        <w:rPr>
          <w:rFonts w:ascii="Simplified Arabic" w:eastAsia="Times New Roman" w:hAnsi="Simplified Arabic" w:cs="Simplified Arabic"/>
          <w:sz w:val="32"/>
          <w:szCs w:val="32"/>
          <w:rtl/>
          <w:lang w:bidi="ar-DZ"/>
        </w:rPr>
        <w:t xml:space="preserve"> حيث أنه إضافة إلى تعيين نشاط المنشأة المصنفة يتم تحديد النظام القانوني الذي تخضع له مساحة التعليق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الإعلان وكذلك الوثائق التقنية المرفقة بطلب الاستغلال</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4"/>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FB07B5" w:rsidRPr="00483C4D" w:rsidRDefault="00FB07B5"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يعتمد المرسوم التنفيذي رقم:07/144 على عدة معايير لتصنيف المنشآت المصنفة لحماية البيئة ومنها:</w:t>
      </w:r>
    </w:p>
    <w:p w:rsidR="00FB07B5" w:rsidRPr="00483C4D" w:rsidRDefault="00FB07B5" w:rsidP="00690BF4">
      <w:pPr>
        <w:bidi/>
        <w:spacing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w:t>
      </w:r>
      <w:r w:rsidRPr="00483C4D">
        <w:rPr>
          <w:rFonts w:ascii="Simplified Arabic" w:eastAsia="Times New Roman" w:hAnsi="Simplified Arabic" w:cs="Simplified Arabic"/>
          <w:sz w:val="32"/>
          <w:szCs w:val="32"/>
          <w:rtl/>
          <w:lang w:bidi="ar-DZ"/>
        </w:rPr>
        <w:t xml:space="preserve"> استنادا إلى رقم الخانة التي تتكون من أربع أعداد:</w:t>
      </w:r>
    </w:p>
    <w:p w:rsidR="00FB07B5" w:rsidRPr="00483C4D" w:rsidRDefault="00FB07B5" w:rsidP="00690BF4">
      <w:pPr>
        <w:bidi/>
        <w:spacing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يمثل العدد ال</w:t>
      </w:r>
      <w:r w:rsidR="0077677A">
        <w:rPr>
          <w:rFonts w:ascii="Simplified Arabic" w:eastAsia="Times New Roman" w:hAnsi="Simplified Arabic" w:cs="Simplified Arabic"/>
          <w:sz w:val="32"/>
          <w:szCs w:val="32"/>
          <w:rtl/>
          <w:lang w:bidi="ar-DZ"/>
        </w:rPr>
        <w:t>أو</w:t>
      </w:r>
      <w:r w:rsidRPr="00483C4D">
        <w:rPr>
          <w:rFonts w:ascii="Simplified Arabic" w:eastAsia="Times New Roman" w:hAnsi="Simplified Arabic" w:cs="Simplified Arabic"/>
          <w:sz w:val="32"/>
          <w:szCs w:val="32"/>
          <w:rtl/>
          <w:lang w:bidi="ar-DZ"/>
        </w:rPr>
        <w:t xml:space="preserve">ل المادة المستعملة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النشاط.</w:t>
      </w:r>
    </w:p>
    <w:p w:rsidR="001C176A" w:rsidRPr="00483C4D" w:rsidRDefault="00FB07B5" w:rsidP="00A935C4">
      <w:pPr>
        <w:bidi/>
        <w:spacing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 يمثل العدد الثاني صنف </w:t>
      </w:r>
      <w:r w:rsidR="00A935C4" w:rsidRPr="00483C4D">
        <w:rPr>
          <w:rFonts w:ascii="Simplified Arabic" w:eastAsia="Times New Roman" w:hAnsi="Simplified Arabic" w:cs="Simplified Arabic" w:hint="cs"/>
          <w:sz w:val="32"/>
          <w:szCs w:val="32"/>
          <w:rtl/>
          <w:lang w:bidi="ar-DZ"/>
        </w:rPr>
        <w:t xml:space="preserve">الخطر </w:t>
      </w:r>
      <w:r w:rsidR="00A935C4" w:rsidRPr="00483C4D">
        <w:rPr>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 xml:space="preserve">شديد السمومة، سامة، قابلة للاشتعال، ملهبة، قابلة للانفجار، أكالة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قابلة للاحتراق)</w:t>
      </w:r>
      <w:r w:rsidR="00A935C4">
        <w:rPr>
          <w:rFonts w:ascii="Simplified Arabic" w:eastAsia="Times New Roman" w:hAnsi="Simplified Arabic" w:cs="Simplified Arabic" w:hint="cs"/>
          <w:sz w:val="32"/>
          <w:szCs w:val="32"/>
          <w:rtl/>
          <w:lang w:bidi="ar-DZ"/>
        </w:rPr>
        <w:t xml:space="preserve">، </w:t>
      </w:r>
      <w:r w:rsidR="0077677A">
        <w:rPr>
          <w:rFonts w:ascii="Simplified Arabic" w:eastAsia="Times New Roman" w:hAnsi="Simplified Arabic" w:cs="Simplified Arabic"/>
          <w:sz w:val="32"/>
          <w:szCs w:val="32"/>
          <w:rtl/>
          <w:lang w:bidi="ar-DZ"/>
        </w:rPr>
        <w:t xml:space="preserve">أو </w:t>
      </w:r>
      <w:r w:rsidR="001C176A" w:rsidRPr="00483C4D">
        <w:rPr>
          <w:rFonts w:ascii="Simplified Arabic" w:eastAsia="Times New Roman" w:hAnsi="Simplified Arabic" w:cs="Simplified Arabic"/>
          <w:sz w:val="32"/>
          <w:szCs w:val="32"/>
          <w:rtl/>
          <w:lang w:bidi="ar-DZ"/>
        </w:rPr>
        <w:t>فرع النشاط، أما العددان الأخيران يمثلان نوع النشاط، مثلا: ص</w:t>
      </w:r>
      <w:r w:rsidR="00D63DFD" w:rsidRPr="00483C4D">
        <w:rPr>
          <w:rFonts w:ascii="Simplified Arabic" w:eastAsia="Times New Roman" w:hAnsi="Simplified Arabic" w:cs="Simplified Arabic"/>
          <w:sz w:val="32"/>
          <w:szCs w:val="32"/>
          <w:rtl/>
          <w:lang w:bidi="ar-DZ"/>
        </w:rPr>
        <w:t>ناعة، تخزين، توضيب، شحن....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5"/>
      </w:r>
      <w:r w:rsidR="00961BB7">
        <w:rPr>
          <w:rStyle w:val="Appelnotedebasdep"/>
          <w:rFonts w:ascii="Simplified Arabic" w:eastAsia="Times New Roman" w:hAnsi="Simplified Arabic" w:cs="Simplified Arabic"/>
          <w:sz w:val="32"/>
          <w:szCs w:val="32"/>
          <w:rtl/>
          <w:lang w:bidi="ar-DZ"/>
        </w:rPr>
        <w:t>)</w:t>
      </w:r>
      <w:r w:rsidR="00083F4D" w:rsidRPr="00483C4D">
        <w:rPr>
          <w:rFonts w:ascii="Simplified Arabic" w:eastAsia="Times New Roman" w:hAnsi="Simplified Arabic" w:cs="Simplified Arabic"/>
          <w:b/>
          <w:bCs/>
          <w:sz w:val="32"/>
          <w:szCs w:val="32"/>
          <w:rtl/>
          <w:lang w:bidi="ar-DZ"/>
        </w:rPr>
        <w:t>.</w:t>
      </w:r>
    </w:p>
    <w:p w:rsidR="001C176A" w:rsidRPr="00483C4D" w:rsidRDefault="00083F4D" w:rsidP="00A935C4">
      <w:pPr>
        <w:bidi/>
        <w:spacing w:after="0"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w:t>
      </w:r>
      <w:r w:rsidR="001C176A" w:rsidRPr="00483C4D">
        <w:rPr>
          <w:rFonts w:ascii="Simplified Arabic" w:eastAsia="Times New Roman" w:hAnsi="Simplified Arabic" w:cs="Simplified Arabic"/>
          <w:sz w:val="32"/>
          <w:szCs w:val="32"/>
          <w:rtl/>
          <w:lang w:bidi="ar-DZ"/>
        </w:rPr>
        <w:t>تعيين نشاط المنشأة المصنفة.</w:t>
      </w:r>
    </w:p>
    <w:p w:rsidR="001C176A" w:rsidRPr="00483C4D" w:rsidRDefault="00083F4D" w:rsidP="00A935C4">
      <w:pPr>
        <w:bidi/>
        <w:spacing w:after="0"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w:t>
      </w:r>
      <w:r w:rsidR="001C176A" w:rsidRPr="00483C4D">
        <w:rPr>
          <w:rFonts w:ascii="Simplified Arabic" w:eastAsia="Times New Roman" w:hAnsi="Simplified Arabic" w:cs="Simplified Arabic"/>
          <w:sz w:val="32"/>
          <w:szCs w:val="32"/>
          <w:rtl/>
          <w:lang w:bidi="ar-DZ"/>
        </w:rPr>
        <w:t>تحديد مساحة التعليق للمنشأة المصنفة.</w:t>
      </w:r>
    </w:p>
    <w:p w:rsidR="001C176A" w:rsidRPr="00483C4D" w:rsidRDefault="00083F4D" w:rsidP="00A935C4">
      <w:pPr>
        <w:tabs>
          <w:tab w:val="left" w:pos="4536"/>
        </w:tabs>
        <w:bidi/>
        <w:spacing w:line="240" w:lineRule="auto"/>
        <w:ind w:hanging="2"/>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b/>
          <w:bCs/>
          <w:sz w:val="32"/>
          <w:szCs w:val="32"/>
          <w:rtl/>
          <w:lang w:bidi="ar-DZ"/>
        </w:rPr>
        <w:t>*</w:t>
      </w:r>
      <w:r w:rsidR="001C176A" w:rsidRPr="00483C4D">
        <w:rPr>
          <w:rFonts w:ascii="Simplified Arabic" w:eastAsia="Times New Roman" w:hAnsi="Simplified Arabic" w:cs="Simplified Arabic"/>
          <w:sz w:val="32"/>
          <w:szCs w:val="32"/>
          <w:rtl/>
          <w:lang w:bidi="ar-DZ"/>
        </w:rPr>
        <w:t xml:space="preserve">الوثائق المرفقة بطلب رخصة </w:t>
      </w:r>
      <w:r w:rsidR="004D1609" w:rsidRPr="00483C4D">
        <w:rPr>
          <w:rFonts w:ascii="Simplified Arabic" w:eastAsia="Times New Roman" w:hAnsi="Simplified Arabic" w:cs="Simplified Arabic"/>
          <w:sz w:val="32"/>
          <w:szCs w:val="32"/>
          <w:rtl/>
          <w:lang w:bidi="ar-DZ"/>
        </w:rPr>
        <w:t>استغلال</w:t>
      </w:r>
      <w:r w:rsidR="001C176A" w:rsidRPr="00483C4D">
        <w:rPr>
          <w:rFonts w:ascii="Simplified Arabic" w:eastAsia="Times New Roman" w:hAnsi="Simplified Arabic" w:cs="Simplified Arabic"/>
          <w:sz w:val="32"/>
          <w:szCs w:val="32"/>
          <w:rtl/>
          <w:lang w:bidi="ar-DZ"/>
        </w:rPr>
        <w:t xml:space="preserve"> المنشأة المصنفة مما يعني حسب حالة دراسة التأثير على البيئة </w:t>
      </w:r>
      <w:r w:rsidR="004D1609" w:rsidRPr="00483C4D">
        <w:rPr>
          <w:rFonts w:ascii="Simplified Arabic" w:eastAsia="Times New Roman" w:hAnsi="Simplified Arabic" w:cs="Simplified Arabic"/>
          <w:sz w:val="32"/>
          <w:szCs w:val="32"/>
          <w:rtl/>
          <w:lang w:bidi="ar-DZ"/>
        </w:rPr>
        <w:t>ودراسة الخطر</w:t>
      </w:r>
      <w:r w:rsidR="001C176A" w:rsidRPr="00483C4D">
        <w:rPr>
          <w:rFonts w:ascii="Simplified Arabic" w:eastAsia="Times New Roman" w:hAnsi="Simplified Arabic" w:cs="Simplified Arabic"/>
          <w:sz w:val="32"/>
          <w:szCs w:val="32"/>
          <w:rtl/>
          <w:lang w:bidi="ar-DZ"/>
        </w:rPr>
        <w:t xml:space="preserve"> وموجز التأثير على البيئة </w:t>
      </w:r>
      <w:r w:rsidR="004D1609" w:rsidRPr="00483C4D">
        <w:rPr>
          <w:rFonts w:ascii="Simplified Arabic" w:eastAsia="Times New Roman" w:hAnsi="Simplified Arabic" w:cs="Simplified Arabic"/>
          <w:sz w:val="32"/>
          <w:szCs w:val="32"/>
          <w:rtl/>
          <w:lang w:bidi="ar-DZ"/>
        </w:rPr>
        <w:t>وتقرير حول</w:t>
      </w:r>
      <w:r w:rsidR="001C176A" w:rsidRPr="00483C4D">
        <w:rPr>
          <w:rFonts w:ascii="Simplified Arabic" w:eastAsia="Times New Roman" w:hAnsi="Simplified Arabic" w:cs="Simplified Arabic"/>
          <w:sz w:val="32"/>
          <w:szCs w:val="32"/>
          <w:rtl/>
          <w:lang w:bidi="ar-DZ"/>
        </w:rPr>
        <w:t xml:space="preserve"> المواد الخطرة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6"/>
      </w:r>
      <w:r w:rsidR="00961BB7">
        <w:rPr>
          <w:rStyle w:val="Appelnotedebasdep"/>
          <w:rFonts w:ascii="Simplified Arabic" w:eastAsia="Times New Roman" w:hAnsi="Simplified Arabic" w:cs="Simplified Arabic"/>
          <w:sz w:val="32"/>
          <w:szCs w:val="32"/>
          <w:rtl/>
          <w:lang w:bidi="ar-DZ"/>
        </w:rPr>
        <w:t>)</w:t>
      </w:r>
      <w:r w:rsidR="00B40D44">
        <w:rPr>
          <w:rFonts w:ascii="Simplified Arabic" w:eastAsia="Times New Roman" w:hAnsi="Simplified Arabic" w:cs="Simplified Arabic" w:hint="cs"/>
          <w:sz w:val="32"/>
          <w:szCs w:val="32"/>
          <w:rtl/>
          <w:lang w:bidi="ar-DZ"/>
        </w:rPr>
        <w:t>.</w:t>
      </w:r>
    </w:p>
    <w:p w:rsidR="001C176A" w:rsidRPr="00483C4D" w:rsidRDefault="004D1609"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وفي الأخير</w:t>
      </w:r>
      <w:r w:rsidR="001C176A" w:rsidRPr="00483C4D">
        <w:rPr>
          <w:rFonts w:ascii="Simplified Arabic" w:eastAsia="Times New Roman" w:hAnsi="Simplified Arabic" w:cs="Simplified Arabic"/>
          <w:sz w:val="32"/>
          <w:szCs w:val="32"/>
          <w:rtl/>
          <w:lang w:bidi="ar-DZ"/>
        </w:rPr>
        <w:t xml:space="preserve"> يمكن القول </w:t>
      </w:r>
      <w:r w:rsidR="00083F4D" w:rsidRPr="00483C4D">
        <w:rPr>
          <w:rFonts w:ascii="Simplified Arabic" w:eastAsia="Times New Roman" w:hAnsi="Simplified Arabic" w:cs="Simplified Arabic"/>
          <w:sz w:val="32"/>
          <w:szCs w:val="32"/>
          <w:rtl/>
          <w:lang w:bidi="ar-DZ"/>
        </w:rPr>
        <w:t>إن التصنيف</w:t>
      </w:r>
      <w:r w:rsidR="001C176A" w:rsidRPr="00483C4D">
        <w:rPr>
          <w:rFonts w:ascii="Simplified Arabic" w:eastAsia="Times New Roman" w:hAnsi="Simplified Arabic" w:cs="Simplified Arabic"/>
          <w:sz w:val="32"/>
          <w:szCs w:val="32"/>
          <w:rtl/>
          <w:lang w:bidi="ar-DZ"/>
        </w:rPr>
        <w:t xml:space="preserve"> القانوني للمنشآت المصنفة الذي </w:t>
      </w:r>
      <w:r w:rsidRPr="00483C4D">
        <w:rPr>
          <w:rFonts w:ascii="Simplified Arabic" w:eastAsia="Times New Roman" w:hAnsi="Simplified Arabic" w:cs="Simplified Arabic"/>
          <w:sz w:val="32"/>
          <w:szCs w:val="32"/>
          <w:rtl/>
          <w:lang w:bidi="ar-DZ"/>
        </w:rPr>
        <w:t>اعتمده</w:t>
      </w:r>
      <w:r w:rsidR="001C176A" w:rsidRPr="00483C4D">
        <w:rPr>
          <w:rFonts w:ascii="Simplified Arabic" w:eastAsia="Times New Roman" w:hAnsi="Simplified Arabic" w:cs="Simplified Arabic"/>
          <w:sz w:val="32"/>
          <w:szCs w:val="32"/>
          <w:rtl/>
          <w:lang w:bidi="ar-DZ"/>
        </w:rPr>
        <w:t xml:space="preserve"> المشرع الجزائري قد ركز على أربعة معايير </w:t>
      </w:r>
      <w:r w:rsidRPr="00483C4D">
        <w:rPr>
          <w:rFonts w:ascii="Simplified Arabic" w:eastAsia="Times New Roman" w:hAnsi="Simplified Arabic" w:cs="Simplified Arabic"/>
          <w:sz w:val="32"/>
          <w:szCs w:val="32"/>
          <w:rtl/>
          <w:lang w:bidi="ar-DZ"/>
        </w:rPr>
        <w:t>وتتمثل في</w:t>
      </w:r>
      <w:r w:rsidR="001C176A" w:rsidRPr="00483C4D">
        <w:rPr>
          <w:rFonts w:ascii="Simplified Arabic" w:eastAsia="Times New Roman" w:hAnsi="Simplified Arabic" w:cs="Simplified Arabic"/>
          <w:sz w:val="32"/>
          <w:szCs w:val="32"/>
          <w:rtl/>
          <w:lang w:bidi="ar-DZ"/>
        </w:rPr>
        <w:t xml:space="preserve">: </w:t>
      </w:r>
    </w:p>
    <w:p w:rsidR="00C121EB" w:rsidRDefault="001C176A" w:rsidP="003B20F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معيار الخطر </w:t>
      </w:r>
      <w:r w:rsidR="004D1609" w:rsidRPr="00483C4D">
        <w:rPr>
          <w:rFonts w:ascii="Simplified Arabic" w:eastAsia="Times New Roman" w:hAnsi="Simplified Arabic" w:cs="Simplified Arabic"/>
          <w:sz w:val="32"/>
          <w:szCs w:val="32"/>
          <w:rtl/>
          <w:lang w:bidi="ar-DZ"/>
        </w:rPr>
        <w:t>والضرر</w:t>
      </w:r>
      <w:r w:rsidRPr="00483C4D">
        <w:rPr>
          <w:rFonts w:ascii="Simplified Arabic" w:eastAsia="Times New Roman" w:hAnsi="Simplified Arabic" w:cs="Simplified Arabic"/>
          <w:sz w:val="32"/>
          <w:szCs w:val="32"/>
          <w:rtl/>
          <w:lang w:bidi="ar-DZ"/>
        </w:rPr>
        <w:t xml:space="preserve">، ومعيار البعد عن المساكن، </w:t>
      </w:r>
      <w:r w:rsidR="004D1609" w:rsidRPr="00483C4D">
        <w:rPr>
          <w:rFonts w:ascii="Simplified Arabic" w:eastAsia="Times New Roman" w:hAnsi="Simplified Arabic" w:cs="Simplified Arabic"/>
          <w:sz w:val="32"/>
          <w:szCs w:val="32"/>
          <w:rtl/>
          <w:lang w:bidi="ar-DZ"/>
        </w:rPr>
        <w:t>ومعيار دراسة</w:t>
      </w:r>
      <w:r w:rsidRPr="00483C4D">
        <w:rPr>
          <w:rFonts w:ascii="Simplified Arabic" w:eastAsia="Times New Roman" w:hAnsi="Simplified Arabic" w:cs="Simplified Arabic"/>
          <w:sz w:val="32"/>
          <w:szCs w:val="32"/>
          <w:rtl/>
          <w:lang w:bidi="ar-DZ"/>
        </w:rPr>
        <w:t xml:space="preserve"> التأثير </w:t>
      </w:r>
      <w:r w:rsidR="004D1609" w:rsidRPr="00483C4D">
        <w:rPr>
          <w:rFonts w:ascii="Simplified Arabic" w:eastAsia="Times New Roman" w:hAnsi="Simplified Arabic" w:cs="Simplified Arabic"/>
          <w:sz w:val="32"/>
          <w:szCs w:val="32"/>
          <w:rtl/>
          <w:lang w:bidi="ar-DZ"/>
        </w:rPr>
        <w:t>والمعيار القانوني</w:t>
      </w:r>
      <w:r w:rsidRPr="00483C4D">
        <w:rPr>
          <w:rFonts w:ascii="Simplified Arabic" w:eastAsia="Times New Roman" w:hAnsi="Simplified Arabic" w:cs="Simplified Arabic"/>
          <w:sz w:val="32"/>
          <w:szCs w:val="32"/>
          <w:rtl/>
          <w:lang w:bidi="ar-DZ"/>
        </w:rPr>
        <w:t xml:space="preserve"> للجهة المختصة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7"/>
      </w:r>
      <w:r w:rsidR="00961BB7">
        <w:rPr>
          <w:rStyle w:val="Appelnotedebasdep"/>
          <w:rFonts w:ascii="Simplified Arabic" w:eastAsia="Times New Roman" w:hAnsi="Simplified Arabic" w:cs="Simplified Arabic"/>
          <w:sz w:val="32"/>
          <w:szCs w:val="32"/>
          <w:rtl/>
          <w:lang w:bidi="ar-DZ"/>
        </w:rPr>
        <w:t>)</w:t>
      </w:r>
      <w:r w:rsidR="003B20FD">
        <w:rPr>
          <w:rFonts w:ascii="Simplified Arabic" w:eastAsia="Times New Roman" w:hAnsi="Simplified Arabic" w:cs="Simplified Arabic" w:hint="cs"/>
          <w:sz w:val="32"/>
          <w:szCs w:val="32"/>
          <w:rtl/>
          <w:lang w:bidi="ar-DZ"/>
        </w:rPr>
        <w:t>.</w:t>
      </w:r>
    </w:p>
    <w:p w:rsidR="00F63582" w:rsidRPr="003B20FD" w:rsidRDefault="00F63582" w:rsidP="00F63582">
      <w:pPr>
        <w:bidi/>
        <w:spacing w:line="240" w:lineRule="auto"/>
        <w:ind w:firstLine="567"/>
        <w:jc w:val="both"/>
        <w:rPr>
          <w:rFonts w:ascii="Simplified Arabic" w:eastAsia="Times New Roman" w:hAnsi="Simplified Arabic" w:cs="Simplified Arabic"/>
          <w:sz w:val="32"/>
          <w:szCs w:val="32"/>
          <w:rtl/>
          <w:lang w:bidi="ar-DZ"/>
        </w:rPr>
      </w:pPr>
    </w:p>
    <w:p w:rsidR="001C176A" w:rsidRPr="00483C4D" w:rsidRDefault="001C176A" w:rsidP="00F63582">
      <w:pPr>
        <w:pStyle w:val="Titre2"/>
        <w:rPr>
          <w:rtl/>
        </w:rPr>
      </w:pPr>
      <w:bookmarkStart w:id="10" w:name="_Toc77148501"/>
      <w:r w:rsidRPr="00483C4D">
        <w:rPr>
          <w:rtl/>
        </w:rPr>
        <w:lastRenderedPageBreak/>
        <w:t>المطلب الثاني</w:t>
      </w:r>
      <w:r w:rsidR="00B358D6" w:rsidRPr="00483C4D">
        <w:rPr>
          <w:rtl/>
        </w:rPr>
        <w:t>:</w:t>
      </w:r>
      <w:r w:rsidRPr="00483C4D">
        <w:rPr>
          <w:rtl/>
        </w:rPr>
        <w:t xml:space="preserve"> استغ</w:t>
      </w:r>
      <w:r w:rsidR="00B358D6" w:rsidRPr="00483C4D">
        <w:rPr>
          <w:rtl/>
        </w:rPr>
        <w:t>ــ</w:t>
      </w:r>
      <w:r w:rsidRPr="00483C4D">
        <w:rPr>
          <w:rtl/>
        </w:rPr>
        <w:t>لال المنش</w:t>
      </w:r>
      <w:r w:rsidR="00B358D6" w:rsidRPr="00483C4D">
        <w:rPr>
          <w:rtl/>
        </w:rPr>
        <w:t>ــ</w:t>
      </w:r>
      <w:r w:rsidRPr="00483C4D">
        <w:rPr>
          <w:rtl/>
        </w:rPr>
        <w:t>آت المصنف</w:t>
      </w:r>
      <w:r w:rsidR="00B358D6" w:rsidRPr="00483C4D">
        <w:rPr>
          <w:rtl/>
        </w:rPr>
        <w:t>ــ</w:t>
      </w:r>
      <w:r w:rsidRPr="00483C4D">
        <w:rPr>
          <w:rtl/>
        </w:rPr>
        <w:t>ة.</w:t>
      </w:r>
      <w:bookmarkEnd w:id="10"/>
    </w:p>
    <w:p w:rsidR="00C2018D" w:rsidRPr="00483C4D" w:rsidRDefault="00C2018D"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إن إنشاء واستغلال المؤسسات والمنشآت المصنعة يعتبر تدخل مباشر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غير مباشر من طرف الإنسان في تلوث البيئة عن طريق استعمال المواد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الطاقة والتي ينتج عنها نتائج سلبية على نح</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يعرض صحة الإنسان للخطر ويضر بالمواد والمنتجات الحيوية والنظام البيئي ككل ويؤثر على حق الفرد بالتمتع ببيئة </w:t>
      </w:r>
      <w:r w:rsidR="004D1609" w:rsidRPr="00483C4D">
        <w:rPr>
          <w:rFonts w:ascii="Simplified Arabic" w:hAnsi="Simplified Arabic" w:cs="Simplified Arabic"/>
          <w:sz w:val="32"/>
          <w:szCs w:val="32"/>
          <w:rtl/>
          <w:lang w:bidi="ar-DZ"/>
        </w:rPr>
        <w:t>سليمة.</w:t>
      </w:r>
    </w:p>
    <w:p w:rsidR="006C532F" w:rsidRDefault="00C2018D"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ولعل تدخل المشرع في تحديد شروط وإجراءات إنشاء هذه المؤسسات المصنفة من خلال القانون الخاص بحماية البيئة وكذا التنظيم المطبق عليها وخاصة المرسومين التنفيذيين رقم06/198 والمرسوم رقم 07/144 والذي جاء للتقليل من حدة هذه التأثيرات</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48"/>
      </w:r>
      <w:r w:rsidR="00961BB7">
        <w:rPr>
          <w:rStyle w:val="Appelnotedebasdep"/>
          <w:rFonts w:ascii="Simplified Arabic" w:hAnsi="Simplified Arabic" w:cs="Simplified Arabic"/>
          <w:sz w:val="32"/>
          <w:szCs w:val="32"/>
          <w:rtl/>
          <w:lang w:bidi="ar-DZ"/>
        </w:rPr>
        <w:t>)</w:t>
      </w:r>
      <w:r w:rsidR="00CD7209" w:rsidRPr="00483C4D">
        <w:rPr>
          <w:rFonts w:ascii="Simplified Arabic" w:hAnsi="Simplified Arabic" w:cs="Simplified Arabic"/>
          <w:sz w:val="32"/>
          <w:szCs w:val="32"/>
          <w:rtl/>
          <w:lang w:bidi="ar-DZ"/>
        </w:rPr>
        <w:t>.</w:t>
      </w:r>
    </w:p>
    <w:p w:rsidR="001C176A" w:rsidRPr="00483C4D" w:rsidRDefault="001C176A" w:rsidP="00E80723">
      <w:pPr>
        <w:pStyle w:val="Titre3"/>
        <w:rPr>
          <w:rtl/>
        </w:rPr>
      </w:pPr>
      <w:bookmarkStart w:id="11" w:name="_Toc77148502"/>
      <w:r w:rsidRPr="00483C4D">
        <w:rPr>
          <w:rtl/>
        </w:rPr>
        <w:t>الفرع ال</w:t>
      </w:r>
      <w:r w:rsidR="0077677A">
        <w:rPr>
          <w:rtl/>
        </w:rPr>
        <w:t>أو</w:t>
      </w:r>
      <w:r w:rsidRPr="00483C4D">
        <w:rPr>
          <w:rtl/>
        </w:rPr>
        <w:t>ل:ش</w:t>
      </w:r>
      <w:r w:rsidR="0003721D" w:rsidRPr="00483C4D">
        <w:rPr>
          <w:rtl/>
        </w:rPr>
        <w:t>ــ</w:t>
      </w:r>
      <w:r w:rsidRPr="00483C4D">
        <w:rPr>
          <w:rtl/>
        </w:rPr>
        <w:t>روط الحص</w:t>
      </w:r>
      <w:r w:rsidR="0003721D" w:rsidRPr="00483C4D">
        <w:rPr>
          <w:rtl/>
        </w:rPr>
        <w:t>ــ</w:t>
      </w:r>
      <w:r w:rsidRPr="00483C4D">
        <w:rPr>
          <w:rtl/>
        </w:rPr>
        <w:t>ول عل</w:t>
      </w:r>
      <w:r w:rsidR="0003721D" w:rsidRPr="00483C4D">
        <w:rPr>
          <w:rtl/>
        </w:rPr>
        <w:t>ـ</w:t>
      </w:r>
      <w:r w:rsidRPr="00483C4D">
        <w:rPr>
          <w:rtl/>
        </w:rPr>
        <w:t xml:space="preserve">ى </w:t>
      </w:r>
      <w:r w:rsidR="00C2018D" w:rsidRPr="00483C4D">
        <w:rPr>
          <w:rtl/>
        </w:rPr>
        <w:t>الترخيص لاستغ</w:t>
      </w:r>
      <w:r w:rsidR="0003721D" w:rsidRPr="00483C4D">
        <w:rPr>
          <w:rtl/>
        </w:rPr>
        <w:t>ــ</w:t>
      </w:r>
      <w:r w:rsidR="00C2018D" w:rsidRPr="00483C4D">
        <w:rPr>
          <w:rtl/>
        </w:rPr>
        <w:t>لال</w:t>
      </w:r>
      <w:r w:rsidRPr="00483C4D">
        <w:rPr>
          <w:rtl/>
        </w:rPr>
        <w:t xml:space="preserve"> المنش</w:t>
      </w:r>
      <w:r w:rsidR="0003721D" w:rsidRPr="00483C4D">
        <w:rPr>
          <w:rtl/>
        </w:rPr>
        <w:t>ــ</w:t>
      </w:r>
      <w:r w:rsidRPr="00483C4D">
        <w:rPr>
          <w:rtl/>
        </w:rPr>
        <w:t>آت المصنف</w:t>
      </w:r>
      <w:r w:rsidR="0003721D" w:rsidRPr="00483C4D">
        <w:rPr>
          <w:rtl/>
        </w:rPr>
        <w:t>ــ</w:t>
      </w:r>
      <w:r w:rsidRPr="00483C4D">
        <w:rPr>
          <w:rtl/>
        </w:rPr>
        <w:t>ة.</w:t>
      </w:r>
      <w:bookmarkEnd w:id="11"/>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يجب على المشروعات المزمع إقامتها أن تخضع لدراسة تقنية قبل الحصول على ترخيص بإقامة المنشأة نظرا </w:t>
      </w:r>
      <w:r w:rsidR="00C2018D" w:rsidRPr="00483C4D">
        <w:rPr>
          <w:rFonts w:ascii="Simplified Arabic" w:eastAsia="Times New Roman" w:hAnsi="Simplified Arabic" w:cs="Simplified Arabic"/>
          <w:sz w:val="32"/>
          <w:szCs w:val="32"/>
          <w:rtl/>
          <w:lang w:bidi="ar-DZ"/>
        </w:rPr>
        <w:t>لاحتمال</w:t>
      </w:r>
      <w:r w:rsidRPr="00483C4D">
        <w:rPr>
          <w:rFonts w:ascii="Simplified Arabic" w:eastAsia="Times New Roman" w:hAnsi="Simplified Arabic" w:cs="Simplified Arabic"/>
          <w:sz w:val="32"/>
          <w:szCs w:val="32"/>
          <w:rtl/>
          <w:lang w:bidi="ar-DZ"/>
        </w:rPr>
        <w:t xml:space="preserve"> حدوث آثار سلبية فادحة بالبيئة المحيطة بها،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يجب إثر ذلك تفادي وقوع هذه الأضرار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التقليل منها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تتمثل هذه الدراسات في دراسة موجز للتأثير البيئي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دراسة الخطر و</w:t>
      </w:r>
      <w:r w:rsidR="00593E82" w:rsidRPr="00483C4D">
        <w:rPr>
          <w:rFonts w:ascii="Simplified Arabic" w:eastAsia="Times New Roman" w:hAnsi="Simplified Arabic" w:cs="Simplified Arabic"/>
          <w:sz w:val="32"/>
          <w:szCs w:val="32"/>
          <w:rtl/>
          <w:lang w:bidi="ar-DZ"/>
        </w:rPr>
        <w:t>القيام ب</w:t>
      </w:r>
      <w:r w:rsidRPr="00483C4D">
        <w:rPr>
          <w:rFonts w:ascii="Simplified Arabic" w:eastAsia="Times New Roman" w:hAnsi="Simplified Arabic" w:cs="Simplified Arabic"/>
          <w:sz w:val="32"/>
          <w:szCs w:val="32"/>
          <w:rtl/>
          <w:lang w:bidi="ar-DZ"/>
        </w:rPr>
        <w:t>التحقيق العمومي</w:t>
      </w:r>
      <w:r w:rsidR="00593E82" w:rsidRPr="00483C4D">
        <w:rPr>
          <w:rFonts w:ascii="Simplified Arabic" w:eastAsia="Times New Roman" w:hAnsi="Simplified Arabic" w:cs="Simplified Arabic"/>
          <w:sz w:val="32"/>
          <w:szCs w:val="32"/>
          <w:rtl/>
          <w:lang w:bidi="ar-DZ"/>
        </w:rPr>
        <w:t>.</w:t>
      </w:r>
    </w:p>
    <w:p w:rsidR="001C176A" w:rsidRPr="00483C4D" w:rsidRDefault="0077677A" w:rsidP="00E80723">
      <w:pPr>
        <w:bidi/>
        <w:spacing w:after="0" w:line="240" w:lineRule="auto"/>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أو</w:t>
      </w:r>
      <w:r w:rsidR="001C176A" w:rsidRPr="00483C4D">
        <w:rPr>
          <w:rFonts w:ascii="Simplified Arabic" w:eastAsia="Times New Roman" w:hAnsi="Simplified Arabic" w:cs="Simplified Arabic"/>
          <w:b/>
          <w:bCs/>
          <w:sz w:val="32"/>
          <w:szCs w:val="32"/>
          <w:rtl/>
          <w:lang w:bidi="ar-DZ"/>
        </w:rPr>
        <w:t>لا: دراس</w:t>
      </w:r>
      <w:r w:rsidR="000B12BE"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ة التأثي</w:t>
      </w:r>
      <w:r w:rsidR="000B12BE"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ر على البيئ</w:t>
      </w:r>
      <w:r w:rsidR="000B12BE" w:rsidRPr="00483C4D">
        <w:rPr>
          <w:rFonts w:ascii="Simplified Arabic" w:eastAsia="Times New Roman" w:hAnsi="Simplified Arabic" w:cs="Simplified Arabic"/>
          <w:b/>
          <w:bCs/>
          <w:sz w:val="32"/>
          <w:szCs w:val="32"/>
          <w:rtl/>
          <w:lang w:bidi="ar-DZ"/>
        </w:rPr>
        <w:t>ــ</w:t>
      </w:r>
      <w:r w:rsidR="001C176A" w:rsidRPr="00483C4D">
        <w:rPr>
          <w:rFonts w:ascii="Simplified Arabic" w:eastAsia="Times New Roman" w:hAnsi="Simplified Arabic" w:cs="Simplified Arabic"/>
          <w:b/>
          <w:bCs/>
          <w:sz w:val="32"/>
          <w:szCs w:val="32"/>
          <w:rtl/>
          <w:lang w:bidi="ar-DZ"/>
        </w:rPr>
        <w:t>ة</w:t>
      </w:r>
      <w:r w:rsidR="008D6E6D" w:rsidRPr="00483C4D">
        <w:rPr>
          <w:rFonts w:ascii="Simplified Arabic" w:eastAsia="Times New Roman" w:hAnsi="Simplified Arabic" w:cs="Simplified Arabic"/>
          <w:b/>
          <w:bCs/>
          <w:sz w:val="32"/>
          <w:szCs w:val="32"/>
          <w:rtl/>
          <w:lang w:bidi="ar-DZ"/>
        </w:rPr>
        <w:t>.</w:t>
      </w:r>
    </w:p>
    <w:p w:rsidR="001C176A" w:rsidRPr="00483C4D" w:rsidRDefault="001C176A" w:rsidP="00483C4D">
      <w:pPr>
        <w:bidi/>
        <w:spacing w:after="0"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تعتبر هذه الدراسة نوعا من أنواع الدراسات التقنية لوقاية البيئة من التلوث المنصوص عليها في القانون القديم لحماية البيئة </w:t>
      </w:r>
      <w:r w:rsidR="00593E82" w:rsidRPr="00483C4D">
        <w:rPr>
          <w:rFonts w:ascii="Simplified Arabic" w:eastAsia="Times New Roman" w:hAnsi="Simplified Arabic" w:cs="Simplified Arabic"/>
          <w:sz w:val="32"/>
          <w:szCs w:val="32"/>
          <w:rtl/>
          <w:lang w:bidi="ar-DZ"/>
        </w:rPr>
        <w:t>ومرسومه التنفيذي</w:t>
      </w:r>
      <w:r w:rsidRPr="00483C4D">
        <w:rPr>
          <w:rFonts w:ascii="Simplified Arabic" w:eastAsia="Times New Roman" w:hAnsi="Simplified Arabic" w:cs="Simplified Arabic"/>
          <w:sz w:val="32"/>
          <w:szCs w:val="32"/>
          <w:rtl/>
          <w:lang w:bidi="ar-DZ"/>
        </w:rPr>
        <w:t xml:space="preserve"> الخاص بدراسة التأثير على البيئة </w:t>
      </w:r>
      <w:r w:rsidR="00593E82" w:rsidRPr="00483C4D">
        <w:rPr>
          <w:rFonts w:ascii="Simplified Arabic" w:eastAsia="Times New Roman" w:hAnsi="Simplified Arabic" w:cs="Simplified Arabic"/>
          <w:sz w:val="32"/>
          <w:szCs w:val="32"/>
          <w:rtl/>
          <w:lang w:bidi="ar-DZ"/>
        </w:rPr>
        <w:t>وهي وسيلة</w:t>
      </w:r>
      <w:r w:rsidRPr="00483C4D">
        <w:rPr>
          <w:rFonts w:ascii="Simplified Arabic" w:eastAsia="Times New Roman" w:hAnsi="Simplified Arabic" w:cs="Simplified Arabic"/>
          <w:sz w:val="32"/>
          <w:szCs w:val="32"/>
          <w:rtl/>
          <w:lang w:bidi="ar-DZ"/>
        </w:rPr>
        <w:t xml:space="preserve"> أساسية للنهوض بحماية البيئة، لأنها تهدف إلى معرفة </w:t>
      </w:r>
      <w:r w:rsidR="00593E82" w:rsidRPr="00483C4D">
        <w:rPr>
          <w:rFonts w:ascii="Simplified Arabic" w:eastAsia="Times New Roman" w:hAnsi="Simplified Arabic" w:cs="Simplified Arabic"/>
          <w:sz w:val="32"/>
          <w:szCs w:val="32"/>
          <w:rtl/>
          <w:lang w:bidi="ar-DZ"/>
        </w:rPr>
        <w:t>وتقدير الانعكاسات</w:t>
      </w:r>
      <w:r w:rsidRPr="00483C4D">
        <w:rPr>
          <w:rFonts w:ascii="Simplified Arabic" w:eastAsia="Times New Roman" w:hAnsi="Simplified Arabic" w:cs="Simplified Arabic"/>
          <w:sz w:val="32"/>
          <w:szCs w:val="32"/>
          <w:rtl/>
          <w:lang w:bidi="ar-DZ"/>
        </w:rPr>
        <w:t xml:space="preserve"> المباشرة </w:t>
      </w:r>
      <w:r w:rsidR="00593E82" w:rsidRPr="00483C4D">
        <w:rPr>
          <w:rFonts w:ascii="Simplified Arabic" w:eastAsia="Times New Roman" w:hAnsi="Simplified Arabic" w:cs="Simplified Arabic"/>
          <w:sz w:val="32"/>
          <w:szCs w:val="32"/>
          <w:rtl/>
          <w:lang w:bidi="ar-DZ"/>
        </w:rPr>
        <w:t>وغير المباشرة</w:t>
      </w:r>
      <w:r w:rsidRPr="00483C4D">
        <w:rPr>
          <w:rFonts w:ascii="Simplified Arabic" w:eastAsia="Times New Roman" w:hAnsi="Simplified Arabic" w:cs="Simplified Arabic"/>
          <w:sz w:val="32"/>
          <w:szCs w:val="32"/>
          <w:rtl/>
          <w:lang w:bidi="ar-DZ"/>
        </w:rPr>
        <w:t xml:space="preserve"> للمشاريع على التوازن البيئي</w:t>
      </w:r>
      <w:r w:rsidR="00593E82" w:rsidRPr="00483C4D">
        <w:rPr>
          <w:rFonts w:ascii="Simplified Arabic" w:eastAsia="Times New Roman" w:hAnsi="Simplified Arabic" w:cs="Simplified Arabic"/>
          <w:sz w:val="32"/>
          <w:szCs w:val="32"/>
          <w:rtl/>
          <w:lang w:bidi="ar-DZ"/>
        </w:rPr>
        <w:t xml:space="preserve"> وكذا على إطار ونوعية معيشة السكان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49"/>
      </w:r>
      <w:r w:rsidR="00961BB7">
        <w:rPr>
          <w:rStyle w:val="Appelnotedebasdep"/>
          <w:rFonts w:ascii="Simplified Arabic" w:eastAsia="Times New Roman" w:hAnsi="Simplified Arabic" w:cs="Simplified Arabic"/>
          <w:sz w:val="32"/>
          <w:szCs w:val="32"/>
          <w:rtl/>
          <w:lang w:bidi="ar-DZ"/>
        </w:rPr>
        <w:t>)</w:t>
      </w:r>
      <w:r w:rsidR="00593E82" w:rsidRPr="00483C4D">
        <w:rPr>
          <w:rFonts w:ascii="Simplified Arabic" w:eastAsia="Times New Roman" w:hAnsi="Simplified Arabic" w:cs="Simplified Arabic"/>
          <w:sz w:val="32"/>
          <w:szCs w:val="32"/>
          <w:rtl/>
          <w:lang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vertAlign w:val="superscript"/>
          <w:rtl/>
        </w:rPr>
      </w:pPr>
      <w:r>
        <w:rPr>
          <w:rFonts w:ascii="Simplified Arabic" w:eastAsia="Times New Roman" w:hAnsi="Simplified Arabic" w:cs="Simplified Arabic"/>
          <w:sz w:val="32"/>
          <w:szCs w:val="32"/>
          <w:rtl/>
        </w:rPr>
        <w:lastRenderedPageBreak/>
        <w:t>و</w:t>
      </w:r>
      <w:r w:rsidR="001C176A" w:rsidRPr="00483C4D">
        <w:rPr>
          <w:rFonts w:ascii="Simplified Arabic" w:eastAsia="Times New Roman" w:hAnsi="Simplified Arabic" w:cs="Simplified Arabic"/>
          <w:sz w:val="32"/>
          <w:szCs w:val="32"/>
          <w:rtl/>
        </w:rPr>
        <w:t xml:space="preserve">يعتبر دراسة </w:t>
      </w:r>
      <w:r w:rsidR="00593E82" w:rsidRPr="00483C4D">
        <w:rPr>
          <w:rFonts w:ascii="Simplified Arabic" w:eastAsia="Times New Roman" w:hAnsi="Simplified Arabic" w:cs="Simplified Arabic"/>
          <w:sz w:val="32"/>
          <w:szCs w:val="32"/>
          <w:rtl/>
        </w:rPr>
        <w:t>التأثير</w:t>
      </w:r>
      <w:r w:rsidR="001C176A" w:rsidRPr="00483C4D">
        <w:rPr>
          <w:rFonts w:ascii="Simplified Arabic" w:eastAsia="Times New Roman" w:hAnsi="Simplified Arabic" w:cs="Simplified Arabic"/>
          <w:sz w:val="32"/>
          <w:szCs w:val="32"/>
          <w:rtl/>
        </w:rPr>
        <w:t xml:space="preserve"> على البيئة إجراء إداري قبلي يتوقف عليه إعداد القرار الإداري الخاص بمنح الترخيص كما يمتز بخاصيته العلمية التقنية كونها وسيلة للاستدلال </w:t>
      </w:r>
      <w:r>
        <w:rPr>
          <w:rFonts w:ascii="Simplified Arabic" w:eastAsia="Times New Roman" w:hAnsi="Simplified Arabic" w:cs="Simplified Arabic"/>
          <w:sz w:val="32"/>
          <w:szCs w:val="32"/>
          <w:rtl/>
        </w:rPr>
        <w:t>و</w:t>
      </w:r>
      <w:r w:rsidR="001C176A" w:rsidRPr="00483C4D">
        <w:rPr>
          <w:rFonts w:ascii="Simplified Arabic" w:eastAsia="Times New Roman" w:hAnsi="Simplified Arabic" w:cs="Simplified Arabic"/>
          <w:sz w:val="32"/>
          <w:szCs w:val="32"/>
          <w:rtl/>
        </w:rPr>
        <w:t>قياس مختلف الآثار السلبية للمشروعات على البيئة</w:t>
      </w:r>
      <w:r w:rsidR="00961BB7">
        <w:rPr>
          <w:rStyle w:val="Appelnotedebasdep"/>
          <w:rFonts w:ascii="Simplified Arabic" w:eastAsia="Times New Roman" w:hAnsi="Simplified Arabic" w:cs="Simplified Arabic"/>
          <w:sz w:val="32"/>
          <w:szCs w:val="32"/>
          <w:rtl/>
        </w:rPr>
        <w:t>(</w:t>
      </w:r>
      <w:r w:rsidR="00961BB7">
        <w:rPr>
          <w:rStyle w:val="Appelnotedebasdep"/>
          <w:rFonts w:ascii="Simplified Arabic" w:eastAsia="Times New Roman" w:hAnsi="Simplified Arabic" w:cs="Simplified Arabic"/>
          <w:sz w:val="32"/>
          <w:szCs w:val="32"/>
          <w:rtl/>
        </w:rPr>
        <w:footnoteReference w:id="50"/>
      </w:r>
      <w:r w:rsidR="00961BB7">
        <w:rPr>
          <w:rStyle w:val="Appelnotedebasdep"/>
          <w:rFonts w:ascii="Simplified Arabic" w:eastAsia="Times New Roman" w:hAnsi="Simplified Arabic" w:cs="Simplified Arabic"/>
          <w:sz w:val="32"/>
          <w:szCs w:val="32"/>
          <w:rtl/>
        </w:rPr>
        <w:t>)</w:t>
      </w:r>
      <w:r w:rsidR="0044139B">
        <w:rPr>
          <w:rFonts w:ascii="Simplified Arabic" w:eastAsia="Times New Roman" w:hAnsi="Simplified Arabic" w:cs="Simplified Arabic" w:hint="cs"/>
          <w:sz w:val="32"/>
          <w:szCs w:val="32"/>
          <w:rtl/>
        </w:rPr>
        <w:t>.</w:t>
      </w:r>
    </w:p>
    <w:p w:rsidR="001C176A" w:rsidRPr="00FB6A9A" w:rsidRDefault="008736BC" w:rsidP="007D0766">
      <w:pPr>
        <w:pStyle w:val="Paragraphedeliste"/>
        <w:numPr>
          <w:ilvl w:val="0"/>
          <w:numId w:val="6"/>
        </w:numPr>
        <w:bidi/>
        <w:spacing w:line="240" w:lineRule="auto"/>
        <w:jc w:val="both"/>
        <w:rPr>
          <w:rFonts w:ascii="Simplified Arabic" w:hAnsi="Simplified Arabic" w:cs="Simplified Arabic"/>
          <w:b/>
          <w:bCs/>
          <w:sz w:val="32"/>
          <w:szCs w:val="32"/>
          <w:rtl/>
        </w:rPr>
      </w:pPr>
      <w:r w:rsidRPr="00FB6A9A">
        <w:rPr>
          <w:rFonts w:ascii="Simplified Arabic" w:hAnsi="Simplified Arabic" w:cs="Simplified Arabic"/>
          <w:b/>
          <w:bCs/>
          <w:sz w:val="32"/>
          <w:szCs w:val="32"/>
          <w:rtl/>
        </w:rPr>
        <w:t>دراســة</w:t>
      </w:r>
      <w:r w:rsidR="001C176A" w:rsidRPr="00FB6A9A">
        <w:rPr>
          <w:rFonts w:ascii="Simplified Arabic" w:hAnsi="Simplified Arabic" w:cs="Simplified Arabic"/>
          <w:b/>
          <w:bCs/>
          <w:sz w:val="32"/>
          <w:szCs w:val="32"/>
          <w:rtl/>
        </w:rPr>
        <w:t>موج</w:t>
      </w:r>
      <w:r w:rsidR="0077284E" w:rsidRPr="00FB6A9A">
        <w:rPr>
          <w:rFonts w:ascii="Simplified Arabic" w:hAnsi="Simplified Arabic" w:cs="Simplified Arabic"/>
          <w:b/>
          <w:bCs/>
          <w:sz w:val="32"/>
          <w:szCs w:val="32"/>
          <w:rtl/>
        </w:rPr>
        <w:t>ـ</w:t>
      </w:r>
      <w:r w:rsidR="00CF1763" w:rsidRPr="00FB6A9A">
        <w:rPr>
          <w:rFonts w:ascii="Simplified Arabic" w:hAnsi="Simplified Arabic" w:cs="Simplified Arabic"/>
          <w:b/>
          <w:bCs/>
          <w:sz w:val="32"/>
          <w:szCs w:val="32"/>
          <w:rtl/>
        </w:rPr>
        <w:t>ز</w:t>
      </w:r>
      <w:r w:rsidR="001C176A" w:rsidRPr="00FB6A9A">
        <w:rPr>
          <w:rFonts w:ascii="Simplified Arabic" w:hAnsi="Simplified Arabic" w:cs="Simplified Arabic"/>
          <w:b/>
          <w:bCs/>
          <w:sz w:val="32"/>
          <w:szCs w:val="32"/>
          <w:rtl/>
        </w:rPr>
        <w:t>التأثي</w:t>
      </w:r>
      <w:r w:rsidR="0077284E" w:rsidRPr="00FB6A9A">
        <w:rPr>
          <w:rFonts w:ascii="Simplified Arabic" w:hAnsi="Simplified Arabic" w:cs="Simplified Arabic"/>
          <w:b/>
          <w:bCs/>
          <w:sz w:val="32"/>
          <w:szCs w:val="32"/>
          <w:rtl/>
        </w:rPr>
        <w:t>ـ</w:t>
      </w:r>
      <w:r w:rsidR="001C176A" w:rsidRPr="00FB6A9A">
        <w:rPr>
          <w:rFonts w:ascii="Simplified Arabic" w:hAnsi="Simplified Arabic" w:cs="Simplified Arabic"/>
          <w:b/>
          <w:bCs/>
          <w:sz w:val="32"/>
          <w:szCs w:val="32"/>
          <w:rtl/>
        </w:rPr>
        <w:t>ر البيئ</w:t>
      </w:r>
      <w:r w:rsidR="0077284E" w:rsidRPr="00FB6A9A">
        <w:rPr>
          <w:rFonts w:ascii="Simplified Arabic" w:hAnsi="Simplified Arabic" w:cs="Simplified Arabic"/>
          <w:b/>
          <w:bCs/>
          <w:sz w:val="32"/>
          <w:szCs w:val="32"/>
          <w:rtl/>
        </w:rPr>
        <w:t>ـ</w:t>
      </w:r>
      <w:r w:rsidR="001C176A" w:rsidRPr="00FB6A9A">
        <w:rPr>
          <w:rFonts w:ascii="Simplified Arabic" w:hAnsi="Simplified Arabic" w:cs="Simplified Arabic"/>
          <w:b/>
          <w:bCs/>
          <w:sz w:val="32"/>
          <w:szCs w:val="32"/>
          <w:rtl/>
        </w:rPr>
        <w:t>ي:</w:t>
      </w:r>
    </w:p>
    <w:p w:rsidR="0003721D" w:rsidRPr="00603CFE" w:rsidRDefault="001C176A" w:rsidP="00603CFE">
      <w:pPr>
        <w:bidi/>
        <w:spacing w:after="0" w:line="240" w:lineRule="auto"/>
        <w:ind w:firstLine="567"/>
        <w:jc w:val="both"/>
        <w:rPr>
          <w:rFonts w:ascii="Simplified Arabic" w:eastAsia="Times New Roman" w:hAnsi="Simplified Arabic" w:cs="Simplified Arabic"/>
          <w:sz w:val="32"/>
          <w:szCs w:val="32"/>
          <w:rtl/>
        </w:rPr>
      </w:pPr>
      <w:r w:rsidRPr="00483C4D">
        <w:rPr>
          <w:rFonts w:ascii="Simplified Arabic" w:eastAsia="Times New Roman" w:hAnsi="Simplified Arabic" w:cs="Simplified Arabic"/>
          <w:sz w:val="32"/>
          <w:szCs w:val="32"/>
          <w:rtl/>
        </w:rPr>
        <w:t xml:space="preserve">تأتي هذه الدراسة من باب تعدد المشاريع التنموية </w:t>
      </w:r>
      <w:r w:rsidR="00CF1763" w:rsidRPr="00483C4D">
        <w:rPr>
          <w:rFonts w:ascii="Simplified Arabic" w:eastAsia="Times New Roman" w:hAnsi="Simplified Arabic" w:cs="Simplified Arabic"/>
          <w:sz w:val="32"/>
          <w:szCs w:val="32"/>
          <w:rtl/>
        </w:rPr>
        <w:t>وتنوعها فهناك</w:t>
      </w:r>
      <w:r w:rsidRPr="00483C4D">
        <w:rPr>
          <w:rFonts w:ascii="Simplified Arabic" w:eastAsia="Times New Roman" w:hAnsi="Simplified Arabic" w:cs="Simplified Arabic"/>
          <w:sz w:val="32"/>
          <w:szCs w:val="32"/>
          <w:rtl/>
        </w:rPr>
        <w:t xml:space="preserve"> من المشاريع التنموية ال</w:t>
      </w:r>
      <w:r w:rsidR="004614AF" w:rsidRPr="00483C4D">
        <w:rPr>
          <w:rFonts w:ascii="Simplified Arabic" w:eastAsia="Times New Roman" w:hAnsi="Simplified Arabic" w:cs="Simplified Arabic"/>
          <w:sz w:val="32"/>
          <w:szCs w:val="32"/>
          <w:rtl/>
        </w:rPr>
        <w:t>صغيرة التي تنجز من طرف أشخاص طب</w:t>
      </w:r>
      <w:r w:rsidR="00372980">
        <w:rPr>
          <w:rFonts w:ascii="Simplified Arabic" w:eastAsia="Times New Roman" w:hAnsi="Simplified Arabic" w:cs="Simplified Arabic" w:hint="cs"/>
          <w:sz w:val="32"/>
          <w:szCs w:val="32"/>
          <w:rtl/>
        </w:rPr>
        <w:t>ي</w:t>
      </w:r>
      <w:r w:rsidR="004614AF" w:rsidRPr="00483C4D">
        <w:rPr>
          <w:rFonts w:ascii="Simplified Arabic" w:eastAsia="Times New Roman" w:hAnsi="Simplified Arabic" w:cs="Simplified Arabic"/>
          <w:sz w:val="32"/>
          <w:szCs w:val="32"/>
          <w:rtl/>
        </w:rPr>
        <w:t>ع</w:t>
      </w:r>
      <w:r w:rsidR="00671C5C">
        <w:rPr>
          <w:rFonts w:ascii="Simplified Arabic" w:eastAsia="Times New Roman" w:hAnsi="Simplified Arabic" w:cs="Simplified Arabic" w:hint="cs"/>
          <w:sz w:val="32"/>
          <w:szCs w:val="32"/>
          <w:rtl/>
        </w:rPr>
        <w:t>ي</w:t>
      </w:r>
      <w:r w:rsidR="004614AF" w:rsidRPr="00483C4D">
        <w:rPr>
          <w:rFonts w:ascii="Simplified Arabic" w:eastAsia="Times New Roman" w:hAnsi="Simplified Arabic" w:cs="Simplified Arabic"/>
          <w:sz w:val="32"/>
          <w:szCs w:val="32"/>
          <w:rtl/>
        </w:rPr>
        <w:t>ي</w:t>
      </w:r>
      <w:r w:rsidRPr="00483C4D">
        <w:rPr>
          <w:rFonts w:ascii="Simplified Arabic" w:eastAsia="Times New Roman" w:hAnsi="Simplified Arabic" w:cs="Simplified Arabic"/>
          <w:sz w:val="32"/>
          <w:szCs w:val="32"/>
          <w:rtl/>
        </w:rPr>
        <w:t>ن</w:t>
      </w:r>
      <w:r w:rsidR="0077677A">
        <w:rPr>
          <w:rFonts w:ascii="Simplified Arabic" w:eastAsia="Times New Roman" w:hAnsi="Simplified Arabic" w:cs="Simplified Arabic"/>
          <w:sz w:val="32"/>
          <w:szCs w:val="32"/>
          <w:rtl/>
        </w:rPr>
        <w:t>أو</w:t>
      </w:r>
      <w:r w:rsidRPr="00483C4D">
        <w:rPr>
          <w:rFonts w:ascii="Simplified Arabic" w:eastAsia="Times New Roman" w:hAnsi="Simplified Arabic" w:cs="Simplified Arabic"/>
          <w:sz w:val="32"/>
          <w:szCs w:val="32"/>
          <w:rtl/>
        </w:rPr>
        <w:t>معنويين لا تشكل أي أثر على</w:t>
      </w:r>
      <w:r w:rsidR="00603CFE">
        <w:rPr>
          <w:rFonts w:ascii="Simplified Arabic" w:eastAsia="Times New Roman" w:hAnsi="Simplified Arabic" w:cs="Simplified Arabic"/>
          <w:sz w:val="32"/>
          <w:szCs w:val="32"/>
          <w:rtl/>
        </w:rPr>
        <w:t xml:space="preserve"> البيئة بمعنى ذات أثر بيئي بسيط</w:t>
      </w:r>
      <w:r w:rsidR="00603CFE">
        <w:rPr>
          <w:rFonts w:ascii="Simplified Arabic" w:eastAsia="Times New Roman" w:hAnsi="Simplified Arabic" w:cs="Simplified Arabic" w:hint="cs"/>
          <w:sz w:val="32"/>
          <w:szCs w:val="32"/>
          <w:rtl/>
        </w:rPr>
        <w:t>،</w:t>
      </w:r>
      <w:r w:rsidR="0077677A">
        <w:rPr>
          <w:rFonts w:ascii="Simplified Arabic" w:eastAsia="Times New Roman" w:hAnsi="Simplified Arabic" w:cs="Simplified Arabic"/>
          <w:sz w:val="32"/>
          <w:szCs w:val="32"/>
          <w:rtl/>
        </w:rPr>
        <w:t xml:space="preserve">أو </w:t>
      </w:r>
      <w:r w:rsidR="0003721D" w:rsidRPr="00483C4D">
        <w:rPr>
          <w:rFonts w:ascii="Simplified Arabic" w:eastAsia="Times New Roman" w:hAnsi="Simplified Arabic" w:cs="Simplified Arabic"/>
          <w:sz w:val="32"/>
          <w:szCs w:val="32"/>
          <w:rtl/>
        </w:rPr>
        <w:t>غير خطير اشترط فيها المشرع الجزائري القيام بدراسة موجزة للتأثير البيئي، لكن لم يذكر القانون محتوى هذه الدراسة وكيفيتها كما في دراسة التأثير البيئي، إنما اكتفى في ذلك بالإحالة على التنظيم الخاص بهذه الدراسة</w:t>
      </w:r>
      <w:r w:rsidR="00961BB7">
        <w:rPr>
          <w:rStyle w:val="Appelnotedebasdep"/>
          <w:rFonts w:ascii="Simplified Arabic" w:eastAsia="Times New Roman" w:hAnsi="Simplified Arabic" w:cs="Simplified Arabic"/>
          <w:sz w:val="32"/>
          <w:szCs w:val="32"/>
          <w:rtl/>
        </w:rPr>
        <w:t>(</w:t>
      </w:r>
      <w:r w:rsidR="00961BB7">
        <w:rPr>
          <w:rStyle w:val="Appelnotedebasdep"/>
          <w:rFonts w:ascii="Simplified Arabic" w:eastAsia="Times New Roman" w:hAnsi="Simplified Arabic" w:cs="Simplified Arabic"/>
          <w:sz w:val="32"/>
          <w:szCs w:val="32"/>
          <w:rtl/>
        </w:rPr>
        <w:footnoteReference w:id="51"/>
      </w:r>
      <w:r w:rsidR="00961BB7">
        <w:rPr>
          <w:rStyle w:val="Appelnotedebasdep"/>
          <w:rFonts w:ascii="Simplified Arabic" w:eastAsia="Times New Roman" w:hAnsi="Simplified Arabic" w:cs="Simplified Arabic"/>
          <w:sz w:val="32"/>
          <w:szCs w:val="32"/>
          <w:rtl/>
        </w:rPr>
        <w:t>)</w:t>
      </w:r>
      <w:r w:rsidR="00603CFE">
        <w:rPr>
          <w:rFonts w:ascii="Simplified Arabic" w:eastAsia="Times New Roman" w:hAnsi="Simplified Arabic" w:cs="Simplified Arabic" w:hint="cs"/>
          <w:sz w:val="32"/>
          <w:szCs w:val="32"/>
          <w:rtl/>
        </w:rPr>
        <w:t>.</w:t>
      </w:r>
    </w:p>
    <w:p w:rsidR="001C176A" w:rsidRPr="008D3933" w:rsidRDefault="001C176A" w:rsidP="007D0766">
      <w:pPr>
        <w:pStyle w:val="Paragraphedeliste"/>
        <w:numPr>
          <w:ilvl w:val="0"/>
          <w:numId w:val="6"/>
        </w:numPr>
        <w:bidi/>
        <w:spacing w:line="240" w:lineRule="auto"/>
        <w:jc w:val="both"/>
        <w:rPr>
          <w:rFonts w:ascii="Simplified Arabic" w:hAnsi="Simplified Arabic" w:cs="Simplified Arabic"/>
          <w:b/>
          <w:bCs/>
          <w:sz w:val="32"/>
          <w:szCs w:val="32"/>
          <w:rtl/>
          <w:lang w:bidi="ar-DZ"/>
        </w:rPr>
      </w:pPr>
      <w:r w:rsidRPr="008D3933">
        <w:rPr>
          <w:rFonts w:ascii="Simplified Arabic" w:hAnsi="Simplified Arabic" w:cs="Simplified Arabic"/>
          <w:b/>
          <w:bCs/>
          <w:sz w:val="32"/>
          <w:szCs w:val="32"/>
          <w:rtl/>
          <w:lang w:bidi="ar-DZ"/>
        </w:rPr>
        <w:t>دراس</w:t>
      </w:r>
      <w:r w:rsidR="0077284E" w:rsidRPr="008D3933">
        <w:rPr>
          <w:rFonts w:ascii="Simplified Arabic" w:hAnsi="Simplified Arabic" w:cs="Simplified Arabic"/>
          <w:b/>
          <w:bCs/>
          <w:sz w:val="32"/>
          <w:szCs w:val="32"/>
          <w:rtl/>
          <w:lang w:bidi="ar-DZ"/>
        </w:rPr>
        <w:t>ـ</w:t>
      </w:r>
      <w:r w:rsidRPr="008D3933">
        <w:rPr>
          <w:rFonts w:ascii="Simplified Arabic" w:hAnsi="Simplified Arabic" w:cs="Simplified Arabic"/>
          <w:b/>
          <w:bCs/>
          <w:sz w:val="32"/>
          <w:szCs w:val="32"/>
          <w:rtl/>
          <w:lang w:bidi="ar-DZ"/>
        </w:rPr>
        <w:t>ة مدى التأثي</w:t>
      </w:r>
      <w:r w:rsidR="0077284E" w:rsidRPr="008D3933">
        <w:rPr>
          <w:rFonts w:ascii="Simplified Arabic" w:hAnsi="Simplified Arabic" w:cs="Simplified Arabic"/>
          <w:b/>
          <w:bCs/>
          <w:sz w:val="32"/>
          <w:szCs w:val="32"/>
          <w:rtl/>
          <w:lang w:bidi="ar-DZ"/>
        </w:rPr>
        <w:t xml:space="preserve">ـر </w:t>
      </w:r>
      <w:r w:rsidRPr="008D3933">
        <w:rPr>
          <w:rFonts w:ascii="Simplified Arabic" w:hAnsi="Simplified Arabic" w:cs="Simplified Arabic"/>
          <w:b/>
          <w:bCs/>
          <w:sz w:val="32"/>
          <w:szCs w:val="32"/>
          <w:rtl/>
          <w:lang w:bidi="ar-DZ"/>
        </w:rPr>
        <w:t>عل</w:t>
      </w:r>
      <w:r w:rsidR="0077284E" w:rsidRPr="008D3933">
        <w:rPr>
          <w:rFonts w:ascii="Simplified Arabic" w:hAnsi="Simplified Arabic" w:cs="Simplified Arabic"/>
          <w:b/>
          <w:bCs/>
          <w:sz w:val="32"/>
          <w:szCs w:val="32"/>
          <w:rtl/>
          <w:lang w:bidi="ar-DZ"/>
        </w:rPr>
        <w:t>ـ</w:t>
      </w:r>
      <w:r w:rsidRPr="008D3933">
        <w:rPr>
          <w:rFonts w:ascii="Simplified Arabic" w:hAnsi="Simplified Arabic" w:cs="Simplified Arabic"/>
          <w:b/>
          <w:bCs/>
          <w:sz w:val="32"/>
          <w:szCs w:val="32"/>
          <w:rtl/>
          <w:lang w:bidi="ar-DZ"/>
        </w:rPr>
        <w:t xml:space="preserve">ى </w:t>
      </w:r>
      <w:r w:rsidR="00CF1763" w:rsidRPr="008D3933">
        <w:rPr>
          <w:rFonts w:ascii="Simplified Arabic" w:hAnsi="Simplified Arabic" w:cs="Simplified Arabic"/>
          <w:b/>
          <w:bCs/>
          <w:sz w:val="32"/>
          <w:szCs w:val="32"/>
          <w:rtl/>
          <w:lang w:bidi="ar-DZ"/>
        </w:rPr>
        <w:t>البيئ</w:t>
      </w:r>
      <w:r w:rsidR="0077284E" w:rsidRPr="008D3933">
        <w:rPr>
          <w:rFonts w:ascii="Simplified Arabic" w:hAnsi="Simplified Arabic" w:cs="Simplified Arabic"/>
          <w:b/>
          <w:bCs/>
          <w:sz w:val="32"/>
          <w:szCs w:val="32"/>
          <w:rtl/>
          <w:lang w:bidi="ar-DZ"/>
        </w:rPr>
        <w:t>ـ</w:t>
      </w:r>
      <w:r w:rsidR="00CF1763" w:rsidRPr="008D3933">
        <w:rPr>
          <w:rFonts w:ascii="Simplified Arabic" w:hAnsi="Simplified Arabic" w:cs="Simplified Arabic"/>
          <w:b/>
          <w:bCs/>
          <w:sz w:val="32"/>
          <w:szCs w:val="32"/>
          <w:rtl/>
          <w:lang w:bidi="ar-DZ"/>
        </w:rPr>
        <w:t>ة آلي</w:t>
      </w:r>
      <w:r w:rsidR="0077284E" w:rsidRPr="008D3933">
        <w:rPr>
          <w:rFonts w:ascii="Simplified Arabic" w:hAnsi="Simplified Arabic" w:cs="Simplified Arabic"/>
          <w:b/>
          <w:bCs/>
          <w:sz w:val="32"/>
          <w:szCs w:val="32"/>
          <w:rtl/>
          <w:lang w:bidi="ar-DZ"/>
        </w:rPr>
        <w:t>ـ</w:t>
      </w:r>
      <w:r w:rsidR="00CF1763" w:rsidRPr="008D3933">
        <w:rPr>
          <w:rFonts w:ascii="Simplified Arabic" w:hAnsi="Simplified Arabic" w:cs="Simplified Arabic"/>
          <w:b/>
          <w:bCs/>
          <w:sz w:val="32"/>
          <w:szCs w:val="32"/>
          <w:rtl/>
          <w:lang w:bidi="ar-DZ"/>
        </w:rPr>
        <w:t>ة لإع</w:t>
      </w:r>
      <w:r w:rsidR="0077284E" w:rsidRPr="008D3933">
        <w:rPr>
          <w:rFonts w:ascii="Simplified Arabic" w:hAnsi="Simplified Arabic" w:cs="Simplified Arabic"/>
          <w:b/>
          <w:bCs/>
          <w:sz w:val="32"/>
          <w:szCs w:val="32"/>
          <w:rtl/>
          <w:lang w:bidi="ar-DZ"/>
        </w:rPr>
        <w:t>ـ</w:t>
      </w:r>
      <w:r w:rsidR="00CF1763" w:rsidRPr="008D3933">
        <w:rPr>
          <w:rFonts w:ascii="Simplified Arabic" w:hAnsi="Simplified Arabic" w:cs="Simplified Arabic"/>
          <w:b/>
          <w:bCs/>
          <w:sz w:val="32"/>
          <w:szCs w:val="32"/>
          <w:rtl/>
          <w:lang w:bidi="ar-DZ"/>
        </w:rPr>
        <w:t>لام الجمه</w:t>
      </w:r>
      <w:r w:rsidR="0077284E" w:rsidRPr="008D3933">
        <w:rPr>
          <w:rFonts w:ascii="Simplified Arabic" w:hAnsi="Simplified Arabic" w:cs="Simplified Arabic"/>
          <w:b/>
          <w:bCs/>
          <w:sz w:val="32"/>
          <w:szCs w:val="32"/>
          <w:rtl/>
          <w:lang w:bidi="ar-DZ"/>
        </w:rPr>
        <w:t>ـ</w:t>
      </w:r>
      <w:r w:rsidR="00CF1763" w:rsidRPr="008D3933">
        <w:rPr>
          <w:rFonts w:ascii="Simplified Arabic" w:hAnsi="Simplified Arabic" w:cs="Simplified Arabic"/>
          <w:b/>
          <w:bCs/>
          <w:sz w:val="32"/>
          <w:szCs w:val="32"/>
          <w:rtl/>
          <w:lang w:bidi="ar-DZ"/>
        </w:rPr>
        <w:t>ور</w:t>
      </w:r>
      <w:r w:rsidR="0077284E" w:rsidRPr="008D3933">
        <w:rPr>
          <w:rFonts w:ascii="Simplified Arabic" w:hAnsi="Simplified Arabic" w:cs="Simplified Arabic"/>
          <w:b/>
          <w:b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 xml:space="preserve">تعتبر دراسة مدى التأثير من الآليات المساهمة إلى حد كبير في تحقيق بيئة نقية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سليمة من مختلف</w:t>
      </w:r>
      <w:r w:rsidR="004614AF" w:rsidRPr="00483C4D">
        <w:rPr>
          <w:rFonts w:ascii="Simplified Arabic" w:eastAsia="Times New Roman" w:hAnsi="Simplified Arabic" w:cs="Simplified Arabic"/>
          <w:sz w:val="32"/>
          <w:szCs w:val="32"/>
          <w:rtl/>
          <w:lang w:bidi="ar-DZ"/>
        </w:rPr>
        <w:t xml:space="preserve"> الأضرار </w:t>
      </w:r>
      <w:r w:rsidRPr="00483C4D">
        <w:rPr>
          <w:rFonts w:ascii="Simplified Arabic" w:eastAsia="Times New Roman" w:hAnsi="Simplified Arabic" w:cs="Simplified Arabic"/>
          <w:sz w:val="32"/>
          <w:szCs w:val="32"/>
          <w:rtl/>
          <w:lang w:bidi="ar-DZ"/>
        </w:rPr>
        <w:t>كحق أساسي لل</w:t>
      </w:r>
      <w:r w:rsidR="004614AF" w:rsidRPr="00483C4D">
        <w:rPr>
          <w:rFonts w:ascii="Simplified Arabic" w:eastAsia="Times New Roman" w:hAnsi="Simplified Arabic" w:cs="Simplified Arabic"/>
          <w:sz w:val="32"/>
          <w:szCs w:val="32"/>
          <w:rtl/>
          <w:lang w:bidi="ar-DZ"/>
        </w:rPr>
        <w:t>إ</w:t>
      </w:r>
      <w:r w:rsidRPr="00483C4D">
        <w:rPr>
          <w:rFonts w:ascii="Simplified Arabic" w:eastAsia="Times New Roman" w:hAnsi="Simplified Arabic" w:cs="Simplified Arabic"/>
          <w:sz w:val="32"/>
          <w:szCs w:val="32"/>
          <w:rtl/>
          <w:lang w:bidi="ar-DZ"/>
        </w:rPr>
        <w:t>نسان في ذلك</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52"/>
      </w:r>
      <w:r w:rsidR="00961BB7">
        <w:rPr>
          <w:rStyle w:val="Appelnotedebasdep"/>
          <w:rFonts w:ascii="Simplified Arabic" w:eastAsia="Times New Roman" w:hAnsi="Simplified Arabic" w:cs="Simplified Arabic"/>
          <w:sz w:val="32"/>
          <w:szCs w:val="32"/>
          <w:rtl/>
          <w:lang w:bidi="ar-DZ"/>
        </w:rPr>
        <w:t>)</w:t>
      </w:r>
      <w:r w:rsidR="001E5A89">
        <w:rPr>
          <w:rFonts w:ascii="Simplified Arabic" w:eastAsia="Times New Roman" w:hAnsi="Simplified Arabic" w:cs="Simplified Arabic" w:hint="cs"/>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t>و</w:t>
      </w:r>
      <w:r w:rsidR="004614AF" w:rsidRPr="00483C4D">
        <w:rPr>
          <w:rFonts w:ascii="Simplified Arabic" w:eastAsia="Times New Roman" w:hAnsi="Simplified Arabic" w:cs="Simplified Arabic"/>
          <w:sz w:val="32"/>
          <w:szCs w:val="32"/>
          <w:rtl/>
          <w:lang w:bidi="ar-DZ"/>
        </w:rPr>
        <w:t>لإشراك</w:t>
      </w:r>
      <w:r w:rsidRPr="00483C4D">
        <w:rPr>
          <w:rFonts w:ascii="Simplified Arabic" w:eastAsia="Times New Roman" w:hAnsi="Simplified Arabic" w:cs="Simplified Arabic"/>
          <w:sz w:val="32"/>
          <w:szCs w:val="32"/>
          <w:rtl/>
          <w:lang w:bidi="ar-DZ"/>
        </w:rPr>
        <w:t xml:space="preserve"> كافة الأطراف المعنية بحماية البيئة سواء كانو</w:t>
      </w:r>
      <w:r w:rsidR="00747375" w:rsidRPr="00483C4D">
        <w:rPr>
          <w:rFonts w:ascii="Simplified Arabic" w:eastAsia="Times New Roman" w:hAnsi="Simplified Arabic" w:cs="Simplified Arabic"/>
          <w:sz w:val="32"/>
          <w:szCs w:val="32"/>
          <w:rtl/>
          <w:lang w:bidi="ar-DZ"/>
        </w:rPr>
        <w:t>ا</w:t>
      </w:r>
      <w:r w:rsidRPr="00483C4D">
        <w:rPr>
          <w:rFonts w:ascii="Simplified Arabic" w:eastAsia="Times New Roman" w:hAnsi="Simplified Arabic" w:cs="Simplified Arabic"/>
          <w:sz w:val="32"/>
          <w:szCs w:val="32"/>
          <w:rtl/>
          <w:lang w:bidi="ar-DZ"/>
        </w:rPr>
        <w:t xml:space="preserve"> أشخاص طب</w:t>
      </w:r>
      <w:r w:rsidR="001E5A89">
        <w:rPr>
          <w:rFonts w:ascii="Simplified Arabic" w:eastAsia="Times New Roman" w:hAnsi="Simplified Arabic" w:cs="Simplified Arabic" w:hint="cs"/>
          <w:sz w:val="32"/>
          <w:szCs w:val="32"/>
          <w:rtl/>
          <w:lang w:bidi="ar-DZ"/>
        </w:rPr>
        <w:t>ي</w:t>
      </w:r>
      <w:r w:rsidR="001E5A89">
        <w:rPr>
          <w:rFonts w:ascii="Simplified Arabic" w:eastAsia="Times New Roman" w:hAnsi="Simplified Arabic" w:cs="Simplified Arabic"/>
          <w:sz w:val="32"/>
          <w:szCs w:val="32"/>
          <w:rtl/>
          <w:lang w:bidi="ar-DZ"/>
        </w:rPr>
        <w:t>عي</w:t>
      </w:r>
      <w:r w:rsidR="001E5A89">
        <w:rPr>
          <w:rFonts w:ascii="Simplified Arabic" w:eastAsia="Times New Roman" w:hAnsi="Simplified Arabic" w:cs="Simplified Arabic" w:hint="cs"/>
          <w:sz w:val="32"/>
          <w:szCs w:val="32"/>
          <w:rtl/>
          <w:lang w:bidi="ar-DZ"/>
        </w:rPr>
        <w:t>ي</w:t>
      </w:r>
      <w:r w:rsidRPr="00483C4D">
        <w:rPr>
          <w:rFonts w:ascii="Simplified Arabic" w:eastAsia="Times New Roman" w:hAnsi="Simplified Arabic" w:cs="Simplified Arabic"/>
          <w:sz w:val="32"/>
          <w:szCs w:val="32"/>
          <w:rtl/>
          <w:lang w:bidi="ar-DZ"/>
        </w:rPr>
        <w:t xml:space="preserve">ن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معنويين لأجل اتخاذ الإجراءات </w:t>
      </w:r>
      <w:r w:rsidR="00747375" w:rsidRPr="00483C4D">
        <w:rPr>
          <w:rFonts w:ascii="Simplified Arabic" w:eastAsia="Times New Roman" w:hAnsi="Simplified Arabic" w:cs="Simplified Arabic"/>
          <w:sz w:val="32"/>
          <w:szCs w:val="32"/>
          <w:rtl/>
          <w:lang w:bidi="ar-DZ"/>
        </w:rPr>
        <w:t>الاحتياطية</w:t>
      </w:r>
      <w:r w:rsidRPr="00483C4D">
        <w:rPr>
          <w:rFonts w:ascii="Simplified Arabic" w:eastAsia="Times New Roman" w:hAnsi="Simplified Arabic" w:cs="Simplified Arabic"/>
          <w:sz w:val="32"/>
          <w:szCs w:val="32"/>
          <w:rtl/>
          <w:lang w:bidi="ar-DZ"/>
        </w:rPr>
        <w:t xml:space="preserve"> في ذلك </w:t>
      </w:r>
      <w:r w:rsidR="00DA0904">
        <w:rPr>
          <w:rFonts w:ascii="Simplified Arabic" w:eastAsia="Times New Roman" w:hAnsi="Simplified Arabic" w:cs="Simplified Arabic"/>
          <w:sz w:val="32"/>
          <w:szCs w:val="32"/>
          <w:rtl/>
          <w:lang w:bidi="ar-DZ"/>
        </w:rPr>
        <w:t>يتم دعوة هؤلاء الأشخاص لإبداء ر</w:t>
      </w:r>
      <w:r w:rsidR="00DA0904">
        <w:rPr>
          <w:rFonts w:ascii="Simplified Arabic" w:eastAsia="Times New Roman" w:hAnsi="Simplified Arabic" w:cs="Simplified Arabic" w:hint="cs"/>
          <w:sz w:val="32"/>
          <w:szCs w:val="32"/>
          <w:rtl/>
          <w:lang w:bidi="ar-DZ"/>
        </w:rPr>
        <w:t>أ</w:t>
      </w:r>
      <w:r w:rsidRPr="00483C4D">
        <w:rPr>
          <w:rFonts w:ascii="Simplified Arabic" w:eastAsia="Times New Roman" w:hAnsi="Simplified Arabic" w:cs="Simplified Arabic"/>
          <w:sz w:val="32"/>
          <w:szCs w:val="32"/>
          <w:rtl/>
          <w:lang w:bidi="ar-DZ"/>
        </w:rPr>
        <w:t xml:space="preserve">يهم في أشغال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أعمال التهيئة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المنشآت المزمع إنجازها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53"/>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rPr>
      </w:pPr>
      <w:r w:rsidRPr="00483C4D">
        <w:rPr>
          <w:rFonts w:ascii="Simplified Arabic" w:eastAsia="Times New Roman" w:hAnsi="Simplified Arabic" w:cs="Simplified Arabic"/>
          <w:sz w:val="32"/>
          <w:szCs w:val="32"/>
          <w:rtl/>
          <w:lang w:bidi="ar-DZ"/>
        </w:rPr>
        <w:t xml:space="preserve"> يعلق قرار إشهار دراسة مدى التأثير في البيئة بمقر الولاية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البلدية المعنية،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في الأماكن المج</w:t>
      </w:r>
      <w:r w:rsidR="00AC7970">
        <w:rPr>
          <w:rFonts w:ascii="Simplified Arabic" w:eastAsia="Times New Roman" w:hAnsi="Simplified Arabic" w:cs="Simplified Arabic" w:hint="cs"/>
          <w:sz w:val="32"/>
          <w:szCs w:val="32"/>
          <w:rtl/>
          <w:lang w:bidi="ar-DZ"/>
        </w:rPr>
        <w:t>ا</w:t>
      </w:r>
      <w:r w:rsidR="0077677A">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رة للموقع الذي يتم فيه إنجاز الأشغال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 xml:space="preserve">أعمال التهيئة </w:t>
      </w:r>
      <w:r w:rsidR="0077677A">
        <w:rPr>
          <w:rFonts w:ascii="Simplified Arabic" w:eastAsia="Times New Roman" w:hAnsi="Simplified Arabic" w:cs="Simplified Arabic"/>
          <w:sz w:val="32"/>
          <w:szCs w:val="32"/>
          <w:rtl/>
          <w:lang w:bidi="ar-DZ"/>
        </w:rPr>
        <w:t xml:space="preserve">أو </w:t>
      </w:r>
      <w:r w:rsidRPr="00483C4D">
        <w:rPr>
          <w:rFonts w:ascii="Simplified Arabic" w:eastAsia="Times New Roman" w:hAnsi="Simplified Arabic" w:cs="Simplified Arabic"/>
          <w:sz w:val="32"/>
          <w:szCs w:val="32"/>
          <w:rtl/>
          <w:lang w:bidi="ar-DZ"/>
        </w:rPr>
        <w:t>مكان إقامة المنشآت في جريدتين يوميتين على الأقل</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54"/>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8D3933" w:rsidRDefault="001C176A" w:rsidP="007D0766">
      <w:pPr>
        <w:pStyle w:val="Paragraphedeliste"/>
        <w:numPr>
          <w:ilvl w:val="0"/>
          <w:numId w:val="6"/>
        </w:numPr>
        <w:bidi/>
        <w:spacing w:line="240" w:lineRule="auto"/>
        <w:jc w:val="both"/>
        <w:rPr>
          <w:rFonts w:ascii="Simplified Arabic" w:hAnsi="Simplified Arabic" w:cs="Simplified Arabic"/>
          <w:b/>
          <w:bCs/>
          <w:sz w:val="32"/>
          <w:szCs w:val="32"/>
          <w:rtl/>
          <w:lang w:bidi="ar-DZ"/>
        </w:rPr>
      </w:pPr>
      <w:r w:rsidRPr="008D3933">
        <w:rPr>
          <w:rFonts w:ascii="Simplified Arabic" w:hAnsi="Simplified Arabic" w:cs="Simplified Arabic"/>
          <w:b/>
          <w:bCs/>
          <w:sz w:val="32"/>
          <w:szCs w:val="32"/>
          <w:rtl/>
          <w:lang w:bidi="ar-DZ"/>
        </w:rPr>
        <w:t>المشاري</w:t>
      </w:r>
      <w:r w:rsidR="00747375" w:rsidRPr="008D3933">
        <w:rPr>
          <w:rFonts w:ascii="Simplified Arabic" w:hAnsi="Simplified Arabic" w:cs="Simplified Arabic"/>
          <w:b/>
          <w:bCs/>
          <w:sz w:val="32"/>
          <w:szCs w:val="32"/>
          <w:rtl/>
          <w:lang w:bidi="ar-DZ"/>
        </w:rPr>
        <w:t>ــ</w:t>
      </w:r>
      <w:r w:rsidRPr="008D3933">
        <w:rPr>
          <w:rFonts w:ascii="Simplified Arabic" w:hAnsi="Simplified Arabic" w:cs="Simplified Arabic"/>
          <w:b/>
          <w:bCs/>
          <w:sz w:val="32"/>
          <w:szCs w:val="32"/>
          <w:rtl/>
          <w:lang w:bidi="ar-DZ"/>
        </w:rPr>
        <w:t xml:space="preserve">ع </w:t>
      </w:r>
      <w:r w:rsidR="00380002" w:rsidRPr="008D3933">
        <w:rPr>
          <w:rFonts w:ascii="Simplified Arabic" w:hAnsi="Simplified Arabic" w:cs="Simplified Arabic"/>
          <w:b/>
          <w:bCs/>
          <w:sz w:val="32"/>
          <w:szCs w:val="32"/>
          <w:rtl/>
          <w:lang w:bidi="ar-DZ"/>
        </w:rPr>
        <w:t>الخاضعــة</w:t>
      </w:r>
      <w:r w:rsidRPr="008D3933">
        <w:rPr>
          <w:rFonts w:ascii="Simplified Arabic" w:hAnsi="Simplified Arabic" w:cs="Simplified Arabic"/>
          <w:b/>
          <w:bCs/>
          <w:sz w:val="32"/>
          <w:szCs w:val="32"/>
          <w:rtl/>
          <w:lang w:bidi="ar-DZ"/>
        </w:rPr>
        <w:t xml:space="preserve"> لدراس</w:t>
      </w:r>
      <w:r w:rsidR="00747375" w:rsidRPr="008D3933">
        <w:rPr>
          <w:rFonts w:ascii="Simplified Arabic" w:hAnsi="Simplified Arabic" w:cs="Simplified Arabic"/>
          <w:b/>
          <w:bCs/>
          <w:sz w:val="32"/>
          <w:szCs w:val="32"/>
          <w:rtl/>
          <w:lang w:bidi="ar-DZ"/>
        </w:rPr>
        <w:t>ــ</w:t>
      </w:r>
      <w:r w:rsidRPr="008D3933">
        <w:rPr>
          <w:rFonts w:ascii="Simplified Arabic" w:hAnsi="Simplified Arabic" w:cs="Simplified Arabic"/>
          <w:b/>
          <w:bCs/>
          <w:sz w:val="32"/>
          <w:szCs w:val="32"/>
          <w:rtl/>
          <w:lang w:bidi="ar-DZ"/>
        </w:rPr>
        <w:t>ة التأثي</w:t>
      </w:r>
      <w:r w:rsidR="00747375" w:rsidRPr="008D3933">
        <w:rPr>
          <w:rFonts w:ascii="Simplified Arabic" w:hAnsi="Simplified Arabic" w:cs="Simplified Arabic"/>
          <w:b/>
          <w:bCs/>
          <w:sz w:val="32"/>
          <w:szCs w:val="32"/>
          <w:rtl/>
          <w:lang w:bidi="ar-DZ"/>
        </w:rPr>
        <w:t>ــ</w:t>
      </w:r>
      <w:r w:rsidRPr="008D3933">
        <w:rPr>
          <w:rFonts w:ascii="Simplified Arabic" w:hAnsi="Simplified Arabic" w:cs="Simplified Arabic"/>
          <w:b/>
          <w:bCs/>
          <w:sz w:val="32"/>
          <w:szCs w:val="32"/>
          <w:rtl/>
          <w:lang w:bidi="ar-DZ"/>
        </w:rPr>
        <w:t>ر.</w:t>
      </w:r>
    </w:p>
    <w:p w:rsidR="001C176A" w:rsidRPr="00483C4D" w:rsidRDefault="001C176A" w:rsidP="00483C4D">
      <w:pPr>
        <w:tabs>
          <w:tab w:val="left" w:pos="4536"/>
        </w:tabs>
        <w:bidi/>
        <w:spacing w:line="240" w:lineRule="auto"/>
        <w:ind w:firstLine="567"/>
        <w:jc w:val="both"/>
        <w:rPr>
          <w:rFonts w:ascii="Simplified Arabic" w:eastAsia="Times New Roman" w:hAnsi="Simplified Arabic" w:cs="Simplified Arabic"/>
          <w:sz w:val="32"/>
          <w:szCs w:val="32"/>
          <w:rtl/>
          <w:lang w:bidi="ar-DZ"/>
        </w:rPr>
      </w:pPr>
      <w:r w:rsidRPr="00483C4D">
        <w:rPr>
          <w:rFonts w:ascii="Simplified Arabic" w:eastAsia="Times New Roman" w:hAnsi="Simplified Arabic" w:cs="Simplified Arabic"/>
          <w:sz w:val="32"/>
          <w:szCs w:val="32"/>
          <w:rtl/>
          <w:lang w:bidi="ar-DZ"/>
        </w:rPr>
        <w:lastRenderedPageBreak/>
        <w:t>فقد حدد المشرع الجزائري في قانون</w:t>
      </w:r>
      <w:r w:rsidR="00747375" w:rsidRPr="00483C4D">
        <w:rPr>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 xml:space="preserve"> 03/10 المشاريع التي تتطلب دراسة التأثير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هي مشاريع التنمية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الهياكل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المنشآت </w:t>
      </w:r>
      <w:r w:rsidR="004614AF" w:rsidRPr="00483C4D">
        <w:rPr>
          <w:rFonts w:ascii="Simplified Arabic" w:eastAsia="Times New Roman" w:hAnsi="Simplified Arabic" w:cs="Simplified Arabic"/>
          <w:sz w:val="32"/>
          <w:szCs w:val="32"/>
          <w:rtl/>
          <w:lang w:bidi="ar-DZ"/>
        </w:rPr>
        <w:t>الثابتة</w:t>
      </w:r>
      <w:r w:rsidR="000A70F3">
        <w:rPr>
          <w:rFonts w:ascii="Simplified Arabic" w:eastAsia="Times New Roman" w:hAnsi="Simplified Arabic" w:cs="Simplified Arabic" w:hint="cs"/>
          <w:sz w:val="32"/>
          <w:szCs w:val="32"/>
          <w:rtl/>
          <w:lang w:bidi="ar-DZ"/>
        </w:rPr>
        <w:t>والمصانع</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الأعمال الفنية الأخرى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كل الأعمال </w:t>
      </w:r>
      <w:r w:rsidR="00961E9B">
        <w:rPr>
          <w:rFonts w:ascii="Simplified Arabic" w:eastAsia="Times New Roman" w:hAnsi="Simplified Arabic" w:cs="Simplified Arabic"/>
          <w:sz w:val="32"/>
          <w:szCs w:val="32"/>
          <w:rtl/>
          <w:lang w:bidi="ar-DZ"/>
        </w:rPr>
        <w:t>و</w:t>
      </w:r>
      <w:r w:rsidRPr="00483C4D">
        <w:rPr>
          <w:rFonts w:ascii="Simplified Arabic" w:eastAsia="Times New Roman" w:hAnsi="Simplified Arabic" w:cs="Simplified Arabic"/>
          <w:sz w:val="32"/>
          <w:szCs w:val="32"/>
          <w:rtl/>
          <w:lang w:bidi="ar-DZ"/>
        </w:rPr>
        <w:t xml:space="preserve">برامج البناء </w:t>
      </w:r>
      <w:r w:rsidR="000A70F3">
        <w:rPr>
          <w:rFonts w:ascii="Simplified Arabic" w:eastAsia="Times New Roman" w:hAnsi="Simplified Arabic" w:cs="Simplified Arabic" w:hint="cs"/>
          <w:sz w:val="32"/>
          <w:szCs w:val="32"/>
          <w:rtl/>
          <w:lang w:bidi="ar-DZ"/>
        </w:rPr>
        <w:t>و</w:t>
      </w:r>
      <w:r w:rsidR="000A70F3" w:rsidRPr="00483C4D">
        <w:rPr>
          <w:rFonts w:ascii="Simplified Arabic" w:eastAsia="Times New Roman" w:hAnsi="Simplified Arabic" w:cs="Simplified Arabic" w:hint="cs"/>
          <w:sz w:val="32"/>
          <w:szCs w:val="32"/>
          <w:rtl/>
          <w:lang w:bidi="ar-DZ"/>
        </w:rPr>
        <w:t>التهيئة</w:t>
      </w:r>
      <w:r w:rsidR="000A70F3">
        <w:rPr>
          <w:rFonts w:ascii="Simplified Arabic" w:eastAsia="Times New Roman" w:hAnsi="Simplified Arabic" w:cs="Simplified Arabic" w:hint="cs"/>
          <w:sz w:val="32"/>
          <w:szCs w:val="32"/>
          <w:rtl/>
          <w:lang w:bidi="ar-DZ"/>
        </w:rPr>
        <w:t>، ومن</w:t>
      </w:r>
      <w:r w:rsidR="000A70F3">
        <w:rPr>
          <w:rFonts w:ascii="Simplified Arabic" w:eastAsia="Times New Roman" w:hAnsi="Simplified Arabic" w:cs="Simplified Arabic" w:hint="eastAsia"/>
          <w:sz w:val="32"/>
          <w:szCs w:val="32"/>
          <w:rtl/>
          <w:lang w:bidi="ar-DZ"/>
        </w:rPr>
        <w:t>ه</w:t>
      </w:r>
      <w:r w:rsidRPr="00483C4D">
        <w:rPr>
          <w:rFonts w:ascii="Simplified Arabic" w:eastAsia="Times New Roman" w:hAnsi="Simplified Arabic" w:cs="Simplified Arabic"/>
          <w:sz w:val="32"/>
          <w:szCs w:val="32"/>
          <w:rtl/>
          <w:lang w:bidi="ar-DZ"/>
        </w:rPr>
        <w:t xml:space="preserve"> فإن المشرع صنف المشاريع الخاضعة لدراسة التأثير وفقا لمعيارين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55"/>
      </w:r>
      <w:r w:rsidR="00961BB7">
        <w:rPr>
          <w:rStyle w:val="Appelnotedebasdep"/>
          <w:rFonts w:ascii="Simplified Arabic" w:eastAsia="Times New Roman" w:hAnsi="Simplified Arabic" w:cs="Simplified Arabic"/>
          <w:sz w:val="32"/>
          <w:szCs w:val="32"/>
          <w:rtl/>
          <w:lang w:bidi="ar-DZ"/>
        </w:rPr>
        <w:t>)</w:t>
      </w:r>
      <w:r w:rsidRPr="00483C4D">
        <w:rPr>
          <w:rFonts w:ascii="Simplified Arabic" w:eastAsia="Times New Roman" w:hAnsi="Simplified Arabic" w:cs="Simplified Arabic"/>
          <w:sz w:val="32"/>
          <w:szCs w:val="32"/>
          <w:rtl/>
          <w:lang w:bidi="ar-DZ"/>
        </w:rPr>
        <w:t>:</w:t>
      </w:r>
    </w:p>
    <w:p w:rsidR="001C176A" w:rsidRPr="008D3933" w:rsidRDefault="001C176A" w:rsidP="007D0766">
      <w:pPr>
        <w:pStyle w:val="Paragraphedeliste"/>
        <w:numPr>
          <w:ilvl w:val="0"/>
          <w:numId w:val="7"/>
        </w:numPr>
        <w:bidi/>
        <w:spacing w:line="240" w:lineRule="auto"/>
        <w:ind w:left="360"/>
        <w:jc w:val="both"/>
        <w:rPr>
          <w:rFonts w:ascii="Simplified Arabic" w:hAnsi="Simplified Arabic" w:cs="Simplified Arabic"/>
          <w:sz w:val="32"/>
          <w:szCs w:val="32"/>
          <w:rtl/>
          <w:lang w:bidi="ar-DZ"/>
        </w:rPr>
      </w:pPr>
      <w:r w:rsidRPr="008D3933">
        <w:rPr>
          <w:rFonts w:ascii="Simplified Arabic" w:hAnsi="Simplified Arabic" w:cs="Simplified Arabic"/>
          <w:b/>
          <w:bCs/>
          <w:sz w:val="32"/>
          <w:szCs w:val="32"/>
          <w:rtl/>
          <w:lang w:bidi="ar-DZ"/>
        </w:rPr>
        <w:t>المعي</w:t>
      </w:r>
      <w:r w:rsidR="00253254" w:rsidRPr="008D3933">
        <w:rPr>
          <w:rFonts w:ascii="Simplified Arabic" w:hAnsi="Simplified Arabic" w:cs="Simplified Arabic"/>
          <w:b/>
          <w:bCs/>
          <w:sz w:val="32"/>
          <w:szCs w:val="32"/>
          <w:rtl/>
          <w:lang w:bidi="ar-DZ"/>
        </w:rPr>
        <w:t>ـ</w:t>
      </w:r>
      <w:r w:rsidRPr="008D3933">
        <w:rPr>
          <w:rFonts w:ascii="Simplified Arabic" w:hAnsi="Simplified Arabic" w:cs="Simplified Arabic"/>
          <w:b/>
          <w:bCs/>
          <w:sz w:val="32"/>
          <w:szCs w:val="32"/>
          <w:rtl/>
          <w:lang w:bidi="ar-DZ"/>
        </w:rPr>
        <w:t>ارال</w:t>
      </w:r>
      <w:r w:rsidR="0077677A" w:rsidRPr="008D3933">
        <w:rPr>
          <w:rFonts w:ascii="Simplified Arabic" w:hAnsi="Simplified Arabic" w:cs="Simplified Arabic"/>
          <w:b/>
          <w:bCs/>
          <w:sz w:val="32"/>
          <w:szCs w:val="32"/>
          <w:rtl/>
          <w:lang w:bidi="ar-DZ"/>
        </w:rPr>
        <w:t>أو</w:t>
      </w:r>
      <w:r w:rsidRPr="008D3933">
        <w:rPr>
          <w:rFonts w:ascii="Simplified Arabic" w:hAnsi="Simplified Arabic" w:cs="Simplified Arabic"/>
          <w:b/>
          <w:bCs/>
          <w:sz w:val="32"/>
          <w:szCs w:val="32"/>
          <w:rtl/>
          <w:lang w:bidi="ar-DZ"/>
        </w:rPr>
        <w:t>ل</w:t>
      </w:r>
      <w:r w:rsidRPr="008D3933">
        <w:rPr>
          <w:rFonts w:ascii="Simplified Arabic" w:hAnsi="Simplified Arabic" w:cs="Simplified Arabic"/>
          <w:sz w:val="32"/>
          <w:szCs w:val="32"/>
          <w:rtl/>
          <w:lang w:bidi="ar-DZ"/>
        </w:rPr>
        <w:t>:حيث ربطت الدراسة بحج</w:t>
      </w:r>
      <w:r w:rsidR="004614AF" w:rsidRPr="008D3933">
        <w:rPr>
          <w:rFonts w:ascii="Simplified Arabic" w:hAnsi="Simplified Arabic" w:cs="Simplified Arabic"/>
          <w:sz w:val="32"/>
          <w:szCs w:val="32"/>
          <w:rtl/>
          <w:lang w:bidi="ar-DZ"/>
        </w:rPr>
        <w:t xml:space="preserve">م </w:t>
      </w:r>
      <w:r w:rsidR="00244C49" w:rsidRPr="008D3933">
        <w:rPr>
          <w:rFonts w:ascii="Simplified Arabic" w:hAnsi="Simplified Arabic" w:cs="Simplified Arabic"/>
          <w:sz w:val="32"/>
          <w:szCs w:val="32"/>
          <w:rtl/>
          <w:lang w:bidi="ar-DZ"/>
        </w:rPr>
        <w:t>وأهمية</w:t>
      </w:r>
      <w:r w:rsidR="004614AF" w:rsidRPr="008D3933">
        <w:rPr>
          <w:rFonts w:ascii="Simplified Arabic" w:hAnsi="Simplified Arabic" w:cs="Simplified Arabic"/>
          <w:sz w:val="32"/>
          <w:szCs w:val="32"/>
          <w:rtl/>
          <w:lang w:bidi="ar-DZ"/>
        </w:rPr>
        <w:t>الأشغال</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 xml:space="preserve">أعمال التهيئة </w:t>
      </w:r>
      <w:r w:rsidR="00961E9B" w:rsidRPr="008D3933">
        <w:rPr>
          <w:rFonts w:ascii="Simplified Arabic" w:hAnsi="Simplified Arabic" w:cs="Simplified Arabic"/>
          <w:sz w:val="32"/>
          <w:szCs w:val="32"/>
          <w:rtl/>
          <w:lang w:bidi="ar-DZ"/>
        </w:rPr>
        <w:t>و</w:t>
      </w:r>
      <w:r w:rsidR="00244C49" w:rsidRPr="008D3933">
        <w:rPr>
          <w:rFonts w:ascii="Simplified Arabic" w:hAnsi="Simplified Arabic" w:cs="Simplified Arabic"/>
          <w:sz w:val="32"/>
          <w:szCs w:val="32"/>
          <w:rtl/>
          <w:lang w:bidi="ar-DZ"/>
        </w:rPr>
        <w:t>المنشآت الكبرى</w:t>
      </w:r>
      <w:r w:rsidRPr="008D3933">
        <w:rPr>
          <w:rFonts w:ascii="Simplified Arabic" w:hAnsi="Simplified Arabic" w:cs="Simplified Arabic"/>
          <w:sz w:val="32"/>
          <w:szCs w:val="32"/>
          <w:rtl/>
          <w:lang w:bidi="ar-DZ"/>
        </w:rPr>
        <w:t>.</w:t>
      </w:r>
    </w:p>
    <w:p w:rsidR="000C0D83" w:rsidRPr="008D3933" w:rsidRDefault="001C176A" w:rsidP="0092222C">
      <w:pPr>
        <w:pStyle w:val="Paragraphedeliste"/>
        <w:numPr>
          <w:ilvl w:val="0"/>
          <w:numId w:val="7"/>
        </w:numPr>
        <w:tabs>
          <w:tab w:val="left" w:pos="4536"/>
        </w:tabs>
        <w:bidi/>
        <w:spacing w:line="240" w:lineRule="auto"/>
        <w:ind w:left="360"/>
        <w:jc w:val="both"/>
        <w:rPr>
          <w:rFonts w:ascii="Simplified Arabic" w:hAnsi="Simplified Arabic" w:cs="Simplified Arabic"/>
          <w:sz w:val="32"/>
          <w:szCs w:val="32"/>
          <w:rtl/>
          <w:lang w:bidi="ar-DZ"/>
        </w:rPr>
      </w:pPr>
      <w:r w:rsidRPr="008D3933">
        <w:rPr>
          <w:rFonts w:ascii="Simplified Arabic" w:hAnsi="Simplified Arabic" w:cs="Simplified Arabic"/>
          <w:b/>
          <w:bCs/>
          <w:sz w:val="32"/>
          <w:szCs w:val="32"/>
          <w:rtl/>
          <w:lang w:bidi="ar-DZ"/>
        </w:rPr>
        <w:t>المعي</w:t>
      </w:r>
      <w:r w:rsidR="00253254" w:rsidRPr="008D3933">
        <w:rPr>
          <w:rFonts w:ascii="Simplified Arabic" w:hAnsi="Simplified Arabic" w:cs="Simplified Arabic"/>
          <w:b/>
          <w:bCs/>
          <w:sz w:val="32"/>
          <w:szCs w:val="32"/>
          <w:rtl/>
          <w:lang w:bidi="ar-DZ"/>
        </w:rPr>
        <w:t>ـ</w:t>
      </w:r>
      <w:r w:rsidR="001B54E1">
        <w:rPr>
          <w:rFonts w:ascii="Simplified Arabic" w:hAnsi="Simplified Arabic" w:cs="Simplified Arabic"/>
          <w:b/>
          <w:bCs/>
          <w:sz w:val="32"/>
          <w:szCs w:val="32"/>
          <w:rtl/>
          <w:lang w:bidi="ar-DZ"/>
        </w:rPr>
        <w:t>ار</w:t>
      </w:r>
      <w:r w:rsidRPr="008D3933">
        <w:rPr>
          <w:rFonts w:ascii="Simplified Arabic" w:hAnsi="Simplified Arabic" w:cs="Simplified Arabic"/>
          <w:b/>
          <w:bCs/>
          <w:sz w:val="32"/>
          <w:szCs w:val="32"/>
          <w:rtl/>
          <w:lang w:bidi="ar-DZ"/>
        </w:rPr>
        <w:t>الثان</w:t>
      </w:r>
      <w:r w:rsidR="00253254" w:rsidRPr="008D3933">
        <w:rPr>
          <w:rFonts w:ascii="Simplified Arabic" w:hAnsi="Simplified Arabic" w:cs="Simplified Arabic"/>
          <w:b/>
          <w:bCs/>
          <w:sz w:val="32"/>
          <w:szCs w:val="32"/>
          <w:rtl/>
          <w:lang w:bidi="ar-DZ"/>
        </w:rPr>
        <w:t>ـ</w:t>
      </w:r>
      <w:r w:rsidRPr="008D3933">
        <w:rPr>
          <w:rFonts w:ascii="Simplified Arabic" w:hAnsi="Simplified Arabic" w:cs="Simplified Arabic"/>
          <w:b/>
          <w:bCs/>
          <w:sz w:val="32"/>
          <w:szCs w:val="32"/>
          <w:rtl/>
          <w:lang w:bidi="ar-DZ"/>
        </w:rPr>
        <w:t>ي</w:t>
      </w:r>
      <w:r w:rsidRPr="008D3933">
        <w:rPr>
          <w:rFonts w:ascii="Simplified Arabic" w:hAnsi="Simplified Arabic" w:cs="Simplified Arabic"/>
          <w:sz w:val="32"/>
          <w:szCs w:val="32"/>
          <w:rtl/>
          <w:lang w:bidi="ar-DZ"/>
        </w:rPr>
        <w:t xml:space="preserve">: </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ه</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بالنظر إلى العمليات التي لها ت</w:t>
      </w:r>
      <w:r w:rsidR="004614AF" w:rsidRPr="008D3933">
        <w:rPr>
          <w:rFonts w:ascii="Simplified Arabic" w:hAnsi="Simplified Arabic" w:cs="Simplified Arabic"/>
          <w:sz w:val="32"/>
          <w:szCs w:val="32"/>
          <w:rtl/>
          <w:lang w:bidi="ar-DZ"/>
        </w:rPr>
        <w:t>أ</w:t>
      </w:r>
      <w:r w:rsidRPr="008D3933">
        <w:rPr>
          <w:rFonts w:ascii="Simplified Arabic" w:hAnsi="Simplified Arabic" w:cs="Simplified Arabic"/>
          <w:sz w:val="32"/>
          <w:szCs w:val="32"/>
          <w:rtl/>
          <w:lang w:bidi="ar-DZ"/>
        </w:rPr>
        <w:t xml:space="preserve">ثير على البيئة، هذه الآثار </w:t>
      </w:r>
      <w:r w:rsidR="0092222C">
        <w:rPr>
          <w:rFonts w:ascii="Simplified Arabic" w:hAnsi="Simplified Arabic" w:cs="Simplified Arabic" w:hint="cs"/>
          <w:sz w:val="32"/>
          <w:szCs w:val="32"/>
          <w:rtl/>
          <w:lang w:bidi="ar-DZ"/>
        </w:rPr>
        <w:t>إ</w:t>
      </w:r>
      <w:r w:rsidRPr="008D3933">
        <w:rPr>
          <w:rFonts w:ascii="Simplified Arabic" w:hAnsi="Simplified Arabic" w:cs="Simplified Arabic"/>
          <w:sz w:val="32"/>
          <w:szCs w:val="32"/>
          <w:rtl/>
          <w:lang w:bidi="ar-DZ"/>
        </w:rPr>
        <w:t xml:space="preserve">ما تمس البيئة الطبيعية كالفلاحة </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 xml:space="preserve">المساحات الطبيعية </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 xml:space="preserve">الحيوانات </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 xml:space="preserve">النباتات، إما أن تمس البيئة البشرية خصوصا الصحة العمومية </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 xml:space="preserve">كذلك الأماكن </w:t>
      </w:r>
      <w:r w:rsidR="00961E9B" w:rsidRPr="008D3933">
        <w:rPr>
          <w:rFonts w:ascii="Simplified Arabic" w:hAnsi="Simplified Arabic" w:cs="Simplified Arabic"/>
          <w:sz w:val="32"/>
          <w:szCs w:val="32"/>
          <w:rtl/>
          <w:lang w:bidi="ar-DZ"/>
        </w:rPr>
        <w:t>و</w:t>
      </w:r>
      <w:r w:rsidR="00244C49" w:rsidRPr="008D3933">
        <w:rPr>
          <w:rFonts w:ascii="Simplified Arabic" w:hAnsi="Simplified Arabic" w:cs="Simplified Arabic"/>
          <w:sz w:val="32"/>
          <w:szCs w:val="32"/>
          <w:rtl/>
          <w:lang w:bidi="ar-DZ"/>
        </w:rPr>
        <w:t>الآثار</w:t>
      </w:r>
      <w:r w:rsidR="00961E9B" w:rsidRPr="008D3933">
        <w:rPr>
          <w:rFonts w:ascii="Simplified Arabic" w:hAnsi="Simplified Arabic" w:cs="Simplified Arabic"/>
          <w:sz w:val="32"/>
          <w:szCs w:val="32"/>
          <w:rtl/>
          <w:lang w:bidi="ar-DZ"/>
        </w:rPr>
        <w:t>و</w:t>
      </w:r>
      <w:r w:rsidRPr="008D3933">
        <w:rPr>
          <w:rFonts w:ascii="Simplified Arabic" w:hAnsi="Simplified Arabic" w:cs="Simplified Arabic"/>
          <w:sz w:val="32"/>
          <w:szCs w:val="32"/>
          <w:rtl/>
          <w:lang w:bidi="ar-DZ"/>
        </w:rPr>
        <w:t>حسن الجوار.</w:t>
      </w:r>
    </w:p>
    <w:p w:rsidR="001C176A" w:rsidRPr="00483C4D" w:rsidRDefault="006027B8" w:rsidP="00ED7BEA">
      <w:pPr>
        <w:bidi/>
        <w:spacing w:after="0" w:line="240" w:lineRule="auto"/>
        <w:ind w:firstLine="567"/>
        <w:jc w:val="both"/>
        <w:rPr>
          <w:rFonts w:ascii="Simplified Arabic" w:eastAsia="Times New Roman" w:hAnsi="Simplified Arabic" w:cs="Simplified Arabic"/>
          <w:sz w:val="32"/>
          <w:szCs w:val="32"/>
          <w:rtl/>
          <w:lang w:val="en-US" w:bidi="ar-DZ"/>
        </w:rPr>
      </w:pPr>
      <w:r w:rsidRPr="00483C4D">
        <w:rPr>
          <w:rFonts w:ascii="Simplified Arabic" w:eastAsia="Times New Roman" w:hAnsi="Simplified Arabic" w:cs="Simplified Arabic"/>
          <w:sz w:val="32"/>
          <w:szCs w:val="32"/>
          <w:rtl/>
          <w:lang w:bidi="ar-DZ"/>
        </w:rPr>
        <w:t xml:space="preserve">إن المشرع الجزائري في المرسوم التنفيذي 90/78 أنه وضع قائمة </w:t>
      </w:r>
      <w:r w:rsidR="00D35451" w:rsidRPr="00483C4D">
        <w:rPr>
          <w:rFonts w:ascii="Simplified Arabic" w:eastAsia="Times New Roman" w:hAnsi="Simplified Arabic" w:cs="Simplified Arabic"/>
          <w:sz w:val="32"/>
          <w:szCs w:val="32"/>
          <w:rtl/>
          <w:lang w:bidi="ar-DZ"/>
        </w:rPr>
        <w:t>لل</w:t>
      </w:r>
      <w:r w:rsidRPr="00483C4D">
        <w:rPr>
          <w:rFonts w:ascii="Simplified Arabic" w:eastAsia="Times New Roman" w:hAnsi="Simplified Arabic" w:cs="Simplified Arabic"/>
          <w:sz w:val="32"/>
          <w:szCs w:val="32"/>
          <w:rtl/>
          <w:lang w:bidi="ar-DZ"/>
        </w:rPr>
        <w:t xml:space="preserve">مشاريع المعفاة من دراسة التأثير متأثرا بذلك بقانون حماية الطبيعة </w:t>
      </w:r>
      <w:r w:rsidR="00D1708E" w:rsidRPr="00483C4D">
        <w:rPr>
          <w:rFonts w:ascii="Simplified Arabic" w:eastAsia="Times New Roman" w:hAnsi="Simplified Arabic" w:cs="Simplified Arabic"/>
          <w:sz w:val="32"/>
          <w:szCs w:val="32"/>
          <w:rtl/>
          <w:lang w:bidi="ar-DZ"/>
        </w:rPr>
        <w:t>الفرنسي</w:t>
      </w:r>
      <w:r w:rsidR="0039673B" w:rsidRPr="00483C4D">
        <w:rPr>
          <w:rFonts w:ascii="Simplified Arabic" w:eastAsia="Times New Roman" w:hAnsi="Simplified Arabic" w:cs="Simplified Arabic"/>
          <w:sz w:val="32"/>
          <w:szCs w:val="32"/>
          <w:rtl/>
          <w:lang w:bidi="ar-DZ"/>
        </w:rPr>
        <w:t xml:space="preserve">لسنة 1976 </w:t>
      </w:r>
      <w:r w:rsidRPr="00483C4D">
        <w:rPr>
          <w:rFonts w:ascii="Simplified Arabic" w:eastAsia="Times New Roman" w:hAnsi="Simplified Arabic" w:cs="Simplified Arabic"/>
          <w:sz w:val="32"/>
          <w:szCs w:val="32"/>
          <w:rtl/>
          <w:lang w:bidi="ar-DZ"/>
        </w:rPr>
        <w:t>الذي وضع</w:t>
      </w:r>
      <w:r w:rsidR="0039673B" w:rsidRPr="00483C4D">
        <w:rPr>
          <w:rFonts w:ascii="Simplified Arabic" w:eastAsia="Times New Roman" w:hAnsi="Simplified Arabic" w:cs="Simplified Arabic"/>
          <w:sz w:val="32"/>
          <w:szCs w:val="32"/>
          <w:rtl/>
          <w:lang w:bidi="ar-DZ"/>
        </w:rPr>
        <w:t xml:space="preserve"> ما</w:t>
      </w:r>
      <w:r w:rsidRPr="00483C4D">
        <w:rPr>
          <w:rFonts w:ascii="Simplified Arabic" w:eastAsia="Times New Roman" w:hAnsi="Simplified Arabic" w:cs="Simplified Arabic"/>
          <w:sz w:val="32"/>
          <w:szCs w:val="32"/>
          <w:rtl/>
          <w:lang w:bidi="ar-DZ"/>
        </w:rPr>
        <w:t xml:space="preserve"> يسمى بالقائمة السلبية </w:t>
      </w:r>
      <w:r w:rsidRPr="00483C4D">
        <w:rPr>
          <w:rFonts w:ascii="Simplified Arabic" w:eastAsia="Times New Roman" w:hAnsi="Simplified Arabic" w:cs="Simplified Arabic"/>
          <w:sz w:val="32"/>
          <w:szCs w:val="32"/>
          <w:lang w:val="en-US" w:bidi="ar-DZ"/>
        </w:rPr>
        <w:t xml:space="preserve">La </w:t>
      </w:r>
      <w:r w:rsidR="00E3010E" w:rsidRPr="00483C4D">
        <w:rPr>
          <w:rFonts w:ascii="Simplified Arabic" w:eastAsia="Times New Roman" w:hAnsi="Simplified Arabic" w:cs="Simplified Arabic"/>
          <w:sz w:val="32"/>
          <w:szCs w:val="32"/>
          <w:lang w:val="en-US" w:bidi="ar-DZ"/>
        </w:rPr>
        <w:t>list negative</w:t>
      </w:r>
      <w:r w:rsidR="001C176A" w:rsidRPr="00483C4D">
        <w:rPr>
          <w:rFonts w:ascii="Simplified Arabic" w:eastAsia="Times New Roman" w:hAnsi="Simplified Arabic" w:cs="Simplified Arabic"/>
          <w:sz w:val="32"/>
          <w:szCs w:val="32"/>
          <w:rtl/>
          <w:lang w:val="en-US" w:bidi="ar-DZ"/>
        </w:rPr>
        <w:t xml:space="preserve">التي تشمل فقط المشاريع التي تعفى من دراسة التأثير البيئي </w:t>
      </w:r>
      <w:r w:rsidR="00961E9B">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هي محددة على سبيل الحصر</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56"/>
      </w:r>
      <w:r w:rsidR="00961BB7">
        <w:rPr>
          <w:rStyle w:val="Appelnotedebasdep"/>
          <w:rFonts w:ascii="Simplified Arabic" w:eastAsia="Times New Roman" w:hAnsi="Simplified Arabic" w:cs="Simplified Arabic"/>
          <w:sz w:val="32"/>
          <w:szCs w:val="32"/>
          <w:rtl/>
          <w:lang w:val="en-US" w:bidi="ar-DZ"/>
        </w:rPr>
        <w:t>)</w:t>
      </w:r>
      <w:r w:rsidR="00E621CD">
        <w:rPr>
          <w:rFonts w:ascii="Simplified Arabic" w:eastAsia="Times New Roman" w:hAnsi="Simplified Arabic" w:cs="Simplified Arabic" w:hint="cs"/>
          <w:sz w:val="32"/>
          <w:szCs w:val="32"/>
          <w:rtl/>
          <w:lang w:val="en-US" w:bidi="ar-DZ"/>
        </w:rPr>
        <w:t>.</w:t>
      </w:r>
    </w:p>
    <w:p w:rsidR="004614AF" w:rsidRPr="00483C4D" w:rsidRDefault="00961E9B" w:rsidP="00483C4D">
      <w:pPr>
        <w:bidi/>
        <w:spacing w:line="240" w:lineRule="auto"/>
        <w:ind w:firstLine="567"/>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مهما يكن في الأمر فالمشرع في القانون 03/10 قد أخضع بصريح النص تسليم رخصة استغلال المنشآت المصنفة إلى تقديم دراسة التأثير </w:t>
      </w:r>
      <w:r w:rsidR="0077677A">
        <w:rPr>
          <w:rFonts w:ascii="Simplified Arabic" w:eastAsia="Times New Roman" w:hAnsi="Simplified Arabic" w:cs="Simplified Arabic"/>
          <w:sz w:val="32"/>
          <w:szCs w:val="32"/>
          <w:rtl/>
          <w:lang w:val="en-US" w:bidi="ar-DZ"/>
        </w:rPr>
        <w:t xml:space="preserve">أو </w:t>
      </w:r>
      <w:r w:rsidR="001C176A" w:rsidRPr="00483C4D">
        <w:rPr>
          <w:rFonts w:ascii="Simplified Arabic" w:eastAsia="Times New Roman" w:hAnsi="Simplified Arabic" w:cs="Simplified Arabic"/>
          <w:sz w:val="32"/>
          <w:szCs w:val="32"/>
          <w:rtl/>
          <w:lang w:val="en-US" w:bidi="ar-DZ"/>
        </w:rPr>
        <w:t>موجز التأثير</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57"/>
      </w:r>
      <w:r w:rsidR="00961BB7">
        <w:rPr>
          <w:rStyle w:val="Appelnotedebasdep"/>
          <w:rFonts w:ascii="Simplified Arabic" w:eastAsia="Times New Roman" w:hAnsi="Simplified Arabic" w:cs="Simplified Arabic"/>
          <w:sz w:val="32"/>
          <w:szCs w:val="32"/>
          <w:rtl/>
          <w:lang w:val="en-US" w:bidi="ar-DZ"/>
        </w:rPr>
        <w:t>)</w:t>
      </w:r>
    </w:p>
    <w:p w:rsidR="00ED7BEA" w:rsidRPr="00ED7BEA" w:rsidRDefault="001C176A" w:rsidP="007D0766">
      <w:pPr>
        <w:pStyle w:val="Paragraphedeliste"/>
        <w:numPr>
          <w:ilvl w:val="0"/>
          <w:numId w:val="6"/>
        </w:numPr>
        <w:bidi/>
        <w:spacing w:line="240" w:lineRule="auto"/>
        <w:jc w:val="both"/>
        <w:rPr>
          <w:rFonts w:ascii="Simplified Arabic" w:hAnsi="Simplified Arabic" w:cs="Simplified Arabic"/>
          <w:b/>
          <w:bCs/>
          <w:sz w:val="32"/>
          <w:szCs w:val="32"/>
          <w:rtl/>
          <w:lang w:val="en-US" w:bidi="ar-DZ"/>
        </w:rPr>
      </w:pPr>
      <w:r w:rsidRPr="00ED7BEA">
        <w:rPr>
          <w:rFonts w:ascii="Simplified Arabic" w:hAnsi="Simplified Arabic" w:cs="Simplified Arabic"/>
          <w:b/>
          <w:bCs/>
          <w:sz w:val="32"/>
          <w:szCs w:val="32"/>
          <w:rtl/>
          <w:lang w:val="en-US" w:bidi="ar-DZ"/>
        </w:rPr>
        <w:t>محت</w:t>
      </w:r>
      <w:r w:rsidR="000B12BE" w:rsidRPr="00ED7BEA">
        <w:rPr>
          <w:rFonts w:ascii="Simplified Arabic" w:hAnsi="Simplified Arabic" w:cs="Simplified Arabic"/>
          <w:b/>
          <w:bCs/>
          <w:sz w:val="32"/>
          <w:szCs w:val="32"/>
          <w:rtl/>
          <w:lang w:val="en-US" w:bidi="ar-DZ"/>
        </w:rPr>
        <w:t>ــ</w:t>
      </w:r>
      <w:r w:rsidRPr="00ED7BEA">
        <w:rPr>
          <w:rFonts w:ascii="Simplified Arabic" w:hAnsi="Simplified Arabic" w:cs="Simplified Arabic"/>
          <w:b/>
          <w:bCs/>
          <w:sz w:val="32"/>
          <w:szCs w:val="32"/>
          <w:rtl/>
          <w:lang w:val="en-US" w:bidi="ar-DZ"/>
        </w:rPr>
        <w:t>وى دراس</w:t>
      </w:r>
      <w:r w:rsidR="000B12BE" w:rsidRPr="00ED7BEA">
        <w:rPr>
          <w:rFonts w:ascii="Simplified Arabic" w:hAnsi="Simplified Arabic" w:cs="Simplified Arabic"/>
          <w:b/>
          <w:bCs/>
          <w:sz w:val="32"/>
          <w:szCs w:val="32"/>
          <w:rtl/>
          <w:lang w:val="en-US" w:bidi="ar-DZ"/>
        </w:rPr>
        <w:t>ــ</w:t>
      </w:r>
      <w:r w:rsidRPr="00ED7BEA">
        <w:rPr>
          <w:rFonts w:ascii="Simplified Arabic" w:hAnsi="Simplified Arabic" w:cs="Simplified Arabic"/>
          <w:b/>
          <w:bCs/>
          <w:sz w:val="32"/>
          <w:szCs w:val="32"/>
          <w:rtl/>
          <w:lang w:val="en-US" w:bidi="ar-DZ"/>
        </w:rPr>
        <w:t>ة التأثي</w:t>
      </w:r>
      <w:r w:rsidR="000B12BE" w:rsidRPr="00ED7BEA">
        <w:rPr>
          <w:rFonts w:ascii="Simplified Arabic" w:hAnsi="Simplified Arabic" w:cs="Simplified Arabic"/>
          <w:b/>
          <w:bCs/>
          <w:sz w:val="32"/>
          <w:szCs w:val="32"/>
          <w:rtl/>
          <w:lang w:val="en-US" w:bidi="ar-DZ"/>
        </w:rPr>
        <w:t>ــ</w:t>
      </w:r>
      <w:r w:rsidRPr="00ED7BEA">
        <w:rPr>
          <w:rFonts w:ascii="Simplified Arabic" w:hAnsi="Simplified Arabic" w:cs="Simplified Arabic"/>
          <w:b/>
          <w:bCs/>
          <w:sz w:val="32"/>
          <w:szCs w:val="32"/>
          <w:rtl/>
          <w:lang w:val="en-US" w:bidi="ar-DZ"/>
        </w:rPr>
        <w:t>ر:</w:t>
      </w:r>
    </w:p>
    <w:p w:rsidR="001C176A" w:rsidRPr="00483C4D" w:rsidRDefault="001C176A" w:rsidP="00ED7BEA">
      <w:pPr>
        <w:bidi/>
        <w:spacing w:line="240" w:lineRule="auto"/>
        <w:ind w:firstLine="567"/>
        <w:jc w:val="both"/>
        <w:rPr>
          <w:rFonts w:ascii="Simplified Arabic" w:eastAsia="Times New Roman" w:hAnsi="Simplified Arabic" w:cs="Simplified Arabic"/>
          <w:sz w:val="32"/>
          <w:szCs w:val="32"/>
          <w:rtl/>
          <w:lang w:val="en-US" w:bidi="ar-DZ"/>
        </w:rPr>
      </w:pPr>
      <w:r w:rsidRPr="00483C4D">
        <w:rPr>
          <w:rFonts w:ascii="Simplified Arabic" w:eastAsia="Times New Roman" w:hAnsi="Simplified Arabic" w:cs="Simplified Arabic"/>
          <w:sz w:val="32"/>
          <w:szCs w:val="32"/>
          <w:rtl/>
          <w:lang w:val="en-US" w:bidi="ar-DZ"/>
        </w:rPr>
        <w:t xml:space="preserve">إذا كان قانون البيئة السابق 83/03 لم يحدد بدقة محتوى دراسة التأثير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أحال بذلك للتنظيم فإن القانون رقم:03/10 قد نص في المادة 16منه على الحد الأدنى لما يمكن أن تضمنه دراسة التأثيره</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نفسه ا</w:t>
      </w:r>
      <w:r w:rsidR="00DA508A" w:rsidRPr="00483C4D">
        <w:rPr>
          <w:rFonts w:ascii="Simplified Arabic" w:eastAsia="Times New Roman" w:hAnsi="Simplified Arabic" w:cs="Simplified Arabic"/>
          <w:sz w:val="32"/>
          <w:szCs w:val="32"/>
          <w:rtl/>
          <w:lang w:val="en-US" w:bidi="ar-DZ"/>
        </w:rPr>
        <w:t>لمحتوى الذي نجده في</w:t>
      </w:r>
      <w:r w:rsidRPr="00483C4D">
        <w:rPr>
          <w:rFonts w:ascii="Simplified Arabic" w:eastAsia="Times New Roman" w:hAnsi="Simplified Arabic" w:cs="Simplified Arabic"/>
          <w:sz w:val="32"/>
          <w:szCs w:val="32"/>
          <w:rtl/>
          <w:lang w:val="en-US" w:bidi="ar-DZ"/>
        </w:rPr>
        <w:t xml:space="preserve"> المادة 05 من المرسوم التنفيذي رقم:90/78 المتعلق بدراسة التأثيرعلى البيئة</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58"/>
      </w:r>
      <w:r w:rsidR="00961BB7">
        <w:rPr>
          <w:rStyle w:val="Appelnotedebasdep"/>
          <w:rFonts w:ascii="Simplified Arabic" w:eastAsia="Times New Roman" w:hAnsi="Simplified Arabic" w:cs="Simplified Arabic"/>
          <w:sz w:val="32"/>
          <w:szCs w:val="32"/>
          <w:rtl/>
          <w:lang w:val="en-US" w:bidi="ar-DZ"/>
        </w:rPr>
        <w:t>)</w:t>
      </w:r>
      <w:r w:rsidR="009A44BA">
        <w:rPr>
          <w:rFonts w:ascii="Simplified Arabic" w:eastAsia="Times New Roman" w:hAnsi="Simplified Arabic" w:cs="Simplified Arabic" w:hint="cs"/>
          <w:sz w:val="32"/>
          <w:szCs w:val="32"/>
          <w:rtl/>
          <w:lang w:val="en-US"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يتضمن محتوى دراسة التأثير العناصر التالية:</w:t>
      </w:r>
    </w:p>
    <w:p w:rsidR="001C176A" w:rsidRPr="00483C4D" w:rsidRDefault="00282DAA" w:rsidP="00627F90">
      <w:pPr>
        <w:bidi/>
        <w:spacing w:line="240" w:lineRule="auto"/>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hint="cs"/>
          <w:sz w:val="32"/>
          <w:szCs w:val="32"/>
          <w:rtl/>
          <w:lang w:val="en-US" w:bidi="ar-DZ"/>
        </w:rPr>
        <w:lastRenderedPageBreak/>
        <w:t>-</w:t>
      </w:r>
      <w:r w:rsidR="001C176A" w:rsidRPr="00483C4D">
        <w:rPr>
          <w:rFonts w:ascii="Simplified Arabic" w:eastAsia="Times New Roman" w:hAnsi="Simplified Arabic" w:cs="Simplified Arabic"/>
          <w:sz w:val="32"/>
          <w:szCs w:val="32"/>
          <w:rtl/>
          <w:lang w:val="en-US" w:bidi="ar-DZ"/>
        </w:rPr>
        <w:t>عرض على النشاط المزمع القيام به.</w:t>
      </w:r>
    </w:p>
    <w:p w:rsidR="001C176A" w:rsidRPr="00483C4D" w:rsidRDefault="00282DAA" w:rsidP="00627F90">
      <w:pPr>
        <w:bidi/>
        <w:spacing w:line="240" w:lineRule="auto"/>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hint="cs"/>
          <w:sz w:val="32"/>
          <w:szCs w:val="32"/>
          <w:rtl/>
          <w:lang w:val="en-US" w:bidi="ar-DZ"/>
        </w:rPr>
        <w:t>-</w:t>
      </w:r>
      <w:r w:rsidR="001C176A" w:rsidRPr="00483C4D">
        <w:rPr>
          <w:rFonts w:ascii="Simplified Arabic" w:eastAsia="Times New Roman" w:hAnsi="Simplified Arabic" w:cs="Simplified Arabic"/>
          <w:sz w:val="32"/>
          <w:szCs w:val="32"/>
          <w:rtl/>
          <w:lang w:val="en-US" w:bidi="ar-DZ"/>
        </w:rPr>
        <w:t xml:space="preserve">وصف للحالة الأصلية للموقع </w:t>
      </w:r>
      <w:r w:rsidR="00961E9B">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بيئته للذين قد يتأثران بالنشاط المزمع القيام به.</w:t>
      </w:r>
    </w:p>
    <w:p w:rsidR="001C176A" w:rsidRPr="00483C4D" w:rsidRDefault="00282DAA" w:rsidP="00627F90">
      <w:pPr>
        <w:bidi/>
        <w:spacing w:line="240" w:lineRule="auto"/>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hint="cs"/>
          <w:sz w:val="32"/>
          <w:szCs w:val="32"/>
          <w:rtl/>
          <w:lang w:val="en-US" w:bidi="ar-DZ"/>
        </w:rPr>
        <w:t>-</w:t>
      </w:r>
      <w:r w:rsidR="001C176A" w:rsidRPr="00483C4D">
        <w:rPr>
          <w:rFonts w:ascii="Simplified Arabic" w:eastAsia="Times New Roman" w:hAnsi="Simplified Arabic" w:cs="Simplified Arabic"/>
          <w:sz w:val="32"/>
          <w:szCs w:val="32"/>
          <w:rtl/>
          <w:lang w:val="en-US" w:bidi="ar-DZ"/>
        </w:rPr>
        <w:t xml:space="preserve">وصف التأثير المحتمل على البيئة </w:t>
      </w:r>
      <w:r w:rsidR="00961E9B">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على صحة الإنسان بفعل النشاط المزمع القيام به </w:t>
      </w:r>
      <w:r w:rsidR="00961E9B">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الحلول البديلة المقترحة.</w:t>
      </w:r>
    </w:p>
    <w:p w:rsidR="00DA508A" w:rsidRPr="00483C4D" w:rsidRDefault="00282DAA" w:rsidP="00627F90">
      <w:pPr>
        <w:bidi/>
        <w:spacing w:line="240" w:lineRule="auto"/>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hint="cs"/>
          <w:sz w:val="32"/>
          <w:szCs w:val="32"/>
          <w:rtl/>
          <w:lang w:val="en-US" w:bidi="ar-DZ"/>
        </w:rPr>
        <w:t>-</w:t>
      </w:r>
      <w:r w:rsidR="00DA508A" w:rsidRPr="00483C4D">
        <w:rPr>
          <w:rFonts w:ascii="Simplified Arabic" w:eastAsia="Times New Roman" w:hAnsi="Simplified Arabic" w:cs="Simplified Arabic"/>
          <w:sz w:val="32"/>
          <w:szCs w:val="32"/>
          <w:rtl/>
          <w:lang w:val="en-US" w:bidi="ar-DZ"/>
        </w:rPr>
        <w:t xml:space="preserve">عرض عن آثار النشاط المزمع القيام به على التراث الثقافي </w:t>
      </w:r>
      <w:r w:rsidR="00961E9B">
        <w:rPr>
          <w:rFonts w:ascii="Simplified Arabic" w:eastAsia="Times New Roman" w:hAnsi="Simplified Arabic" w:cs="Simplified Arabic"/>
          <w:sz w:val="32"/>
          <w:szCs w:val="32"/>
          <w:rtl/>
          <w:lang w:val="en-US" w:bidi="ar-DZ"/>
        </w:rPr>
        <w:t>و</w:t>
      </w:r>
      <w:r w:rsidR="00DA508A" w:rsidRPr="00483C4D">
        <w:rPr>
          <w:rFonts w:ascii="Simplified Arabic" w:eastAsia="Times New Roman" w:hAnsi="Simplified Arabic" w:cs="Simplified Arabic"/>
          <w:sz w:val="32"/>
          <w:szCs w:val="32"/>
          <w:rtl/>
          <w:lang w:val="en-US" w:bidi="ar-DZ"/>
        </w:rPr>
        <w:t xml:space="preserve">كذا تأثيراته على الظروف </w:t>
      </w:r>
      <w:r w:rsidR="00EF28F4" w:rsidRPr="00483C4D">
        <w:rPr>
          <w:rFonts w:ascii="Simplified Arabic" w:eastAsia="Times New Roman" w:hAnsi="Simplified Arabic" w:cs="Simplified Arabic"/>
          <w:sz w:val="32"/>
          <w:szCs w:val="32"/>
          <w:rtl/>
          <w:lang w:val="en-US" w:bidi="ar-DZ"/>
        </w:rPr>
        <w:t>الاجتماعية</w:t>
      </w:r>
      <w:r w:rsidR="00961E9B">
        <w:rPr>
          <w:rFonts w:ascii="Simplified Arabic" w:eastAsia="Times New Roman" w:hAnsi="Simplified Arabic" w:cs="Simplified Arabic"/>
          <w:sz w:val="32"/>
          <w:szCs w:val="32"/>
          <w:rtl/>
          <w:lang w:val="en-US" w:bidi="ar-DZ"/>
        </w:rPr>
        <w:t>و</w:t>
      </w:r>
      <w:r w:rsidR="00DA508A" w:rsidRPr="00483C4D">
        <w:rPr>
          <w:rFonts w:ascii="Simplified Arabic" w:eastAsia="Times New Roman" w:hAnsi="Simplified Arabic" w:cs="Simplified Arabic"/>
          <w:sz w:val="32"/>
          <w:szCs w:val="32"/>
          <w:rtl/>
          <w:lang w:val="en-US" w:bidi="ar-DZ"/>
        </w:rPr>
        <w:t>الاقتصادية.</w:t>
      </w:r>
    </w:p>
    <w:p w:rsidR="001C176A" w:rsidRPr="00483C4D" w:rsidRDefault="00282DAA" w:rsidP="00627F90">
      <w:pPr>
        <w:bidi/>
        <w:spacing w:line="240" w:lineRule="auto"/>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hint="cs"/>
          <w:sz w:val="32"/>
          <w:szCs w:val="32"/>
          <w:rtl/>
          <w:lang w:val="en-US" w:bidi="ar-DZ"/>
        </w:rPr>
        <w:t>-</w:t>
      </w:r>
      <w:r w:rsidR="00DA508A" w:rsidRPr="00483C4D">
        <w:rPr>
          <w:rFonts w:ascii="Simplified Arabic" w:eastAsia="Times New Roman" w:hAnsi="Simplified Arabic" w:cs="Simplified Arabic"/>
          <w:sz w:val="32"/>
          <w:szCs w:val="32"/>
          <w:rtl/>
          <w:lang w:val="en-US" w:bidi="ar-DZ"/>
        </w:rPr>
        <w:t xml:space="preserve">عرض عن تدابير التخفيف التي تسمح بالحد </w:t>
      </w:r>
      <w:r w:rsidR="0077677A">
        <w:rPr>
          <w:rFonts w:ascii="Simplified Arabic" w:eastAsia="Times New Roman" w:hAnsi="Simplified Arabic" w:cs="Simplified Arabic"/>
          <w:sz w:val="32"/>
          <w:szCs w:val="32"/>
          <w:rtl/>
          <w:lang w:val="en-US" w:bidi="ar-DZ"/>
        </w:rPr>
        <w:t xml:space="preserve">أو </w:t>
      </w:r>
      <w:r w:rsidR="00DA508A" w:rsidRPr="00483C4D">
        <w:rPr>
          <w:rFonts w:ascii="Simplified Arabic" w:eastAsia="Times New Roman" w:hAnsi="Simplified Arabic" w:cs="Simplified Arabic"/>
          <w:sz w:val="32"/>
          <w:szCs w:val="32"/>
          <w:rtl/>
          <w:lang w:val="en-US" w:bidi="ar-DZ"/>
        </w:rPr>
        <w:t xml:space="preserve">بإزالته </w:t>
      </w:r>
      <w:r w:rsidR="0077677A">
        <w:rPr>
          <w:rFonts w:ascii="Simplified Arabic" w:eastAsia="Times New Roman" w:hAnsi="Simplified Arabic" w:cs="Simplified Arabic"/>
          <w:sz w:val="32"/>
          <w:szCs w:val="32"/>
          <w:rtl/>
          <w:lang w:val="en-US" w:bidi="ar-DZ"/>
        </w:rPr>
        <w:t xml:space="preserve">أو </w:t>
      </w:r>
      <w:r w:rsidR="00DA508A" w:rsidRPr="00483C4D">
        <w:rPr>
          <w:rFonts w:ascii="Simplified Arabic" w:eastAsia="Times New Roman" w:hAnsi="Simplified Arabic" w:cs="Simplified Arabic"/>
          <w:sz w:val="32"/>
          <w:szCs w:val="32"/>
          <w:rtl/>
          <w:lang w:val="en-US" w:bidi="ar-DZ"/>
        </w:rPr>
        <w:t xml:space="preserve">إذا أمكن بتعويض الآثار المضرة بالبيئة </w:t>
      </w:r>
      <w:r w:rsidR="00627F90">
        <w:rPr>
          <w:rFonts w:ascii="Simplified Arabic" w:eastAsia="Times New Roman" w:hAnsi="Simplified Arabic" w:cs="Simplified Arabic" w:hint="cs"/>
          <w:sz w:val="32"/>
          <w:szCs w:val="32"/>
          <w:rtl/>
          <w:lang w:val="en-US" w:bidi="ar-DZ"/>
        </w:rPr>
        <w:t>و</w:t>
      </w:r>
      <w:r w:rsidR="00627F90" w:rsidRPr="00483C4D">
        <w:rPr>
          <w:rFonts w:ascii="Simplified Arabic" w:eastAsia="Times New Roman" w:hAnsi="Simplified Arabic" w:cs="Simplified Arabic" w:hint="cs"/>
          <w:sz w:val="32"/>
          <w:szCs w:val="32"/>
          <w:rtl/>
          <w:lang w:val="en-US" w:bidi="ar-DZ"/>
        </w:rPr>
        <w:t>الصحة</w:t>
      </w:r>
      <w:r w:rsidR="00961BB7">
        <w:rPr>
          <w:rStyle w:val="Appelnotedebasdep"/>
          <w:rFonts w:ascii="Simplified Arabic" w:eastAsia="Times New Roman" w:hAnsi="Simplified Arabic" w:cs="Simplified Arabic"/>
          <w:b/>
          <w:bCs/>
          <w:sz w:val="32"/>
          <w:szCs w:val="32"/>
          <w:rtl/>
          <w:lang w:val="en-US" w:bidi="ar-DZ"/>
        </w:rPr>
        <w:t>(</w:t>
      </w:r>
      <w:r w:rsidR="00961BB7">
        <w:rPr>
          <w:rStyle w:val="Appelnotedebasdep"/>
          <w:rFonts w:ascii="Simplified Arabic" w:eastAsia="Times New Roman" w:hAnsi="Simplified Arabic" w:cs="Simplified Arabic"/>
          <w:b/>
          <w:bCs/>
          <w:sz w:val="32"/>
          <w:szCs w:val="32"/>
          <w:rtl/>
          <w:lang w:val="en-US" w:bidi="ar-DZ"/>
        </w:rPr>
        <w:footnoteReference w:id="59"/>
      </w:r>
      <w:r w:rsidR="00961BB7">
        <w:rPr>
          <w:rStyle w:val="Appelnotedebasdep"/>
          <w:rFonts w:ascii="Simplified Arabic" w:eastAsia="Times New Roman" w:hAnsi="Simplified Arabic" w:cs="Simplified Arabic"/>
          <w:b/>
          <w:bCs/>
          <w:sz w:val="32"/>
          <w:szCs w:val="32"/>
          <w:rtl/>
          <w:lang w:val="en-US" w:bidi="ar-DZ"/>
        </w:rPr>
        <w:t>)</w:t>
      </w:r>
      <w:r w:rsidR="00012F5F">
        <w:rPr>
          <w:rFonts w:ascii="Simplified Arabic" w:eastAsia="Times New Roman" w:hAnsi="Simplified Arabic" w:cs="Simplified Arabic" w:hint="cs"/>
          <w:b/>
          <w:bCs/>
          <w:sz w:val="32"/>
          <w:szCs w:val="32"/>
          <w:rtl/>
          <w:lang w:val="en-US"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لقد بين المرسوم التنفيذي رقم:90/78 كيفية تقديم الوثيقة الخاصة بدراسة التأثير حيث يودعها صاحب المشروع في ثلاثة نسخ على الأقل لدى الوالي المختص إقليميا الذي يحولها بدوره الى الوزير المكلف بالبيئة </w:t>
      </w: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هذا الأخير إما أن يوافق على دراسة التأثير بالبيئة سواء أكان تحت التحفظات </w:t>
      </w:r>
      <w:r w:rsidR="0077677A">
        <w:rPr>
          <w:rFonts w:ascii="Simplified Arabic" w:eastAsia="Times New Roman" w:hAnsi="Simplified Arabic" w:cs="Simplified Arabic"/>
          <w:sz w:val="32"/>
          <w:szCs w:val="32"/>
          <w:rtl/>
          <w:lang w:val="en-US" w:bidi="ar-DZ"/>
        </w:rPr>
        <w:t xml:space="preserve">أو </w:t>
      </w:r>
      <w:r w:rsidR="001C176A" w:rsidRPr="00483C4D">
        <w:rPr>
          <w:rFonts w:ascii="Simplified Arabic" w:eastAsia="Times New Roman" w:hAnsi="Simplified Arabic" w:cs="Simplified Arabic"/>
          <w:sz w:val="32"/>
          <w:szCs w:val="32"/>
          <w:rtl/>
          <w:lang w:val="en-US" w:bidi="ar-DZ"/>
        </w:rPr>
        <w:t xml:space="preserve">بدونها، فيصدر قرار بأخذ الدراسة </w:t>
      </w:r>
      <w:r w:rsidR="00346EFD" w:rsidRPr="00483C4D">
        <w:rPr>
          <w:rFonts w:ascii="Simplified Arabic" w:eastAsia="Times New Roman" w:hAnsi="Simplified Arabic" w:cs="Simplified Arabic"/>
          <w:sz w:val="32"/>
          <w:szCs w:val="32"/>
          <w:rtl/>
          <w:lang w:val="en-US" w:bidi="ar-DZ"/>
        </w:rPr>
        <w:t xml:space="preserve">بعين </w:t>
      </w:r>
      <w:r w:rsidR="001C176A" w:rsidRPr="00483C4D">
        <w:rPr>
          <w:rFonts w:ascii="Simplified Arabic" w:eastAsia="Times New Roman" w:hAnsi="Simplified Arabic" w:cs="Simplified Arabic"/>
          <w:sz w:val="32"/>
          <w:szCs w:val="32"/>
          <w:rtl/>
          <w:lang w:val="en-US" w:bidi="ar-DZ"/>
        </w:rPr>
        <w:t xml:space="preserve">الاعتبار </w:t>
      </w: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الموافقة عليها </w:t>
      </w:r>
      <w:r w:rsidR="0077677A">
        <w:rPr>
          <w:rFonts w:ascii="Simplified Arabic" w:eastAsia="Times New Roman" w:hAnsi="Simplified Arabic" w:cs="Simplified Arabic"/>
          <w:sz w:val="32"/>
          <w:szCs w:val="32"/>
          <w:rtl/>
          <w:lang w:val="en-US" w:bidi="ar-DZ"/>
        </w:rPr>
        <w:t xml:space="preserve">أو </w:t>
      </w:r>
      <w:r w:rsidR="001C176A" w:rsidRPr="00483C4D">
        <w:rPr>
          <w:rFonts w:ascii="Simplified Arabic" w:eastAsia="Times New Roman" w:hAnsi="Simplified Arabic" w:cs="Simplified Arabic"/>
          <w:sz w:val="32"/>
          <w:szCs w:val="32"/>
          <w:rtl/>
          <w:lang w:val="en-US" w:bidi="ar-DZ"/>
        </w:rPr>
        <w:t xml:space="preserve">أن يرفضها بعد فحصها، </w:t>
      </w: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في هذه الحالة لا بد من تسبيب قرار الرفض، كما يمكن للوزير المكلف بالبيئة أن يطلب دراسات </w:t>
      </w:r>
      <w:r w:rsidR="0077677A">
        <w:rPr>
          <w:rFonts w:ascii="Simplified Arabic" w:eastAsia="Times New Roman" w:hAnsi="Simplified Arabic" w:cs="Simplified Arabic"/>
          <w:sz w:val="32"/>
          <w:szCs w:val="32"/>
          <w:rtl/>
          <w:lang w:val="en-US" w:bidi="ar-DZ"/>
        </w:rPr>
        <w:t xml:space="preserve">أو </w:t>
      </w:r>
      <w:r w:rsidR="001C176A" w:rsidRPr="00483C4D">
        <w:rPr>
          <w:rFonts w:ascii="Simplified Arabic" w:eastAsia="Times New Roman" w:hAnsi="Simplified Arabic" w:cs="Simplified Arabic"/>
          <w:sz w:val="32"/>
          <w:szCs w:val="32"/>
          <w:rtl/>
          <w:lang w:val="en-US" w:bidi="ar-DZ"/>
        </w:rPr>
        <w:t>معلومات تكميلية قبل أن يتخذ قراره</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60"/>
      </w:r>
      <w:r w:rsidR="00961BB7">
        <w:rPr>
          <w:rStyle w:val="Appelnotedebasdep"/>
          <w:rFonts w:ascii="Simplified Arabic" w:eastAsia="Times New Roman" w:hAnsi="Simplified Arabic" w:cs="Simplified Arabic"/>
          <w:sz w:val="32"/>
          <w:szCs w:val="32"/>
          <w:rtl/>
          <w:lang w:val="en-US" w:bidi="ar-DZ"/>
        </w:rPr>
        <w:t>)</w:t>
      </w:r>
      <w:r w:rsidR="001C176A" w:rsidRPr="00483C4D">
        <w:rPr>
          <w:rFonts w:ascii="Simplified Arabic" w:eastAsia="Times New Roman" w:hAnsi="Simplified Arabic" w:cs="Simplified Arabic"/>
          <w:sz w:val="32"/>
          <w:szCs w:val="32"/>
          <w:rtl/>
          <w:lang w:val="en-US"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 xml:space="preserve">في حالة موافقة الوزير المكلف بالبيئة على دراسة التأثير بمجرد ما يبلغ الوزير قراره للوالي </w:t>
      </w:r>
      <w:r w:rsidR="00CE47AA" w:rsidRPr="00483C4D">
        <w:rPr>
          <w:rFonts w:ascii="Simplified Arabic" w:eastAsia="Times New Roman" w:hAnsi="Simplified Arabic" w:cs="Simplified Arabic"/>
          <w:sz w:val="32"/>
          <w:szCs w:val="32"/>
          <w:rtl/>
          <w:lang w:val="en-US" w:bidi="ar-DZ"/>
        </w:rPr>
        <w:t>تأخذ</w:t>
      </w:r>
      <w:r w:rsidR="001C176A" w:rsidRPr="00483C4D">
        <w:rPr>
          <w:rFonts w:ascii="Simplified Arabic" w:eastAsia="Times New Roman" w:hAnsi="Simplified Arabic" w:cs="Simplified Arabic"/>
          <w:sz w:val="32"/>
          <w:szCs w:val="32"/>
          <w:rtl/>
          <w:lang w:val="en-US" w:bidi="ar-DZ"/>
        </w:rPr>
        <w:t xml:space="preserve"> الدراسة بعين </w:t>
      </w:r>
      <w:r w:rsidR="00CE47AA" w:rsidRPr="00483C4D">
        <w:rPr>
          <w:rFonts w:ascii="Simplified Arabic" w:eastAsia="Times New Roman" w:hAnsi="Simplified Arabic" w:cs="Simplified Arabic"/>
          <w:sz w:val="32"/>
          <w:szCs w:val="32"/>
          <w:rtl/>
          <w:lang w:val="en-US" w:bidi="ar-DZ"/>
        </w:rPr>
        <w:t>الاعتبار</w:t>
      </w:r>
      <w:r w:rsidR="001C176A" w:rsidRPr="00483C4D">
        <w:rPr>
          <w:rFonts w:ascii="Simplified Arabic" w:eastAsia="Times New Roman" w:hAnsi="Simplified Arabic" w:cs="Simplified Arabic"/>
          <w:sz w:val="32"/>
          <w:szCs w:val="32"/>
          <w:rtl/>
          <w:lang w:val="en-US" w:bidi="ar-DZ"/>
        </w:rPr>
        <w:t>.</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val="en-US" w:bidi="ar-DZ"/>
        </w:rPr>
      </w:pPr>
      <w:r w:rsidRPr="00483C4D">
        <w:rPr>
          <w:rFonts w:ascii="Simplified Arabic" w:eastAsia="Times New Roman" w:hAnsi="Simplified Arabic" w:cs="Simplified Arabic"/>
          <w:sz w:val="32"/>
          <w:szCs w:val="32"/>
          <w:rtl/>
          <w:lang w:val="en-US" w:bidi="ar-DZ"/>
        </w:rPr>
        <w:t xml:space="preserve">كما يتخذ الوالي بموجب قرار تدابير الإشهار لدعوة الغيرسواء كان شخص طبيعي </w:t>
      </w:r>
      <w:r w:rsidR="0077677A">
        <w:rPr>
          <w:rFonts w:ascii="Simplified Arabic" w:eastAsia="Times New Roman" w:hAnsi="Simplified Arabic" w:cs="Simplified Arabic"/>
          <w:sz w:val="32"/>
          <w:szCs w:val="32"/>
          <w:rtl/>
          <w:lang w:val="en-US" w:bidi="ar-DZ"/>
        </w:rPr>
        <w:t xml:space="preserve">أو </w:t>
      </w:r>
      <w:r w:rsidRPr="00483C4D">
        <w:rPr>
          <w:rFonts w:ascii="Simplified Arabic" w:eastAsia="Times New Roman" w:hAnsi="Simplified Arabic" w:cs="Simplified Arabic"/>
          <w:sz w:val="32"/>
          <w:szCs w:val="32"/>
          <w:rtl/>
          <w:lang w:val="en-US" w:bidi="ar-DZ"/>
        </w:rPr>
        <w:t xml:space="preserve">معنوي إلى بدأ الأشغال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أعمال التهيئة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المنشآت المزمع إنجازها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ذلك عن طريق </w:t>
      </w:r>
      <w:r w:rsidRPr="00483C4D">
        <w:rPr>
          <w:rFonts w:ascii="Simplified Arabic" w:eastAsia="Times New Roman" w:hAnsi="Simplified Arabic" w:cs="Simplified Arabic"/>
          <w:sz w:val="32"/>
          <w:szCs w:val="32"/>
          <w:rtl/>
          <w:lang w:val="en-US" w:bidi="ar-DZ"/>
        </w:rPr>
        <w:lastRenderedPageBreak/>
        <w:t xml:space="preserve">التعليق بمقر الولاية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مقر البلديات المعنية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في الأماكن المج</w:t>
      </w:r>
      <w:r w:rsidR="00731C0E">
        <w:rPr>
          <w:rFonts w:ascii="Simplified Arabic" w:eastAsia="Times New Roman" w:hAnsi="Simplified Arabic" w:cs="Simplified Arabic" w:hint="cs"/>
          <w:sz w:val="32"/>
          <w:szCs w:val="32"/>
          <w:rtl/>
          <w:lang w:val="en-US" w:bidi="ar-DZ"/>
        </w:rPr>
        <w:t>ا</w:t>
      </w:r>
      <w:r w:rsidR="0077677A">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رة </w:t>
      </w:r>
      <w:r w:rsidR="00CE47AA" w:rsidRPr="00483C4D">
        <w:rPr>
          <w:rFonts w:ascii="Simplified Arabic" w:eastAsia="Times New Roman" w:hAnsi="Simplified Arabic" w:cs="Simplified Arabic"/>
          <w:sz w:val="32"/>
          <w:szCs w:val="32"/>
          <w:rtl/>
          <w:lang w:val="en-US" w:bidi="ar-DZ"/>
        </w:rPr>
        <w:t>للمواقع</w:t>
      </w:r>
      <w:r w:rsidRPr="00483C4D">
        <w:rPr>
          <w:rFonts w:ascii="Simplified Arabic" w:eastAsia="Times New Roman" w:hAnsi="Simplified Arabic" w:cs="Simplified Arabic"/>
          <w:sz w:val="32"/>
          <w:szCs w:val="32"/>
          <w:rtl/>
          <w:lang w:val="en-US" w:bidi="ar-DZ"/>
        </w:rPr>
        <w:t xml:space="preserve"> المزمع إنجاز الأشغال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أعمال التهيئة</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61"/>
      </w:r>
      <w:r w:rsidR="00961BB7">
        <w:rPr>
          <w:rStyle w:val="Appelnotedebasdep"/>
          <w:rFonts w:ascii="Simplified Arabic" w:eastAsia="Times New Roman" w:hAnsi="Simplified Arabic" w:cs="Simplified Arabic"/>
          <w:sz w:val="32"/>
          <w:szCs w:val="32"/>
          <w:rtl/>
          <w:lang w:val="en-US" w:bidi="ar-DZ"/>
        </w:rPr>
        <w:t>)</w:t>
      </w:r>
    </w:p>
    <w:p w:rsidR="001C176A" w:rsidRPr="00483C4D" w:rsidRDefault="00961E9B" w:rsidP="00483C4D">
      <w:pPr>
        <w:bidi/>
        <w:spacing w:line="240" w:lineRule="auto"/>
        <w:ind w:firstLine="567"/>
        <w:jc w:val="both"/>
        <w:rPr>
          <w:rFonts w:ascii="Simplified Arabic" w:eastAsia="Times New Roman" w:hAnsi="Simplified Arabic" w:cs="Simplified Arabic"/>
          <w:sz w:val="32"/>
          <w:szCs w:val="32"/>
          <w:rtl/>
          <w:lang w:val="en-US" w:bidi="ar-DZ"/>
        </w:rPr>
      </w:pPr>
      <w:r>
        <w:rPr>
          <w:rFonts w:ascii="Simplified Arabic" w:eastAsia="Times New Roman" w:hAnsi="Simplified Arabic" w:cs="Simplified Arabic"/>
          <w:sz w:val="32"/>
          <w:szCs w:val="32"/>
          <w:rtl/>
          <w:lang w:val="en-US" w:bidi="ar-DZ"/>
        </w:rPr>
        <w:t>و</w:t>
      </w:r>
      <w:r w:rsidR="001C176A" w:rsidRPr="00483C4D">
        <w:rPr>
          <w:rFonts w:ascii="Simplified Arabic" w:eastAsia="Times New Roman" w:hAnsi="Simplified Arabic" w:cs="Simplified Arabic"/>
          <w:sz w:val="32"/>
          <w:szCs w:val="32"/>
          <w:rtl/>
          <w:lang w:val="en-US" w:bidi="ar-DZ"/>
        </w:rPr>
        <w:t>مثال عن دراسة التأثير:</w:t>
      </w:r>
    </w:p>
    <w:p w:rsidR="001C176A" w:rsidRPr="00483C4D" w:rsidRDefault="001C176A" w:rsidP="00483C4D">
      <w:pPr>
        <w:bidi/>
        <w:spacing w:line="240" w:lineRule="auto"/>
        <w:ind w:firstLine="567"/>
        <w:jc w:val="both"/>
        <w:rPr>
          <w:rFonts w:ascii="Simplified Arabic" w:eastAsia="Times New Roman" w:hAnsi="Simplified Arabic" w:cs="Simplified Arabic"/>
          <w:sz w:val="32"/>
          <w:szCs w:val="32"/>
          <w:rtl/>
          <w:lang w:val="en-US" w:bidi="ar-DZ"/>
        </w:rPr>
      </w:pPr>
      <w:r w:rsidRPr="00483C4D">
        <w:rPr>
          <w:rFonts w:ascii="Simplified Arabic" w:eastAsia="Times New Roman" w:hAnsi="Simplified Arabic" w:cs="Simplified Arabic"/>
          <w:sz w:val="32"/>
          <w:szCs w:val="32"/>
          <w:rtl/>
          <w:lang w:val="en-US" w:bidi="ar-DZ"/>
        </w:rPr>
        <w:t xml:space="preserve">القرار رقم:56/04 المؤرخ في 07 جوان 2010الصادر عن والي ورقلة المتضمن فتح تحقيق عمومي حول دراسة </w:t>
      </w:r>
      <w:r w:rsidR="00CE47AA" w:rsidRPr="00483C4D">
        <w:rPr>
          <w:rFonts w:ascii="Simplified Arabic" w:eastAsia="Times New Roman" w:hAnsi="Simplified Arabic" w:cs="Simplified Arabic"/>
          <w:sz w:val="32"/>
          <w:szCs w:val="32"/>
          <w:rtl/>
          <w:lang w:val="en-US" w:bidi="ar-DZ"/>
        </w:rPr>
        <w:t>التأثير</w:t>
      </w:r>
      <w:r w:rsidRPr="00483C4D">
        <w:rPr>
          <w:rFonts w:ascii="Simplified Arabic" w:eastAsia="Times New Roman" w:hAnsi="Simplified Arabic" w:cs="Simplified Arabic"/>
          <w:sz w:val="32"/>
          <w:szCs w:val="32"/>
          <w:rtl/>
          <w:lang w:val="en-US" w:bidi="ar-DZ"/>
        </w:rPr>
        <w:t xml:space="preserve"> على البيئة الخاص بمشروع </w:t>
      </w:r>
      <w:r w:rsidR="00CE47AA" w:rsidRPr="00483C4D">
        <w:rPr>
          <w:rFonts w:ascii="Simplified Arabic" w:eastAsia="Times New Roman" w:hAnsi="Simplified Arabic" w:cs="Simplified Arabic"/>
          <w:sz w:val="32"/>
          <w:szCs w:val="32"/>
          <w:rtl/>
          <w:lang w:val="en-US" w:bidi="ar-DZ"/>
        </w:rPr>
        <w:t>استرجاع</w:t>
      </w:r>
      <w:r w:rsidRPr="00483C4D">
        <w:rPr>
          <w:rFonts w:ascii="Simplified Arabic" w:eastAsia="Times New Roman" w:hAnsi="Simplified Arabic" w:cs="Simplified Arabic"/>
          <w:sz w:val="32"/>
          <w:szCs w:val="32"/>
          <w:rtl/>
          <w:lang w:val="en-US" w:bidi="ar-DZ"/>
        </w:rPr>
        <w:t xml:space="preserve"> الغازات المحروقة </w:t>
      </w:r>
      <w:r w:rsidR="00961E9B">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 xml:space="preserve">تطوير الإنتاج </w:t>
      </w:r>
      <w:r w:rsidR="00315DE9" w:rsidRPr="00483C4D">
        <w:rPr>
          <w:rFonts w:ascii="Simplified Arabic" w:eastAsia="Times New Roman" w:hAnsi="Simplified Arabic" w:cs="Simplified Arabic" w:hint="cs"/>
          <w:sz w:val="32"/>
          <w:szCs w:val="32"/>
          <w:rtl/>
          <w:lang w:val="en-US" w:bidi="ar-DZ"/>
        </w:rPr>
        <w:t>لسوناطرا</w:t>
      </w:r>
      <w:r w:rsidR="00315DE9" w:rsidRPr="00483C4D">
        <w:rPr>
          <w:rFonts w:ascii="Simplified Arabic" w:eastAsia="Times New Roman" w:hAnsi="Simplified Arabic" w:cs="Simplified Arabic" w:hint="eastAsia"/>
          <w:sz w:val="32"/>
          <w:szCs w:val="32"/>
          <w:rtl/>
          <w:lang w:val="en-US" w:bidi="ar-DZ"/>
        </w:rPr>
        <w:t>ك</w:t>
      </w:r>
      <w:r w:rsidRPr="00483C4D">
        <w:rPr>
          <w:rFonts w:ascii="Simplified Arabic" w:eastAsia="Times New Roman" w:hAnsi="Simplified Arabic" w:cs="Simplified Arabic"/>
          <w:sz w:val="32"/>
          <w:szCs w:val="32"/>
          <w:rtl/>
          <w:lang w:val="en-US" w:bidi="ar-DZ"/>
        </w:rPr>
        <w:t>موقع</w:t>
      </w:r>
      <w:r w:rsidR="004D7051" w:rsidRPr="00483C4D">
        <w:rPr>
          <w:rFonts w:ascii="Simplified Arabic" w:eastAsia="Times New Roman" w:hAnsi="Simplified Arabic" w:cs="Simplified Arabic"/>
          <w:sz w:val="32"/>
          <w:szCs w:val="32"/>
          <w:rtl/>
          <w:lang w:val="en-US" w:bidi="ar-DZ"/>
        </w:rPr>
        <w:t xml:space="preserve">" قلالة" </w:t>
      </w:r>
      <w:r w:rsidRPr="00483C4D">
        <w:rPr>
          <w:rFonts w:ascii="Simplified Arabic" w:eastAsia="Times New Roman" w:hAnsi="Simplified Arabic" w:cs="Simplified Arabic"/>
          <w:sz w:val="32"/>
          <w:szCs w:val="32"/>
          <w:rtl/>
          <w:lang w:val="en-US" w:bidi="ar-DZ"/>
        </w:rPr>
        <w:t>التابع لمنظمة حوض برك</w:t>
      </w:r>
      <w:r w:rsidR="00B0272F">
        <w:rPr>
          <w:rFonts w:ascii="Simplified Arabic" w:eastAsia="Times New Roman" w:hAnsi="Simplified Arabic" w:cs="Simplified Arabic" w:hint="cs"/>
          <w:sz w:val="32"/>
          <w:szCs w:val="32"/>
          <w:rtl/>
          <w:lang w:val="en-US" w:bidi="ar-DZ"/>
        </w:rPr>
        <w:t>ا</w:t>
      </w:r>
      <w:r w:rsidR="0077677A">
        <w:rPr>
          <w:rFonts w:ascii="Simplified Arabic" w:eastAsia="Times New Roman" w:hAnsi="Simplified Arabic" w:cs="Simplified Arabic"/>
          <w:sz w:val="32"/>
          <w:szCs w:val="32"/>
          <w:rtl/>
          <w:lang w:val="en-US" w:bidi="ar-DZ"/>
        </w:rPr>
        <w:t>و</w:t>
      </w:r>
      <w:r w:rsidRPr="00483C4D">
        <w:rPr>
          <w:rFonts w:ascii="Simplified Arabic" w:eastAsia="Times New Roman" w:hAnsi="Simplified Arabic" w:cs="Simplified Arabic"/>
          <w:sz w:val="32"/>
          <w:szCs w:val="32"/>
          <w:rtl/>
          <w:lang w:val="en-US" w:bidi="ar-DZ"/>
        </w:rPr>
        <w:t>ي بلدية ورقلة ولاية ورقلة</w:t>
      </w:r>
      <w:r w:rsidR="00961BB7">
        <w:rPr>
          <w:rStyle w:val="Appelnotedebasdep"/>
          <w:rFonts w:ascii="Simplified Arabic" w:eastAsia="Times New Roman" w:hAnsi="Simplified Arabic" w:cs="Simplified Arabic"/>
          <w:sz w:val="32"/>
          <w:szCs w:val="32"/>
          <w:rtl/>
          <w:lang w:val="en-US" w:bidi="ar-DZ"/>
        </w:rPr>
        <w:t>(</w:t>
      </w:r>
      <w:r w:rsidR="00961BB7">
        <w:rPr>
          <w:rStyle w:val="Appelnotedebasdep"/>
          <w:rFonts w:ascii="Simplified Arabic" w:eastAsia="Times New Roman" w:hAnsi="Simplified Arabic" w:cs="Simplified Arabic"/>
          <w:sz w:val="32"/>
          <w:szCs w:val="32"/>
          <w:rtl/>
          <w:lang w:val="en-US" w:bidi="ar-DZ"/>
        </w:rPr>
        <w:footnoteReference w:id="62"/>
      </w:r>
      <w:r w:rsidR="00961BB7">
        <w:rPr>
          <w:rStyle w:val="Appelnotedebasdep"/>
          <w:rFonts w:ascii="Simplified Arabic" w:eastAsia="Times New Roman" w:hAnsi="Simplified Arabic" w:cs="Simplified Arabic"/>
          <w:sz w:val="32"/>
          <w:szCs w:val="32"/>
          <w:rtl/>
          <w:lang w:val="en-US" w:bidi="ar-DZ"/>
        </w:rPr>
        <w:t>)</w:t>
      </w:r>
      <w:r w:rsidRPr="00483C4D">
        <w:rPr>
          <w:rFonts w:ascii="Simplified Arabic" w:eastAsia="Times New Roman" w:hAnsi="Simplified Arabic" w:cs="Simplified Arabic"/>
          <w:sz w:val="32"/>
          <w:szCs w:val="32"/>
          <w:rtl/>
          <w:lang w:val="en-US" w:bidi="ar-DZ"/>
        </w:rPr>
        <w:t>.</w:t>
      </w:r>
    </w:p>
    <w:p w:rsidR="00A26EC6" w:rsidRPr="00483C4D" w:rsidRDefault="00A26EC6" w:rsidP="00B0272F">
      <w:pPr>
        <w:bidi/>
        <w:spacing w:after="0" w:line="240" w:lineRule="auto"/>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ثانيا: دراســـة الخطـــــر.</w:t>
      </w:r>
    </w:p>
    <w:p w:rsidR="002D640D" w:rsidRPr="00483C4D" w:rsidRDefault="00A26EC6"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يعود أساس دراسة الخطر في التشريع الجزائري إلى العديد</w:t>
      </w:r>
      <w:r w:rsidR="00A771A3">
        <w:rPr>
          <w:rFonts w:ascii="Simplified Arabic" w:hAnsi="Simplified Arabic" w:cs="Simplified Arabic"/>
          <w:sz w:val="32"/>
          <w:szCs w:val="32"/>
          <w:rtl/>
          <w:lang w:bidi="ar-DZ"/>
        </w:rPr>
        <w:t xml:space="preserve"> من النصوص التشريعية والتنظيم</w:t>
      </w:r>
      <w:r w:rsidR="00A771A3">
        <w:rPr>
          <w:rFonts w:ascii="Simplified Arabic" w:hAnsi="Simplified Arabic" w:cs="Simplified Arabic" w:hint="cs"/>
          <w:sz w:val="32"/>
          <w:szCs w:val="32"/>
          <w:rtl/>
          <w:lang w:bidi="ar-DZ"/>
        </w:rPr>
        <w:t>ية.</w:t>
      </w:r>
    </w:p>
    <w:p w:rsidR="00A26EC6" w:rsidRPr="00483C4D" w:rsidRDefault="00A771A3" w:rsidP="00483C4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أو</w:t>
      </w:r>
      <w:r w:rsidR="00A26EC6" w:rsidRPr="00483C4D">
        <w:rPr>
          <w:rFonts w:ascii="Simplified Arabic" w:hAnsi="Simplified Arabic" w:cs="Simplified Arabic"/>
          <w:sz w:val="32"/>
          <w:szCs w:val="32"/>
          <w:rtl/>
          <w:lang w:bidi="ar-DZ"/>
        </w:rPr>
        <w:t>لها قانون البيئة لسنة 2003 والذي يوجب أنتسبق رخصة الاستغلال بدراسة تتعلق بالأخطار والانعكاسات المحتملة للمشروع على الصحة والنظافة والأمن والفلاحة والأنظمة البيئية والموارد الطبيعية والمواقع والمعالم السياحية وراحة الجوار</w:t>
      </w:r>
      <w:r w:rsidR="00A75E1F" w:rsidRPr="00483C4D">
        <w:rPr>
          <w:rFonts w:ascii="Simplified Arabic" w:hAnsi="Simplified Arabic" w:cs="Simplified Arabic"/>
          <w:sz w:val="32"/>
          <w:szCs w:val="32"/>
          <w:rtl/>
          <w:lang w:bidi="ar-DZ"/>
        </w:rPr>
        <w:t>.</w:t>
      </w:r>
    </w:p>
    <w:p w:rsidR="002D640D" w:rsidRPr="00483C4D" w:rsidRDefault="00A26EC6"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وكذا في القانون المتعلق بالوقاية من الأخطار الكبرى وتسيير الكوارث في إطار </w:t>
      </w:r>
      <w:r w:rsidR="003F6424">
        <w:rPr>
          <w:rFonts w:ascii="Simplified Arabic" w:hAnsi="Simplified Arabic" w:cs="Simplified Arabic"/>
          <w:sz w:val="32"/>
          <w:szCs w:val="32"/>
          <w:rtl/>
          <w:lang w:bidi="ar-DZ"/>
        </w:rPr>
        <w:t>التنمية المستدام</w:t>
      </w:r>
      <w:r w:rsidR="00060A55">
        <w:rPr>
          <w:rFonts w:ascii="Simplified Arabic" w:hAnsi="Simplified Arabic" w:cs="Simplified Arabic" w:hint="cs"/>
          <w:sz w:val="32"/>
          <w:szCs w:val="32"/>
          <w:rtl/>
          <w:lang w:bidi="ar-DZ"/>
        </w:rPr>
        <w:t>ة</w:t>
      </w:r>
    </w:p>
    <w:p w:rsidR="00A26EC6" w:rsidRPr="00483C4D" w:rsidRDefault="00A26EC6"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الذي يخضع وجوبا كل منشأة صناعية لدراسة الخطورة قبل الشروع في استغلالها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3"/>
      </w:r>
      <w:r w:rsidR="00060A55">
        <w:rPr>
          <w:rFonts w:ascii="Simplified Arabic" w:hAnsi="Simplified Arabic" w:cs="Simplified Arabic" w:hint="cs"/>
          <w:sz w:val="32"/>
          <w:szCs w:val="32"/>
          <w:rtl/>
          <w:lang w:bidi="ar-DZ"/>
        </w:rPr>
        <w:t>.</w:t>
      </w:r>
      <w:r w:rsidR="00961BB7">
        <w:rPr>
          <w:rStyle w:val="Appelnotedebasdep"/>
          <w:rFonts w:ascii="Simplified Arabic" w:hAnsi="Simplified Arabic" w:cs="Simplified Arabic"/>
          <w:sz w:val="32"/>
          <w:szCs w:val="32"/>
          <w:rtl/>
          <w:lang w:bidi="ar-DZ"/>
        </w:rPr>
        <w:t>)</w:t>
      </w:r>
    </w:p>
    <w:p w:rsidR="00A26EC6" w:rsidRPr="00483C4D" w:rsidRDefault="00A26EC6"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وكذلك الحال بالنسبة لقانون المحروقات الذي أكد المشرع فيه على ضرورة إعداد دراسة عن تدابير الوقاية وتسيير المخاطر البيئية قبل القيام بنشاط يرتبط بقانون المحروقات</w:t>
      </w:r>
      <w:r w:rsidRPr="00483C4D">
        <w:rPr>
          <w:rFonts w:ascii="Simplified Arabic" w:hAnsi="Simplified Arabic" w:cs="Simplified Arabic"/>
          <w:b/>
          <w:bCs/>
          <w:sz w:val="32"/>
          <w:szCs w:val="32"/>
          <w:vertAlign w:val="superscript"/>
          <w:rtl/>
          <w:lang w:bidi="ar-DZ"/>
        </w:rPr>
        <w:t>.</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64"/>
      </w:r>
      <w:r w:rsidR="00961BB7">
        <w:rPr>
          <w:rStyle w:val="Appelnotedebasdep"/>
          <w:rFonts w:ascii="Simplified Arabic" w:hAnsi="Simplified Arabic" w:cs="Simplified Arabic"/>
          <w:b/>
          <w:bCs/>
          <w:sz w:val="32"/>
          <w:szCs w:val="32"/>
          <w:rtl/>
          <w:lang w:bidi="ar-DZ"/>
        </w:rPr>
        <w:t>)</w:t>
      </w:r>
    </w:p>
    <w:p w:rsidR="00A26EC6" w:rsidRPr="00483C4D" w:rsidRDefault="00A26EC6" w:rsidP="00485BD7">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غيرأن المرسوم التنفيذي رقم06/ 198ه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أهم نص يسند عليه دراسات الخطر إذ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النص الوحيد الذي يعرف دراسات الخطر ويبين مضمونها من خلال عدة مواد.</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5"/>
      </w:r>
      <w:r w:rsidR="00961BB7">
        <w:rPr>
          <w:rStyle w:val="Appelnotedebasdep"/>
          <w:rFonts w:ascii="Simplified Arabic" w:hAnsi="Simplified Arabic" w:cs="Simplified Arabic"/>
          <w:sz w:val="32"/>
          <w:szCs w:val="32"/>
          <w:rtl/>
          <w:lang w:bidi="ar-DZ"/>
        </w:rPr>
        <w:t>)</w:t>
      </w:r>
    </w:p>
    <w:p w:rsidR="00A26EC6" w:rsidRPr="00483C4D" w:rsidRDefault="00A26EC6" w:rsidP="00483C4D">
      <w:pPr>
        <w:bidi/>
        <w:spacing w:after="0" w:line="240" w:lineRule="auto"/>
        <w:ind w:firstLine="567"/>
        <w:jc w:val="both"/>
        <w:rPr>
          <w:rFonts w:ascii="Simplified Arabic" w:eastAsia="Times New Roman" w:hAnsi="Simplified Arabic" w:cs="Simplified Arabic"/>
          <w:sz w:val="32"/>
          <w:szCs w:val="32"/>
          <w:rtl/>
        </w:rPr>
      </w:pPr>
      <w:r w:rsidRPr="00483C4D">
        <w:rPr>
          <w:rFonts w:ascii="Simplified Arabic" w:hAnsi="Simplified Arabic" w:cs="Simplified Arabic"/>
          <w:b/>
          <w:bCs/>
          <w:sz w:val="32"/>
          <w:szCs w:val="32"/>
          <w:rtl/>
          <w:lang w:bidi="ar-DZ"/>
        </w:rPr>
        <w:t>1: تعريف دراس</w:t>
      </w:r>
      <w:r w:rsidR="00A53423" w:rsidRPr="00483C4D">
        <w:rPr>
          <w:rFonts w:ascii="Simplified Arabic" w:hAnsi="Simplified Arabic" w:cs="Simplified Arabic"/>
          <w:b/>
          <w:bCs/>
          <w:sz w:val="32"/>
          <w:szCs w:val="32"/>
          <w:rtl/>
          <w:lang w:bidi="ar-DZ"/>
        </w:rPr>
        <w:t>ـــ</w:t>
      </w:r>
      <w:r w:rsidRPr="00483C4D">
        <w:rPr>
          <w:rFonts w:ascii="Simplified Arabic" w:hAnsi="Simplified Arabic" w:cs="Simplified Arabic"/>
          <w:b/>
          <w:bCs/>
          <w:sz w:val="32"/>
          <w:szCs w:val="32"/>
          <w:rtl/>
          <w:lang w:bidi="ar-DZ"/>
        </w:rPr>
        <w:t xml:space="preserve">ة </w:t>
      </w:r>
      <w:r w:rsidR="005F0BEC" w:rsidRPr="00483C4D">
        <w:rPr>
          <w:rFonts w:ascii="Simplified Arabic" w:hAnsi="Simplified Arabic" w:cs="Simplified Arabic" w:hint="cs"/>
          <w:b/>
          <w:bCs/>
          <w:sz w:val="32"/>
          <w:szCs w:val="32"/>
          <w:rtl/>
          <w:lang w:bidi="ar-DZ"/>
        </w:rPr>
        <w:t>الخطــــر.</w:t>
      </w:r>
    </w:p>
    <w:p w:rsidR="004D7051" w:rsidRPr="00483C4D" w:rsidRDefault="004D7051" w:rsidP="00483C4D">
      <w:pPr>
        <w:bidi/>
        <w:spacing w:before="24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جاء تعريفه من خلال المرسوم التنفيذي رقم 06 /198 الذي يضبط التنظيم المطبق على </w:t>
      </w:r>
      <w:r w:rsidR="0043762B" w:rsidRPr="00483C4D">
        <w:rPr>
          <w:rFonts w:ascii="Simplified Arabic" w:hAnsi="Simplified Arabic" w:cs="Simplified Arabic"/>
          <w:sz w:val="32"/>
          <w:szCs w:val="32"/>
          <w:rtl/>
          <w:lang w:bidi="ar-DZ"/>
        </w:rPr>
        <w:t>المنشآت</w:t>
      </w:r>
      <w:r w:rsidRPr="00483C4D">
        <w:rPr>
          <w:rFonts w:ascii="Simplified Arabic" w:hAnsi="Simplified Arabic" w:cs="Simplified Arabic"/>
          <w:sz w:val="32"/>
          <w:szCs w:val="32"/>
          <w:rtl/>
          <w:lang w:bidi="ar-DZ"/>
        </w:rPr>
        <w:t xml:space="preserve"> المصنفة لحماية </w:t>
      </w:r>
      <w:r w:rsidR="005F0BEC" w:rsidRPr="00483C4D">
        <w:rPr>
          <w:rFonts w:ascii="Simplified Arabic" w:hAnsi="Simplified Arabic" w:cs="Simplified Arabic" w:hint="cs"/>
          <w:sz w:val="32"/>
          <w:szCs w:val="32"/>
          <w:rtl/>
          <w:lang w:bidi="ar-DZ"/>
        </w:rPr>
        <w:t>البيئة،</w:t>
      </w:r>
      <w:r w:rsidRPr="00483C4D">
        <w:rPr>
          <w:rFonts w:ascii="Simplified Arabic" w:hAnsi="Simplified Arabic" w:cs="Simplified Arabic"/>
          <w:sz w:val="32"/>
          <w:szCs w:val="32"/>
          <w:rtl/>
          <w:lang w:bidi="ar-DZ"/>
        </w:rPr>
        <w:t xml:space="preserve"> والذي عرفه بأنه ً ذلك الإجراء الذي يهدف إلى تحديد المخاطر المباشرة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الغير المباشرة </w:t>
      </w:r>
      <w:r w:rsidR="00365741" w:rsidRPr="00483C4D">
        <w:rPr>
          <w:rFonts w:ascii="Simplified Arabic" w:hAnsi="Simplified Arabic" w:cs="Simplified Arabic"/>
          <w:sz w:val="32"/>
          <w:szCs w:val="32"/>
          <w:rtl/>
          <w:lang w:bidi="ar-DZ"/>
        </w:rPr>
        <w:t>التي</w:t>
      </w:r>
      <w:r w:rsidRPr="00483C4D">
        <w:rPr>
          <w:rFonts w:ascii="Simplified Arabic" w:hAnsi="Simplified Arabic" w:cs="Simplified Arabic"/>
          <w:sz w:val="32"/>
          <w:szCs w:val="32"/>
          <w:rtl/>
          <w:lang w:bidi="ar-DZ"/>
        </w:rPr>
        <w:t xml:space="preserve"> تعرض الأشخاص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الممتلكات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البيئة للخطر من جراء نشاط المؤسسة سواء كان السبب داخليا </w:t>
      </w:r>
      <w:r w:rsidR="0077677A">
        <w:rPr>
          <w:rFonts w:ascii="Simplified Arabic" w:hAnsi="Simplified Arabic" w:cs="Simplified Arabic"/>
          <w:sz w:val="32"/>
          <w:szCs w:val="32"/>
          <w:rtl/>
          <w:lang w:bidi="ar-DZ"/>
        </w:rPr>
        <w:t xml:space="preserve">أو </w:t>
      </w:r>
      <w:r w:rsidR="005F0BEC" w:rsidRPr="00483C4D">
        <w:rPr>
          <w:rFonts w:ascii="Simplified Arabic" w:hAnsi="Simplified Arabic" w:cs="Simplified Arabic" w:hint="cs"/>
          <w:sz w:val="32"/>
          <w:szCs w:val="32"/>
          <w:rtl/>
          <w:lang w:bidi="ar-DZ"/>
        </w:rPr>
        <w:t>خارجيا،</w:t>
      </w:r>
      <w:r w:rsidRPr="00483C4D">
        <w:rPr>
          <w:rFonts w:ascii="Simplified Arabic" w:hAnsi="Simplified Arabic" w:cs="Simplified Arabic"/>
          <w:sz w:val="32"/>
          <w:szCs w:val="32"/>
          <w:rtl/>
          <w:lang w:bidi="ar-DZ"/>
        </w:rPr>
        <w:t xml:space="preserve"> كما يجب أن تسمح دراسة الخطر بضبط التدابير التقنية للتقليص من احتمال وقوع ا لحوادث وتخفيف أثارها وكذا تدابير التنظيم للوقاية من الحوادث وتسييرها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6"/>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b/>
          <w:bCs/>
          <w:sz w:val="32"/>
          <w:szCs w:val="32"/>
          <w:rtl/>
          <w:lang w:bidi="ar-DZ"/>
        </w:rPr>
        <w:t>.</w:t>
      </w:r>
    </w:p>
    <w:p w:rsidR="004D7051" w:rsidRPr="00483C4D" w:rsidRDefault="004D7051" w:rsidP="005F0BEC">
      <w:pPr>
        <w:bidi/>
        <w:spacing w:before="240" w:line="240" w:lineRule="auto"/>
        <w:ind w:left="-2"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أما الفقه فهناك من يعرف دراسة الخطر بأنها ًالدراسة المتعلقة بمخاطر الحوادث التي يمكن أن تنتج من خلال تسيير وتشغيل منشأة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مرفق معين ومح</w:t>
      </w:r>
      <w:r w:rsidR="005F0BEC">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لة وضع تدابير للحد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التقليل من احتمال وقوع هذه الحوادث وكذا التقليل من </w:t>
      </w:r>
      <w:r w:rsidR="00002B86" w:rsidRPr="00483C4D">
        <w:rPr>
          <w:rFonts w:ascii="Simplified Arabic" w:hAnsi="Simplified Arabic" w:cs="Simplified Arabic"/>
          <w:sz w:val="32"/>
          <w:szCs w:val="32"/>
          <w:rtl/>
          <w:lang w:bidi="ar-DZ"/>
        </w:rPr>
        <w:t>أثارها.</w:t>
      </w:r>
    </w:p>
    <w:p w:rsidR="00E8484D" w:rsidRPr="00483C4D" w:rsidRDefault="004D7051" w:rsidP="00483C4D">
      <w:pPr>
        <w:bidi/>
        <w:spacing w:before="240" w:line="240" w:lineRule="auto"/>
        <w:ind w:firstLine="567"/>
        <w:jc w:val="both"/>
        <w:rPr>
          <w:rFonts w:ascii="Simplified Arabic" w:hAnsi="Simplified Arabic" w:cs="Simplified Arabic"/>
          <w:b/>
          <w:bCs/>
          <w:sz w:val="32"/>
          <w:szCs w:val="32"/>
          <w:rtl/>
          <w:lang w:bidi="ar-DZ"/>
        </w:rPr>
      </w:pPr>
      <w:r w:rsidRPr="00483C4D">
        <w:rPr>
          <w:rFonts w:ascii="Simplified Arabic" w:hAnsi="Simplified Arabic" w:cs="Simplified Arabic"/>
          <w:sz w:val="32"/>
          <w:szCs w:val="32"/>
          <w:rtl/>
          <w:lang w:bidi="ar-DZ"/>
        </w:rPr>
        <w:t>وهناك أيضا من يعرفها بأنها ً وثيقة استشرافية موجهة لتعزيز ولدعم الوقاية من الحوادث الصناعية وذلك بإلزام المستغل بتحليل المخاطر التي تسببها منش</w:t>
      </w:r>
      <w:r w:rsidR="00E8484D" w:rsidRPr="00483C4D">
        <w:rPr>
          <w:rFonts w:ascii="Simplified Arabic" w:hAnsi="Simplified Arabic" w:cs="Simplified Arabic"/>
          <w:sz w:val="32"/>
          <w:szCs w:val="32"/>
          <w:rtl/>
          <w:lang w:bidi="ar-DZ"/>
        </w:rPr>
        <w:t>آ</w:t>
      </w:r>
      <w:r w:rsidRPr="00483C4D">
        <w:rPr>
          <w:rFonts w:ascii="Simplified Arabic" w:hAnsi="Simplified Arabic" w:cs="Simplified Arabic"/>
          <w:sz w:val="32"/>
          <w:szCs w:val="32"/>
          <w:rtl/>
          <w:lang w:bidi="ar-DZ"/>
        </w:rPr>
        <w:t>ته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7"/>
      </w:r>
      <w:r w:rsidR="00961BB7">
        <w:rPr>
          <w:rStyle w:val="Appelnotedebasdep"/>
          <w:rFonts w:ascii="Simplified Arabic" w:hAnsi="Simplified Arabic" w:cs="Simplified Arabic"/>
          <w:sz w:val="32"/>
          <w:szCs w:val="32"/>
          <w:rtl/>
          <w:lang w:bidi="ar-DZ"/>
        </w:rPr>
        <w:t>)</w:t>
      </w:r>
      <w:r w:rsidR="00E8484D" w:rsidRPr="00483C4D">
        <w:rPr>
          <w:rFonts w:ascii="Simplified Arabic" w:hAnsi="Simplified Arabic" w:cs="Simplified Arabic"/>
          <w:b/>
          <w:bCs/>
          <w:sz w:val="32"/>
          <w:szCs w:val="32"/>
          <w:rtl/>
          <w:lang w:bidi="ar-DZ"/>
        </w:rPr>
        <w:t>.</w:t>
      </w:r>
    </w:p>
    <w:p w:rsidR="00AD08A3" w:rsidRPr="00483C4D" w:rsidRDefault="006F561A" w:rsidP="007614B1">
      <w:pPr>
        <w:bidi/>
        <w:spacing w:after="0" w:line="240" w:lineRule="auto"/>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ثانيــا: الموافقــة</w:t>
      </w:r>
      <w:r w:rsidR="00AD08A3" w:rsidRPr="00483C4D">
        <w:rPr>
          <w:rFonts w:ascii="Simplified Arabic" w:hAnsi="Simplified Arabic" w:cs="Simplified Arabic"/>
          <w:b/>
          <w:bCs/>
          <w:sz w:val="32"/>
          <w:szCs w:val="32"/>
          <w:rtl/>
          <w:lang w:bidi="ar-DZ"/>
        </w:rPr>
        <w:t xml:space="preserve"> على دراس</w:t>
      </w:r>
      <w:r w:rsidRPr="00483C4D">
        <w:rPr>
          <w:rFonts w:ascii="Simplified Arabic" w:hAnsi="Simplified Arabic" w:cs="Simplified Arabic"/>
          <w:b/>
          <w:bCs/>
          <w:sz w:val="32"/>
          <w:szCs w:val="32"/>
          <w:rtl/>
          <w:lang w:bidi="ar-DZ"/>
        </w:rPr>
        <w:t>ــ</w:t>
      </w:r>
      <w:r w:rsidR="00AD08A3" w:rsidRPr="00483C4D">
        <w:rPr>
          <w:rFonts w:ascii="Simplified Arabic" w:hAnsi="Simplified Arabic" w:cs="Simplified Arabic"/>
          <w:b/>
          <w:bCs/>
          <w:sz w:val="32"/>
          <w:szCs w:val="32"/>
          <w:rtl/>
          <w:lang w:bidi="ar-DZ"/>
        </w:rPr>
        <w:t>ة الخط</w:t>
      </w:r>
      <w:r w:rsidRPr="00483C4D">
        <w:rPr>
          <w:rFonts w:ascii="Simplified Arabic" w:hAnsi="Simplified Arabic" w:cs="Simplified Arabic"/>
          <w:b/>
          <w:bCs/>
          <w:sz w:val="32"/>
          <w:szCs w:val="32"/>
          <w:rtl/>
          <w:lang w:bidi="ar-DZ"/>
        </w:rPr>
        <w:t>ــ</w:t>
      </w:r>
      <w:r w:rsidR="00AD08A3" w:rsidRPr="00483C4D">
        <w:rPr>
          <w:rFonts w:ascii="Simplified Arabic" w:hAnsi="Simplified Arabic" w:cs="Simplified Arabic"/>
          <w:b/>
          <w:bCs/>
          <w:sz w:val="32"/>
          <w:szCs w:val="32"/>
          <w:rtl/>
          <w:lang w:bidi="ar-DZ"/>
        </w:rPr>
        <w:t>ر:</w:t>
      </w:r>
    </w:p>
    <w:p w:rsidR="00AD08A3" w:rsidRPr="00483C4D" w:rsidRDefault="00AD08A3" w:rsidP="00C14F32">
      <w:pPr>
        <w:bidi/>
        <w:spacing w:before="24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إن دراسة الخطر بالنسبة للمؤسسات المصنفة تهدف أساسا </w:t>
      </w:r>
      <w:r w:rsidR="004D7051" w:rsidRPr="00483C4D">
        <w:rPr>
          <w:rFonts w:ascii="Simplified Arabic" w:hAnsi="Simplified Arabic" w:cs="Simplified Arabic"/>
          <w:sz w:val="32"/>
          <w:szCs w:val="32"/>
          <w:rtl/>
          <w:lang w:bidi="ar-DZ"/>
        </w:rPr>
        <w:t>إلى</w:t>
      </w:r>
      <w:r w:rsidRPr="00483C4D">
        <w:rPr>
          <w:rFonts w:ascii="Simplified Arabic" w:hAnsi="Simplified Arabic" w:cs="Simplified Arabic"/>
          <w:sz w:val="32"/>
          <w:szCs w:val="32"/>
          <w:rtl/>
          <w:lang w:bidi="ar-DZ"/>
        </w:rPr>
        <w:t xml:space="preserve"> التحديد الدقيق للمخاطر المتوقع المباشرة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الغير مباشرة  والتي قد تعرض الممتلكات والأفراد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البيئة للخطر بسبب إنشاء واستغلال المؤسسات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المنشآت المصنفة</w:t>
      </w:r>
      <w:r w:rsidR="00485353"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وسواء كانت الأسباب داخلية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خارجية حيث يقع على عاتق صاحب المشروع تكاليف إعداد الدراسات المتعلقة بالخطر التي يجب إرفاقها  بدراسة التأثير على البيئة ويكون إعدادها من طرف المهندس المعتمد والمختص وفقا للتنظيم المعمول به على أن تتم الموافقة عليها من طرف لجنة </w:t>
      </w:r>
      <w:r w:rsidRPr="00483C4D">
        <w:rPr>
          <w:rFonts w:ascii="Simplified Arabic" w:hAnsi="Simplified Arabic" w:cs="Simplified Arabic"/>
          <w:sz w:val="32"/>
          <w:szCs w:val="32"/>
          <w:rtl/>
          <w:lang w:bidi="ar-DZ"/>
        </w:rPr>
        <w:lastRenderedPageBreak/>
        <w:t xml:space="preserve">خاصة مكونة من ممثلين عن مصالح البيئة ومصالح الحماية المدنية الذين تقع أعمالهم في إقليم إنشاء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استغلال هذه المؤسسة حيث تقوم  اللجنة الولائية المكلفة  </w:t>
      </w:r>
      <w:r w:rsidR="00276A64" w:rsidRPr="00483C4D">
        <w:rPr>
          <w:rFonts w:ascii="Simplified Arabic" w:hAnsi="Simplified Arabic" w:cs="Simplified Arabic"/>
          <w:sz w:val="32"/>
          <w:szCs w:val="32"/>
          <w:rtl/>
          <w:lang w:bidi="ar-DZ"/>
        </w:rPr>
        <w:t>بفحص</w:t>
      </w:r>
      <w:r w:rsidRPr="00483C4D">
        <w:rPr>
          <w:rFonts w:ascii="Simplified Arabic" w:hAnsi="Simplified Arabic" w:cs="Simplified Arabic"/>
          <w:sz w:val="32"/>
          <w:szCs w:val="32"/>
          <w:rtl/>
          <w:lang w:bidi="ar-DZ"/>
        </w:rPr>
        <w:t xml:space="preserve"> دراسة الخطر</w:t>
      </w:r>
      <w:r w:rsidR="00C14F32">
        <w:rPr>
          <w:rFonts w:ascii="Simplified Arabic" w:hAnsi="Simplified Arabic" w:cs="Simplified Arabic" w:hint="cs"/>
          <w:b/>
          <w:bCs/>
          <w:sz w:val="32"/>
          <w:szCs w:val="32"/>
          <w:vertAlign w:val="superscript"/>
          <w:rtl/>
          <w:lang w:bidi="ar-DZ"/>
        </w:rPr>
        <w:t>.</w:t>
      </w:r>
    </w:p>
    <w:p w:rsidR="00AD08A3" w:rsidRPr="00483C4D" w:rsidRDefault="00AD08A3" w:rsidP="00483C4D">
      <w:pPr>
        <w:bidi/>
        <w:spacing w:before="240"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وهذا وفقا للقرار الوزاري المشترك المؤرخ في 14 سبتمبرسنة2014كما يمكنها الاستعانة بخبرات المؤسسات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الإدارات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خبير وفقا لكفاءاتهم في مجال حماية البيئة وقد نصت المادة 15 من القرار على كيفية التوقيع على المقرر الخاص بالموافقة.</w:t>
      </w:r>
    </w:p>
    <w:p w:rsidR="00AD08A3" w:rsidRPr="00483C4D" w:rsidRDefault="00AD08A3"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ويجب أن تتضمن دراسة الخطر التي يتم إعدادها وإيداعها لدى مديرية البيئة العناصر التالية: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8"/>
      </w:r>
      <w:r w:rsidR="00961BB7">
        <w:rPr>
          <w:rStyle w:val="Appelnotedebasdep"/>
          <w:rFonts w:ascii="Simplified Arabic" w:hAnsi="Simplified Arabic" w:cs="Simplified Arabic"/>
          <w:sz w:val="32"/>
          <w:szCs w:val="32"/>
          <w:rtl/>
          <w:lang w:bidi="ar-DZ"/>
        </w:rPr>
        <w:t>)</w:t>
      </w:r>
    </w:p>
    <w:p w:rsidR="00B453B3" w:rsidRPr="00483C4D" w:rsidRDefault="00AD08A3" w:rsidP="007614B1">
      <w:pPr>
        <w:bidi/>
        <w:spacing w:before="240" w:after="0" w:line="240" w:lineRule="auto"/>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عرض عام للمشروع</w:t>
      </w:r>
      <w:r w:rsidR="00C76614" w:rsidRPr="00483C4D">
        <w:rPr>
          <w:rFonts w:ascii="Simplified Arabic" w:hAnsi="Simplified Arabic" w:cs="Simplified Arabic"/>
          <w:sz w:val="32"/>
          <w:szCs w:val="32"/>
          <w:rtl/>
          <w:lang w:bidi="ar-DZ"/>
        </w:rPr>
        <w:t>.</w:t>
      </w:r>
    </w:p>
    <w:p w:rsidR="00AD08A3" w:rsidRPr="00483C4D" w:rsidRDefault="00B453B3" w:rsidP="00EA3440">
      <w:pPr>
        <w:bidi/>
        <w:spacing w:after="0" w:line="240" w:lineRule="auto"/>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وصف الأماكن المج</w:t>
      </w:r>
      <w:r w:rsidR="007614B1">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رة للمشروع والمحيط الذي قد يتضرر في حالة وقوع حادث ويشمل ما يلي:</w:t>
      </w:r>
    </w:p>
    <w:p w:rsidR="00A75E1F" w:rsidRPr="00EA3440" w:rsidRDefault="00A75E1F" w:rsidP="007D0766">
      <w:pPr>
        <w:pStyle w:val="Paragraphedeliste"/>
        <w:numPr>
          <w:ilvl w:val="0"/>
          <w:numId w:val="8"/>
        </w:numPr>
        <w:bidi/>
        <w:spacing w:after="0" w:line="240" w:lineRule="auto"/>
        <w:ind w:left="360"/>
        <w:jc w:val="both"/>
        <w:rPr>
          <w:rFonts w:ascii="Simplified Arabic" w:hAnsi="Simplified Arabic" w:cs="Simplified Arabic"/>
          <w:sz w:val="32"/>
          <w:szCs w:val="32"/>
          <w:rtl/>
          <w:lang w:bidi="ar-DZ"/>
        </w:rPr>
      </w:pPr>
      <w:r w:rsidRPr="00EA3440">
        <w:rPr>
          <w:rFonts w:ascii="Simplified Arabic" w:hAnsi="Simplified Arabic" w:cs="Simplified Arabic"/>
          <w:sz w:val="32"/>
          <w:szCs w:val="32"/>
          <w:rtl/>
          <w:lang w:bidi="ar-DZ"/>
        </w:rPr>
        <w:t>المعطيات الفيزيائية</w:t>
      </w:r>
      <w:r w:rsidR="00B453B3" w:rsidRPr="00EA3440">
        <w:rPr>
          <w:rFonts w:ascii="Simplified Arabic" w:hAnsi="Simplified Arabic" w:cs="Simplified Arabic"/>
          <w:sz w:val="32"/>
          <w:szCs w:val="32"/>
          <w:rtl/>
          <w:lang w:bidi="ar-DZ"/>
        </w:rPr>
        <w:t>.</w:t>
      </w:r>
    </w:p>
    <w:p w:rsidR="00A75E1F" w:rsidRPr="00EA3440" w:rsidRDefault="00A75E1F" w:rsidP="007D0766">
      <w:pPr>
        <w:pStyle w:val="Paragraphedeliste"/>
        <w:numPr>
          <w:ilvl w:val="0"/>
          <w:numId w:val="8"/>
        </w:numPr>
        <w:bidi/>
        <w:spacing w:before="240" w:after="0" w:line="240" w:lineRule="auto"/>
        <w:ind w:left="360"/>
        <w:jc w:val="both"/>
        <w:rPr>
          <w:rFonts w:ascii="Simplified Arabic" w:hAnsi="Simplified Arabic" w:cs="Simplified Arabic"/>
          <w:sz w:val="32"/>
          <w:szCs w:val="32"/>
          <w:rtl/>
          <w:lang w:bidi="ar-DZ"/>
        </w:rPr>
      </w:pPr>
      <w:r w:rsidRPr="00EA3440">
        <w:rPr>
          <w:rFonts w:ascii="Simplified Arabic" w:hAnsi="Simplified Arabic" w:cs="Simplified Arabic"/>
          <w:sz w:val="32"/>
          <w:szCs w:val="32"/>
          <w:rtl/>
          <w:lang w:bidi="ar-DZ"/>
        </w:rPr>
        <w:t xml:space="preserve">المعطيات الاقتصادية والاجتماعية والثقافية. </w:t>
      </w:r>
    </w:p>
    <w:p w:rsidR="00DD2203" w:rsidRPr="00EA3440" w:rsidRDefault="009A56BB" w:rsidP="007D0766">
      <w:pPr>
        <w:pStyle w:val="Paragraphedeliste"/>
        <w:numPr>
          <w:ilvl w:val="0"/>
          <w:numId w:val="8"/>
        </w:numPr>
        <w:bidi/>
        <w:spacing w:after="0" w:line="240" w:lineRule="auto"/>
        <w:ind w:left="360"/>
        <w:jc w:val="both"/>
        <w:rPr>
          <w:rFonts w:ascii="Simplified Arabic" w:hAnsi="Simplified Arabic" w:cs="Simplified Arabic"/>
          <w:sz w:val="32"/>
          <w:szCs w:val="32"/>
          <w:lang w:bidi="ar-DZ"/>
        </w:rPr>
      </w:pPr>
      <w:r w:rsidRPr="00EA3440">
        <w:rPr>
          <w:rFonts w:ascii="Simplified Arabic" w:hAnsi="Simplified Arabic" w:cs="Simplified Arabic"/>
          <w:sz w:val="32"/>
          <w:szCs w:val="32"/>
          <w:rtl/>
          <w:lang w:bidi="ar-DZ"/>
        </w:rPr>
        <w:t xml:space="preserve">تحديد جميع المخاطر الناجمة عن </w:t>
      </w:r>
      <w:r w:rsidR="00B453B3" w:rsidRPr="00EA3440">
        <w:rPr>
          <w:rFonts w:ascii="Simplified Arabic" w:hAnsi="Simplified Arabic" w:cs="Simplified Arabic"/>
          <w:sz w:val="32"/>
          <w:szCs w:val="32"/>
          <w:rtl/>
          <w:lang w:bidi="ar-DZ"/>
        </w:rPr>
        <w:t>استغلال</w:t>
      </w:r>
      <w:r w:rsidRPr="00EA3440">
        <w:rPr>
          <w:rFonts w:ascii="Simplified Arabic" w:hAnsi="Simplified Arabic" w:cs="Simplified Arabic"/>
          <w:sz w:val="32"/>
          <w:szCs w:val="32"/>
          <w:rtl/>
          <w:lang w:bidi="ar-DZ"/>
        </w:rPr>
        <w:t xml:space="preserve"> كل منشأة </w:t>
      </w:r>
      <w:r w:rsidR="007614B1" w:rsidRPr="00EA3440">
        <w:rPr>
          <w:rFonts w:ascii="Simplified Arabic" w:hAnsi="Simplified Arabic" w:cs="Simplified Arabic" w:hint="cs"/>
          <w:sz w:val="32"/>
          <w:szCs w:val="32"/>
          <w:rtl/>
          <w:lang w:bidi="ar-DZ"/>
        </w:rPr>
        <w:t>معتبرة.</w:t>
      </w:r>
    </w:p>
    <w:p w:rsidR="009A56BB" w:rsidRPr="00EA3440" w:rsidRDefault="009A56BB" w:rsidP="007D0766">
      <w:pPr>
        <w:pStyle w:val="Paragraphedeliste"/>
        <w:numPr>
          <w:ilvl w:val="0"/>
          <w:numId w:val="8"/>
        </w:numPr>
        <w:bidi/>
        <w:spacing w:after="0" w:line="240" w:lineRule="auto"/>
        <w:ind w:left="360"/>
        <w:jc w:val="both"/>
        <w:rPr>
          <w:rFonts w:ascii="Simplified Arabic" w:hAnsi="Simplified Arabic" w:cs="Simplified Arabic"/>
          <w:sz w:val="32"/>
          <w:szCs w:val="32"/>
          <w:lang w:bidi="ar-DZ"/>
        </w:rPr>
      </w:pPr>
      <w:r w:rsidRPr="00EA3440">
        <w:rPr>
          <w:rFonts w:ascii="Simplified Arabic" w:hAnsi="Simplified Arabic" w:cs="Simplified Arabic"/>
          <w:sz w:val="32"/>
          <w:szCs w:val="32"/>
          <w:rtl/>
          <w:lang w:bidi="ar-DZ"/>
        </w:rPr>
        <w:t xml:space="preserve">تحليل المخاطر </w:t>
      </w:r>
      <w:r w:rsidR="00961E9B" w:rsidRPr="00EA3440">
        <w:rPr>
          <w:rFonts w:ascii="Simplified Arabic" w:hAnsi="Simplified Arabic" w:cs="Simplified Arabic"/>
          <w:sz w:val="32"/>
          <w:szCs w:val="32"/>
          <w:rtl/>
          <w:lang w:bidi="ar-DZ"/>
        </w:rPr>
        <w:t>و</w:t>
      </w:r>
      <w:r w:rsidRPr="00EA3440">
        <w:rPr>
          <w:rFonts w:ascii="Simplified Arabic" w:hAnsi="Simplified Arabic" w:cs="Simplified Arabic"/>
          <w:sz w:val="32"/>
          <w:szCs w:val="32"/>
          <w:rtl/>
          <w:lang w:bidi="ar-DZ"/>
        </w:rPr>
        <w:t xml:space="preserve">العواقب على مستوى المؤسسة </w:t>
      </w:r>
      <w:r w:rsidR="000513D0" w:rsidRPr="00EA3440">
        <w:rPr>
          <w:rFonts w:ascii="Simplified Arabic" w:hAnsi="Simplified Arabic" w:cs="Simplified Arabic" w:hint="cs"/>
          <w:sz w:val="32"/>
          <w:szCs w:val="32"/>
          <w:rtl/>
          <w:lang w:bidi="ar-DZ"/>
        </w:rPr>
        <w:t>المصنفة.</w:t>
      </w:r>
    </w:p>
    <w:p w:rsidR="009A56BB" w:rsidRPr="00483C4D" w:rsidRDefault="009A56BB"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تحليل </w:t>
      </w:r>
      <w:r w:rsidR="00485353" w:rsidRPr="00483C4D">
        <w:rPr>
          <w:rFonts w:ascii="Simplified Arabic" w:hAnsi="Simplified Arabic" w:cs="Simplified Arabic"/>
          <w:sz w:val="32"/>
          <w:szCs w:val="32"/>
          <w:rtl/>
          <w:lang w:bidi="ar-DZ"/>
        </w:rPr>
        <w:t>الآثار</w:t>
      </w:r>
      <w:r w:rsidRPr="00483C4D">
        <w:rPr>
          <w:rFonts w:ascii="Simplified Arabic" w:hAnsi="Simplified Arabic" w:cs="Simplified Arabic"/>
          <w:sz w:val="32"/>
          <w:szCs w:val="32"/>
          <w:rtl/>
          <w:lang w:bidi="ar-DZ"/>
        </w:rPr>
        <w:t xml:space="preserve"> المحتملة على السكان في حالة وقوع</w:t>
      </w:r>
      <w:r w:rsidR="000513D0" w:rsidRPr="00483C4D">
        <w:rPr>
          <w:rFonts w:ascii="Simplified Arabic" w:hAnsi="Simplified Arabic" w:cs="Simplified Arabic" w:hint="cs"/>
          <w:sz w:val="32"/>
          <w:szCs w:val="32"/>
          <w:rtl/>
          <w:lang w:bidi="ar-DZ"/>
        </w:rPr>
        <w:t>حوادث بما</w:t>
      </w:r>
      <w:r w:rsidRPr="00483C4D">
        <w:rPr>
          <w:rFonts w:ascii="Simplified Arabic" w:hAnsi="Simplified Arabic" w:cs="Simplified Arabic"/>
          <w:sz w:val="32"/>
          <w:szCs w:val="32"/>
          <w:rtl/>
          <w:lang w:bidi="ar-DZ"/>
        </w:rPr>
        <w:t xml:space="preserve"> فيهم العمال داخل المؤسسة والبيئة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كذا </w:t>
      </w:r>
      <w:r w:rsidR="00485353" w:rsidRPr="00483C4D">
        <w:rPr>
          <w:rFonts w:ascii="Simplified Arabic" w:hAnsi="Simplified Arabic" w:cs="Simplified Arabic"/>
          <w:sz w:val="32"/>
          <w:szCs w:val="32"/>
          <w:rtl/>
          <w:lang w:bidi="ar-DZ"/>
        </w:rPr>
        <w:t>الآثار</w:t>
      </w:r>
      <w:r w:rsidRPr="00483C4D">
        <w:rPr>
          <w:rFonts w:ascii="Simplified Arabic" w:hAnsi="Simplified Arabic" w:cs="Simplified Arabic"/>
          <w:sz w:val="32"/>
          <w:szCs w:val="32"/>
          <w:rtl/>
          <w:lang w:bidi="ar-DZ"/>
        </w:rPr>
        <w:t xml:space="preserve"> الاقتصادية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المالية المتوقعة</w:t>
      </w:r>
      <w:r w:rsidR="00BE2FD5" w:rsidRPr="00483C4D">
        <w:rPr>
          <w:rFonts w:ascii="Simplified Arabic" w:hAnsi="Simplified Arabic" w:cs="Simplified Arabic"/>
          <w:sz w:val="32"/>
          <w:szCs w:val="32"/>
          <w:rtl/>
          <w:lang w:bidi="ar-DZ"/>
        </w:rPr>
        <w:t>.</w:t>
      </w:r>
    </w:p>
    <w:p w:rsidR="009A56BB" w:rsidRPr="00483C4D" w:rsidRDefault="009A56BB" w:rsidP="00917EE1">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يتم التوقيع على مقررالموافقة على دراسة الخطر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رفضها الخاصة بالمؤسسات من مختلف الفئات من قبل ال</w:t>
      </w:r>
      <w:r w:rsidR="00D56C35" w:rsidRPr="00483C4D">
        <w:rPr>
          <w:rFonts w:ascii="Simplified Arabic" w:hAnsi="Simplified Arabic" w:cs="Simplified Arabic"/>
          <w:sz w:val="32"/>
          <w:szCs w:val="32"/>
          <w:rtl/>
          <w:lang w:bidi="ar-DZ"/>
        </w:rPr>
        <w:t xml:space="preserve">والي </w:t>
      </w:r>
      <w:r w:rsidR="0077677A">
        <w:rPr>
          <w:rFonts w:ascii="Simplified Arabic" w:hAnsi="Simplified Arabic" w:cs="Simplified Arabic"/>
          <w:sz w:val="32"/>
          <w:szCs w:val="32"/>
          <w:rtl/>
          <w:lang w:bidi="ar-DZ"/>
        </w:rPr>
        <w:t xml:space="preserve">أو </w:t>
      </w:r>
      <w:r w:rsidR="00D56C35" w:rsidRPr="00483C4D">
        <w:rPr>
          <w:rFonts w:ascii="Simplified Arabic" w:hAnsi="Simplified Arabic" w:cs="Simplified Arabic"/>
          <w:sz w:val="32"/>
          <w:szCs w:val="32"/>
          <w:rtl/>
          <w:lang w:bidi="ar-DZ"/>
        </w:rPr>
        <w:t>الوزير المعني حسب الحالة.</w:t>
      </w:r>
    </w:p>
    <w:p w:rsidR="00977A5D" w:rsidRPr="00483C4D" w:rsidRDefault="003834D6" w:rsidP="00EA3440">
      <w:pPr>
        <w:bidi/>
        <w:spacing w:before="240" w:line="240" w:lineRule="auto"/>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ثالثا: آلي</w:t>
      </w:r>
      <w:r w:rsidR="00926EF3"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w:t>
      </w:r>
      <w:r w:rsidR="000B12BE" w:rsidRPr="00483C4D">
        <w:rPr>
          <w:rFonts w:ascii="Simplified Arabic" w:hAnsi="Simplified Arabic" w:cs="Simplified Arabic"/>
          <w:b/>
          <w:bCs/>
          <w:sz w:val="32"/>
          <w:szCs w:val="32"/>
          <w:rtl/>
          <w:lang w:bidi="ar-DZ"/>
        </w:rPr>
        <w:t xml:space="preserve"> التحق</w:t>
      </w:r>
      <w:r w:rsidR="00926EF3" w:rsidRPr="00483C4D">
        <w:rPr>
          <w:rFonts w:ascii="Simplified Arabic" w:hAnsi="Simplified Arabic" w:cs="Simplified Arabic"/>
          <w:b/>
          <w:bCs/>
          <w:sz w:val="32"/>
          <w:szCs w:val="32"/>
          <w:rtl/>
          <w:lang w:bidi="ar-DZ"/>
        </w:rPr>
        <w:t>يــ</w:t>
      </w:r>
      <w:r w:rsidR="000B12BE" w:rsidRPr="00483C4D">
        <w:rPr>
          <w:rFonts w:ascii="Simplified Arabic" w:hAnsi="Simplified Arabic" w:cs="Simplified Arabic"/>
          <w:b/>
          <w:bCs/>
          <w:sz w:val="32"/>
          <w:szCs w:val="32"/>
          <w:rtl/>
          <w:lang w:bidi="ar-DZ"/>
        </w:rPr>
        <w:t>ق العموم</w:t>
      </w:r>
      <w:r w:rsidR="00926EF3" w:rsidRPr="00483C4D">
        <w:rPr>
          <w:rFonts w:ascii="Simplified Arabic" w:hAnsi="Simplified Arabic" w:cs="Simplified Arabic"/>
          <w:b/>
          <w:bCs/>
          <w:sz w:val="32"/>
          <w:szCs w:val="32"/>
          <w:rtl/>
          <w:lang w:bidi="ar-DZ"/>
        </w:rPr>
        <w:t>ـــ</w:t>
      </w:r>
      <w:r w:rsidR="000B12BE" w:rsidRPr="00483C4D">
        <w:rPr>
          <w:rFonts w:ascii="Simplified Arabic" w:hAnsi="Simplified Arabic" w:cs="Simplified Arabic"/>
          <w:b/>
          <w:bCs/>
          <w:sz w:val="32"/>
          <w:szCs w:val="32"/>
          <w:rtl/>
          <w:lang w:bidi="ar-DZ"/>
        </w:rPr>
        <w:t>ي.</w:t>
      </w:r>
    </w:p>
    <w:p w:rsidR="005957F4" w:rsidRPr="00483C4D" w:rsidRDefault="005957F4" w:rsidP="00483C4D">
      <w:pPr>
        <w:tabs>
          <w:tab w:val="left" w:pos="8789"/>
        </w:tabs>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لقدورد التحقيق العمومي في كل من قانون حماية البيئة بالنسبة لإنجاز المشاريع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المنشآت المزمع القيام بها</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وكذا المراسيم التنفيذية الخاصة.</w:t>
      </w:r>
    </w:p>
    <w:p w:rsidR="005957F4" w:rsidRPr="00483C4D" w:rsidRDefault="005957F4"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 xml:space="preserve">وورد أيضا في القانون الخاص بالتهيئة والتعمير بالنسبة الى المخططات التوجيهية كالمخطط التوجيهي للتهيئة والتعمير ومخطط شغل الأراضي ورخصة البناء ويهدف التحقيق العمومي الى إخضاع العملية المتوقعة الى امتحان عمومي من أجل تحقيق </w:t>
      </w:r>
      <w:r w:rsidR="00EA3440" w:rsidRPr="00483C4D">
        <w:rPr>
          <w:rFonts w:ascii="Simplified Arabic" w:hAnsi="Simplified Arabic" w:cs="Simplified Arabic" w:hint="cs"/>
          <w:sz w:val="32"/>
          <w:szCs w:val="32"/>
          <w:rtl/>
          <w:lang w:bidi="ar-DZ"/>
        </w:rPr>
        <w:t>الديمقراطية والشفافية</w:t>
      </w:r>
      <w:r w:rsidRPr="00483C4D">
        <w:rPr>
          <w:rFonts w:ascii="Simplified Arabic" w:hAnsi="Simplified Arabic" w:cs="Simplified Arabic"/>
          <w:sz w:val="32"/>
          <w:szCs w:val="32"/>
          <w:rtl/>
          <w:lang w:bidi="ar-DZ"/>
        </w:rPr>
        <w:t xml:space="preserve"> الإدارية</w:t>
      </w:r>
      <w:r w:rsidR="00976190"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 xml:space="preserve">ويعتبر من أقدم إجراءات الإعلام ومن </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لى تطبيقاته التحقيق في نزع الملكية للمنفعة العامة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69"/>
      </w:r>
      <w:r w:rsidR="00961BB7">
        <w:rPr>
          <w:rStyle w:val="Appelnotedebasdep"/>
          <w:rFonts w:ascii="Simplified Arabic" w:hAnsi="Simplified Arabic" w:cs="Simplified Arabic"/>
          <w:sz w:val="32"/>
          <w:szCs w:val="32"/>
          <w:rtl/>
          <w:lang w:bidi="ar-DZ"/>
        </w:rPr>
        <w:t>)</w:t>
      </w:r>
      <w:r w:rsidR="003834D6" w:rsidRPr="00483C4D">
        <w:rPr>
          <w:rFonts w:ascii="Simplified Arabic" w:hAnsi="Simplified Arabic" w:cs="Simplified Arabic"/>
          <w:sz w:val="32"/>
          <w:szCs w:val="32"/>
          <w:rtl/>
          <w:lang w:bidi="ar-DZ"/>
        </w:rPr>
        <w:t>.</w:t>
      </w:r>
    </w:p>
    <w:p w:rsidR="005957F4" w:rsidRPr="00483C4D" w:rsidRDefault="005957F4"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وقد يشوب نظام التحقيق العمومي العديد من النقائص التي قد تؤثر على المشاركة الفعلية للجمهور في حماية البيئة أهمها عدم اكتراث وعزوف الجمهور عن المشاركة في أي عمل تش</w:t>
      </w:r>
      <w:r w:rsidR="003D117F">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ري ما يؤثر بدوره على ازدهار المطالبة بالطعون المرتبطة بالحق في الإعلام البيئي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0"/>
      </w:r>
      <w:r w:rsidR="00961BB7">
        <w:rPr>
          <w:rStyle w:val="Appelnotedebasdep"/>
          <w:rFonts w:ascii="Simplified Arabic" w:hAnsi="Simplified Arabic" w:cs="Simplified Arabic"/>
          <w:sz w:val="32"/>
          <w:szCs w:val="32"/>
          <w:rtl/>
          <w:lang w:bidi="ar-DZ"/>
        </w:rPr>
        <w:t>)</w:t>
      </w:r>
      <w:r w:rsidR="003834D6" w:rsidRPr="00483C4D">
        <w:rPr>
          <w:rFonts w:ascii="Simplified Arabic" w:hAnsi="Simplified Arabic" w:cs="Simplified Arabic"/>
          <w:sz w:val="32"/>
          <w:szCs w:val="32"/>
          <w:rtl/>
          <w:lang w:bidi="ar-DZ"/>
        </w:rPr>
        <w:t>.</w:t>
      </w:r>
    </w:p>
    <w:p w:rsidR="005957F4" w:rsidRPr="00483C4D" w:rsidRDefault="005957F4" w:rsidP="00483C4D">
      <w:pPr>
        <w:bidi/>
        <w:spacing w:before="24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بعد عملية جمع مختلف الوثائق الضرورية لإنشاء المؤسسة </w:t>
      </w:r>
      <w:r w:rsidR="0077677A">
        <w:rPr>
          <w:rFonts w:ascii="Simplified Arabic" w:hAnsi="Simplified Arabic" w:cs="Simplified Arabic"/>
          <w:sz w:val="32"/>
          <w:szCs w:val="32"/>
          <w:rtl/>
          <w:lang w:bidi="ar-DZ"/>
        </w:rPr>
        <w:t xml:space="preserve">أو </w:t>
      </w:r>
      <w:r w:rsidR="00D56C35" w:rsidRPr="00483C4D">
        <w:rPr>
          <w:rFonts w:ascii="Simplified Arabic" w:hAnsi="Simplified Arabic" w:cs="Simplified Arabic"/>
          <w:sz w:val="32"/>
          <w:szCs w:val="32"/>
          <w:rtl/>
          <w:lang w:bidi="ar-DZ"/>
        </w:rPr>
        <w:t>المنشآت</w:t>
      </w:r>
      <w:r w:rsidRPr="00483C4D">
        <w:rPr>
          <w:rFonts w:ascii="Simplified Arabic" w:hAnsi="Simplified Arabic" w:cs="Simplified Arabic"/>
          <w:sz w:val="32"/>
          <w:szCs w:val="32"/>
          <w:rtl/>
          <w:lang w:bidi="ar-DZ"/>
        </w:rPr>
        <w:t xml:space="preserve"> المصنفة يتم في المرحلة الثانية عملية ايداع الملف على مستوى الهيئة المختصة حيث نصت المادة 10 من المرسوم التنفيذي رقم 07/145 وكذا المرسوم التنفيذي رقم 06/198 المتعلق بالتنظيم المطبق على هذه المؤسسات والذي نص في مواده على أنه يتم ايداع الملف على مستوى الوالي المختص إقليميا والمقصود هنا مديرية البيئة كأداة مكلفة بالمحافظة على البيئة على مستوى الولاية والتي تبدأ في الإجراءات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لية مباشرة بعد استلام الملف كاملا والمتمثلة في التحقيق العمومي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1"/>
      </w:r>
      <w:r w:rsidR="00961BB7">
        <w:rPr>
          <w:rStyle w:val="Appelnotedebasdep"/>
          <w:rFonts w:ascii="Simplified Arabic" w:hAnsi="Simplified Arabic" w:cs="Simplified Arabic"/>
          <w:sz w:val="32"/>
          <w:szCs w:val="32"/>
          <w:rtl/>
          <w:lang w:bidi="ar-DZ"/>
        </w:rPr>
        <w:t>)</w:t>
      </w:r>
    </w:p>
    <w:p w:rsidR="005957F4" w:rsidRPr="00983EC6" w:rsidRDefault="00983EC6" w:rsidP="007D0766">
      <w:pPr>
        <w:pStyle w:val="Paragraphedeliste"/>
        <w:numPr>
          <w:ilvl w:val="0"/>
          <w:numId w:val="9"/>
        </w:numPr>
        <w:bidi/>
        <w:spacing w:after="0" w:line="240" w:lineRule="auto"/>
        <w:jc w:val="both"/>
        <w:rPr>
          <w:rFonts w:ascii="Simplified Arabic" w:hAnsi="Simplified Arabic" w:cs="Simplified Arabic"/>
          <w:b/>
          <w:bCs/>
          <w:sz w:val="32"/>
          <w:szCs w:val="32"/>
          <w:rtl/>
          <w:lang w:bidi="ar-DZ"/>
        </w:rPr>
      </w:pPr>
      <w:r w:rsidRPr="00983EC6">
        <w:rPr>
          <w:rFonts w:ascii="Simplified Arabic" w:hAnsi="Simplified Arabic" w:cs="Simplified Arabic" w:hint="cs"/>
          <w:b/>
          <w:bCs/>
          <w:sz w:val="32"/>
          <w:szCs w:val="32"/>
          <w:rtl/>
          <w:lang w:bidi="ar-DZ"/>
        </w:rPr>
        <w:t>استخلاص</w:t>
      </w:r>
      <w:r w:rsidR="005957F4" w:rsidRPr="00983EC6">
        <w:rPr>
          <w:rFonts w:ascii="Simplified Arabic" w:hAnsi="Simplified Arabic" w:cs="Simplified Arabic"/>
          <w:b/>
          <w:bCs/>
          <w:sz w:val="32"/>
          <w:szCs w:val="32"/>
          <w:rtl/>
          <w:lang w:bidi="ar-DZ"/>
        </w:rPr>
        <w:t xml:space="preserve"> تعريف للتحقيق العمومي: </w:t>
      </w:r>
    </w:p>
    <w:p w:rsidR="005957F4" w:rsidRDefault="005957F4"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لم يرد تعريف للتحقيق العمومي في النصوص القانونية الخاصة بحماية </w:t>
      </w:r>
      <w:r w:rsidR="00983EC6" w:rsidRPr="00483C4D">
        <w:rPr>
          <w:rFonts w:ascii="Simplified Arabic" w:hAnsi="Simplified Arabic" w:cs="Simplified Arabic" w:hint="cs"/>
          <w:sz w:val="32"/>
          <w:szCs w:val="32"/>
          <w:rtl/>
          <w:lang w:bidi="ar-DZ"/>
        </w:rPr>
        <w:t>البيئة،</w:t>
      </w:r>
      <w:r w:rsidRPr="00483C4D">
        <w:rPr>
          <w:rFonts w:ascii="Simplified Arabic" w:hAnsi="Simplified Arabic" w:cs="Simplified Arabic"/>
          <w:sz w:val="32"/>
          <w:szCs w:val="32"/>
          <w:rtl/>
          <w:lang w:bidi="ar-DZ"/>
        </w:rPr>
        <w:t xml:space="preserve"> لكن يمكن استخلاصه من معنى النصوص المنظمة له</w:t>
      </w:r>
      <w:r w:rsidR="00976190"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فه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عبارة عن استشارة قبلية تتبع أي قرار إداري متعلق بعمليات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أشغال من شأنها المساس بالمصلحة العامة في أي جانب من </w:t>
      </w:r>
      <w:r w:rsidR="00983EC6" w:rsidRPr="00483C4D">
        <w:rPr>
          <w:rFonts w:ascii="Simplified Arabic" w:hAnsi="Simplified Arabic" w:cs="Simplified Arabic" w:hint="cs"/>
          <w:sz w:val="32"/>
          <w:szCs w:val="32"/>
          <w:rtl/>
          <w:lang w:bidi="ar-DZ"/>
        </w:rPr>
        <w:t>مجالاتها،</w:t>
      </w:r>
      <w:r w:rsidRPr="00483C4D">
        <w:rPr>
          <w:rFonts w:ascii="Simplified Arabic" w:hAnsi="Simplified Arabic" w:cs="Simplified Arabic"/>
          <w:sz w:val="32"/>
          <w:szCs w:val="32"/>
          <w:rtl/>
          <w:lang w:bidi="ar-DZ"/>
        </w:rPr>
        <w:t>ومن هنا يتضح لنا أن الهدف الأساسي من التحقيق العمومي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دعوة</w:t>
      </w:r>
      <w:r w:rsidR="00B011F6" w:rsidRPr="00483C4D">
        <w:rPr>
          <w:rFonts w:ascii="Simplified Arabic" w:hAnsi="Simplified Arabic" w:cs="Simplified Arabic" w:hint="cs"/>
          <w:sz w:val="32"/>
          <w:szCs w:val="32"/>
          <w:rtl/>
          <w:lang w:bidi="ar-DZ"/>
        </w:rPr>
        <w:t xml:space="preserve">الغير </w:t>
      </w:r>
      <w:r w:rsidR="00B011F6" w:rsidRPr="00483C4D">
        <w:rPr>
          <w:rFonts w:ascii="Simplified Arabic" w:hAnsi="Simplified Arabic" w:cs="Simplified Arabic" w:hint="cs"/>
          <w:sz w:val="32"/>
          <w:szCs w:val="32"/>
          <w:rtl/>
          <w:lang w:bidi="ar-DZ"/>
        </w:rPr>
        <w:lastRenderedPageBreak/>
        <w:t>وكل</w:t>
      </w:r>
      <w:r w:rsidRPr="00483C4D">
        <w:rPr>
          <w:rFonts w:ascii="Simplified Arabic" w:hAnsi="Simplified Arabic" w:cs="Simplified Arabic"/>
          <w:sz w:val="32"/>
          <w:szCs w:val="32"/>
          <w:rtl/>
          <w:lang w:bidi="ar-DZ"/>
        </w:rPr>
        <w:t xml:space="preserve"> شخص طبيعي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معنوي لإبداء رأيه في المشاريع الخاصة بإنشاء المؤسسات والمنشآت المصنفة وأثاره على </w:t>
      </w:r>
      <w:r w:rsidR="00B011F6" w:rsidRPr="00483C4D">
        <w:rPr>
          <w:rFonts w:ascii="Simplified Arabic" w:hAnsi="Simplified Arabic" w:cs="Simplified Arabic" w:hint="cs"/>
          <w:sz w:val="32"/>
          <w:szCs w:val="32"/>
          <w:rtl/>
          <w:lang w:bidi="ar-DZ"/>
        </w:rPr>
        <w:t>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2"/>
      </w:r>
      <w:r w:rsidR="00961BB7">
        <w:rPr>
          <w:rStyle w:val="Appelnotedebasdep"/>
          <w:rFonts w:ascii="Simplified Arabic" w:hAnsi="Simplified Arabic" w:cs="Simplified Arabic"/>
          <w:sz w:val="32"/>
          <w:szCs w:val="32"/>
          <w:rtl/>
          <w:lang w:bidi="ar-DZ"/>
        </w:rPr>
        <w:t>)</w:t>
      </w:r>
      <w:r w:rsidR="003834D6" w:rsidRPr="00483C4D">
        <w:rPr>
          <w:rFonts w:ascii="Simplified Arabic" w:hAnsi="Simplified Arabic" w:cs="Simplified Arabic"/>
          <w:sz w:val="32"/>
          <w:szCs w:val="32"/>
          <w:rtl/>
          <w:lang w:bidi="ar-DZ"/>
        </w:rPr>
        <w:t>.</w:t>
      </w:r>
    </w:p>
    <w:p w:rsidR="005957F4" w:rsidRPr="00483C4D" w:rsidRDefault="005957F4" w:rsidP="007D0766">
      <w:pPr>
        <w:pStyle w:val="Paragraphedeliste"/>
        <w:numPr>
          <w:ilvl w:val="0"/>
          <w:numId w:val="9"/>
        </w:numPr>
        <w:bidi/>
        <w:spacing w:after="0" w:line="240" w:lineRule="auto"/>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 xml:space="preserve">مرحلة جمع الآراء </w:t>
      </w:r>
      <w:r w:rsidR="00961E9B">
        <w:rPr>
          <w:rFonts w:ascii="Simplified Arabic" w:hAnsi="Simplified Arabic" w:cs="Simplified Arabic"/>
          <w:b/>
          <w:bCs/>
          <w:sz w:val="32"/>
          <w:szCs w:val="32"/>
          <w:rtl/>
          <w:lang w:bidi="ar-DZ"/>
        </w:rPr>
        <w:t>و</w:t>
      </w:r>
      <w:r w:rsidR="003834D6" w:rsidRPr="00483C4D">
        <w:rPr>
          <w:rFonts w:ascii="Simplified Arabic" w:hAnsi="Simplified Arabic" w:cs="Simplified Arabic"/>
          <w:b/>
          <w:bCs/>
          <w:sz w:val="32"/>
          <w:szCs w:val="32"/>
          <w:rtl/>
          <w:lang w:bidi="ar-DZ"/>
        </w:rPr>
        <w:t>الملاحظات:</w:t>
      </w:r>
    </w:p>
    <w:p w:rsidR="005957F4" w:rsidRPr="00483C4D" w:rsidRDefault="005957F4" w:rsidP="00483C4D">
      <w:pPr>
        <w:bidi/>
        <w:spacing w:before="24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بعد إجراءات فتح التحقيق العمومي يتم إرسال نسخة من الملف وقرار فتح التحقيق الى البلدية المعنية أي مكان إنشاء المؤسسة المصنفة وعدد من النسخ الأخرى الى المصالح المختصة وكذا الى المحافظ المحقق الذي يعينه الوالي المختص إقليميا ويكلف بالسهر على احترام المادة 10 من المرسوم التنفيذي 07/145 ومنه فإن عملية جمع الآراء تتم وفقالما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محدد في مضمون قرار فتح التحقيق </w:t>
      </w:r>
      <w:r w:rsidR="00983EC6" w:rsidRPr="00483C4D">
        <w:rPr>
          <w:rFonts w:ascii="Simplified Arabic" w:hAnsi="Simplified Arabic" w:cs="Simplified Arabic" w:hint="cs"/>
          <w:sz w:val="32"/>
          <w:szCs w:val="32"/>
          <w:rtl/>
          <w:lang w:bidi="ar-DZ"/>
        </w:rPr>
        <w:t>العمومي، وذلك</w:t>
      </w:r>
      <w:r w:rsidRPr="00483C4D">
        <w:rPr>
          <w:rFonts w:ascii="Simplified Arabic" w:hAnsi="Simplified Arabic" w:cs="Simplified Arabic"/>
          <w:sz w:val="32"/>
          <w:szCs w:val="32"/>
          <w:rtl/>
          <w:lang w:bidi="ar-DZ"/>
        </w:rPr>
        <w:t xml:space="preserve"> بوضع سجل مرقم ومختوم من طرف ريس المجلس الشعبي البلدي المعني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ذلك على عاتق صاحب المشروع.</w:t>
      </w:r>
    </w:p>
    <w:p w:rsidR="00616921" w:rsidRPr="00483C4D" w:rsidRDefault="005957F4" w:rsidP="00483C4D">
      <w:pPr>
        <w:bidi/>
        <w:spacing w:before="24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ويقوم رئيس المجلس الشعبي البلدي المعني بإعلام السكان عن طريق تعليق نسخة من القرار في مقر البلدية واللوحات الإعلامية المخصصة لذلك</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وذلك وفقا للمسافة </w:t>
      </w:r>
      <w:r w:rsidR="00976190" w:rsidRPr="00483C4D">
        <w:rPr>
          <w:rFonts w:ascii="Simplified Arabic" w:hAnsi="Simplified Arabic" w:cs="Simplified Arabic"/>
          <w:sz w:val="32"/>
          <w:szCs w:val="32"/>
          <w:rtl/>
          <w:lang w:bidi="ar-DZ"/>
        </w:rPr>
        <w:t>المحددة في القانون الخاص بالمنشآت المصنفة وفقا للجدول المذكور في المرسوم التنفيذي رقم:07/144</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3"/>
      </w:r>
      <w:r w:rsidR="00961BB7">
        <w:rPr>
          <w:rStyle w:val="Appelnotedebasdep"/>
          <w:rFonts w:ascii="Simplified Arabic" w:hAnsi="Simplified Arabic" w:cs="Simplified Arabic"/>
          <w:sz w:val="32"/>
          <w:szCs w:val="32"/>
          <w:rtl/>
          <w:lang w:bidi="ar-DZ"/>
        </w:rPr>
        <w:t>)</w:t>
      </w:r>
      <w:r w:rsidR="00976190" w:rsidRPr="00483C4D">
        <w:rPr>
          <w:rFonts w:ascii="Simplified Arabic" w:hAnsi="Simplified Arabic" w:cs="Simplified Arabic"/>
          <w:sz w:val="32"/>
          <w:szCs w:val="32"/>
          <w:rtl/>
          <w:lang w:bidi="ar-DZ"/>
        </w:rPr>
        <w:t>.</w:t>
      </w:r>
    </w:p>
    <w:p w:rsidR="00B57C30" w:rsidRPr="00483C4D" w:rsidRDefault="00B57C30" w:rsidP="00B011F6">
      <w:pPr>
        <w:pStyle w:val="Titre3"/>
        <w:rPr>
          <w:rtl/>
        </w:rPr>
      </w:pPr>
      <w:bookmarkStart w:id="12" w:name="_Toc77148503"/>
      <w:r w:rsidRPr="00483C4D">
        <w:rPr>
          <w:rtl/>
        </w:rPr>
        <w:t>الفرع الثاني: الهيئ</w:t>
      </w:r>
      <w:r w:rsidR="008221DA" w:rsidRPr="00483C4D">
        <w:rPr>
          <w:rtl/>
        </w:rPr>
        <w:t>ــ</w:t>
      </w:r>
      <w:r w:rsidRPr="00483C4D">
        <w:rPr>
          <w:rtl/>
        </w:rPr>
        <w:t>ات الإداري</w:t>
      </w:r>
      <w:r w:rsidR="008221DA" w:rsidRPr="00483C4D">
        <w:rPr>
          <w:rtl/>
        </w:rPr>
        <w:t>ــ</w:t>
      </w:r>
      <w:r w:rsidRPr="00483C4D">
        <w:rPr>
          <w:rtl/>
        </w:rPr>
        <w:t>ة المكلف</w:t>
      </w:r>
      <w:r w:rsidR="008221DA" w:rsidRPr="00483C4D">
        <w:rPr>
          <w:rtl/>
        </w:rPr>
        <w:t>ــ</w:t>
      </w:r>
      <w:r w:rsidRPr="00483C4D">
        <w:rPr>
          <w:rtl/>
        </w:rPr>
        <w:t>ة بمراقب</w:t>
      </w:r>
      <w:r w:rsidR="008221DA" w:rsidRPr="00483C4D">
        <w:rPr>
          <w:rtl/>
        </w:rPr>
        <w:t>ــ</w:t>
      </w:r>
      <w:r w:rsidRPr="00483C4D">
        <w:rPr>
          <w:rtl/>
        </w:rPr>
        <w:t>ة المنش</w:t>
      </w:r>
      <w:r w:rsidR="008221DA" w:rsidRPr="00483C4D">
        <w:rPr>
          <w:rtl/>
        </w:rPr>
        <w:t>ــ</w:t>
      </w:r>
      <w:r w:rsidRPr="00483C4D">
        <w:rPr>
          <w:rtl/>
        </w:rPr>
        <w:t>آت المصنف</w:t>
      </w:r>
      <w:r w:rsidR="008221DA" w:rsidRPr="00483C4D">
        <w:rPr>
          <w:rtl/>
        </w:rPr>
        <w:t>ــ</w:t>
      </w:r>
      <w:r w:rsidRPr="00483C4D">
        <w:rPr>
          <w:rtl/>
        </w:rPr>
        <w:t>ة:</w:t>
      </w:r>
      <w:bookmarkEnd w:id="12"/>
    </w:p>
    <w:p w:rsidR="00B03E07" w:rsidRPr="00483C4D" w:rsidRDefault="00B57C30"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تمارس الهيئات الإدارية المكلفة بحماية البيئة وفي إطار ممارستها لسلطة الضبط الإداري البيئي الخاص بالمنشآت المصنفة رقابة قبلية وبعدية عن استغلال المنشآت المصنفة لحماية البيئة أقرها القانون صراحة وسعيا من المشرع الجزائري لضمان سيرها الحسن ومطابقتها للمواصفات التقنية</w:t>
      </w:r>
      <w:r w:rsidR="00DA402F">
        <w:rPr>
          <w:rFonts w:ascii="Simplified Arabic" w:hAnsi="Simplified Arabic" w:cs="Simplified Arabic" w:hint="cs"/>
          <w:sz w:val="32"/>
          <w:szCs w:val="32"/>
          <w:rtl/>
          <w:lang w:bidi="ar-DZ"/>
        </w:rPr>
        <w:t>،</w:t>
      </w:r>
    </w:p>
    <w:p w:rsidR="00F60137" w:rsidRDefault="00B57C30" w:rsidP="00E42607">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من أجل مراقبة مدى احترامه للقواعد القانونية والتنظيمية والوقاية من وقوع الجرائم البيئية نجده قد خصص المنشآت المصنفة بهيئات إدارية على المستوى المركزي والمحلي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كلت لها مهمة </w:t>
      </w:r>
      <w:r w:rsidR="00E42607">
        <w:rPr>
          <w:rFonts w:ascii="Simplified Arabic" w:hAnsi="Simplified Arabic" w:cs="Simplified Arabic" w:hint="cs"/>
          <w:sz w:val="32"/>
          <w:szCs w:val="32"/>
          <w:rtl/>
          <w:lang w:bidi="ar-DZ"/>
        </w:rPr>
        <w:t>ذلك.</w:t>
      </w:r>
    </w:p>
    <w:p w:rsidR="0083660E" w:rsidRPr="00483C4D" w:rsidRDefault="0083660E" w:rsidP="0083660E">
      <w:pPr>
        <w:bidi/>
        <w:spacing w:line="240" w:lineRule="auto"/>
        <w:ind w:firstLine="567"/>
        <w:jc w:val="both"/>
        <w:rPr>
          <w:rFonts w:ascii="Simplified Arabic" w:hAnsi="Simplified Arabic" w:cs="Simplified Arabic"/>
          <w:sz w:val="32"/>
          <w:szCs w:val="32"/>
          <w:rtl/>
          <w:lang w:bidi="ar-DZ"/>
        </w:rPr>
      </w:pPr>
    </w:p>
    <w:p w:rsidR="00B57C30" w:rsidRPr="00483C4D" w:rsidRDefault="0077677A" w:rsidP="00B011F6">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w:t>
      </w:r>
      <w:r w:rsidR="00B57C30" w:rsidRPr="00483C4D">
        <w:rPr>
          <w:rFonts w:ascii="Simplified Arabic" w:hAnsi="Simplified Arabic" w:cs="Simplified Arabic"/>
          <w:b/>
          <w:bCs/>
          <w:sz w:val="32"/>
          <w:szCs w:val="32"/>
          <w:rtl/>
          <w:lang w:bidi="ar-DZ"/>
        </w:rPr>
        <w:t>لا: الهيئ</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ات المركزي</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ة المكلف</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ة بمراقب</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ة المنش</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آت المصنف</w:t>
      </w:r>
      <w:r w:rsidR="008221DA"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إن التشريع والتنظيم منحا سلطات الضبط </w:t>
      </w:r>
      <w:r w:rsidR="00667544" w:rsidRPr="00483C4D">
        <w:rPr>
          <w:rFonts w:ascii="Simplified Arabic" w:hAnsi="Simplified Arabic" w:cs="Simplified Arabic"/>
          <w:sz w:val="32"/>
          <w:szCs w:val="32"/>
          <w:rtl/>
          <w:lang w:bidi="ar-DZ"/>
        </w:rPr>
        <w:t>الإداري</w:t>
      </w:r>
      <w:r w:rsidRPr="00483C4D">
        <w:rPr>
          <w:rFonts w:ascii="Simplified Arabic" w:hAnsi="Simplified Arabic" w:cs="Simplified Arabic"/>
          <w:sz w:val="32"/>
          <w:szCs w:val="32"/>
          <w:rtl/>
          <w:lang w:bidi="ar-DZ"/>
        </w:rPr>
        <w:t xml:space="preserve"> الخاص بحماية البيئة الى الوزير المكلف بالبيئة على رأس الوزارة المكلفة بحماية البيئة وهي الوزارة الوصية على قطاع البيئة على المستوى الوطني.</w:t>
      </w:r>
    </w:p>
    <w:p w:rsidR="00B57C30" w:rsidRPr="00B011F6" w:rsidRDefault="00B57C30" w:rsidP="007D0766">
      <w:pPr>
        <w:pStyle w:val="Paragraphedeliste"/>
        <w:numPr>
          <w:ilvl w:val="0"/>
          <w:numId w:val="10"/>
        </w:numPr>
        <w:bidi/>
        <w:spacing w:line="240" w:lineRule="auto"/>
        <w:jc w:val="both"/>
        <w:rPr>
          <w:rFonts w:ascii="Simplified Arabic" w:hAnsi="Simplified Arabic" w:cs="Simplified Arabic"/>
          <w:b/>
          <w:bCs/>
          <w:sz w:val="32"/>
          <w:szCs w:val="32"/>
          <w:rtl/>
          <w:lang w:bidi="ar-DZ"/>
        </w:rPr>
      </w:pPr>
      <w:r w:rsidRPr="00B011F6">
        <w:rPr>
          <w:rFonts w:ascii="Simplified Arabic" w:hAnsi="Simplified Arabic" w:cs="Simplified Arabic"/>
          <w:b/>
          <w:bCs/>
          <w:sz w:val="32"/>
          <w:szCs w:val="32"/>
          <w:rtl/>
          <w:lang w:bidi="ar-DZ"/>
        </w:rPr>
        <w:t>الوزي</w:t>
      </w:r>
      <w:r w:rsidR="00A56E0E" w:rsidRPr="00B011F6">
        <w:rPr>
          <w:rFonts w:ascii="Simplified Arabic" w:hAnsi="Simplified Arabic" w:cs="Simplified Arabic"/>
          <w:b/>
          <w:bCs/>
          <w:sz w:val="32"/>
          <w:szCs w:val="32"/>
          <w:rtl/>
          <w:lang w:bidi="ar-DZ"/>
        </w:rPr>
        <w:t>ــ</w:t>
      </w:r>
      <w:r w:rsidRPr="00B011F6">
        <w:rPr>
          <w:rFonts w:ascii="Simplified Arabic" w:hAnsi="Simplified Arabic" w:cs="Simplified Arabic"/>
          <w:b/>
          <w:bCs/>
          <w:sz w:val="32"/>
          <w:szCs w:val="32"/>
          <w:rtl/>
          <w:lang w:bidi="ar-DZ"/>
        </w:rPr>
        <w:t>ر المكل</w:t>
      </w:r>
      <w:r w:rsidR="00A56E0E" w:rsidRPr="00B011F6">
        <w:rPr>
          <w:rFonts w:ascii="Simplified Arabic" w:hAnsi="Simplified Arabic" w:cs="Simplified Arabic"/>
          <w:b/>
          <w:bCs/>
          <w:sz w:val="32"/>
          <w:szCs w:val="32"/>
          <w:rtl/>
          <w:lang w:bidi="ar-DZ"/>
        </w:rPr>
        <w:t>ـ</w:t>
      </w:r>
      <w:r w:rsidRPr="00B011F6">
        <w:rPr>
          <w:rFonts w:ascii="Simplified Arabic" w:hAnsi="Simplified Arabic" w:cs="Simplified Arabic"/>
          <w:b/>
          <w:bCs/>
          <w:sz w:val="32"/>
          <w:szCs w:val="32"/>
          <w:rtl/>
          <w:lang w:bidi="ar-DZ"/>
        </w:rPr>
        <w:t>ف بالبيئ</w:t>
      </w:r>
      <w:r w:rsidR="00A56E0E" w:rsidRPr="00B011F6">
        <w:rPr>
          <w:rFonts w:ascii="Simplified Arabic" w:hAnsi="Simplified Arabic" w:cs="Simplified Arabic"/>
          <w:b/>
          <w:bCs/>
          <w:sz w:val="32"/>
          <w:szCs w:val="32"/>
          <w:rtl/>
          <w:lang w:bidi="ar-DZ"/>
        </w:rPr>
        <w:t>ــ</w:t>
      </w:r>
      <w:r w:rsidRPr="00B011F6">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إن الوزير المكلف بالبيئة له سلطة ضبط خاصة في مجال حماية البيئة بصفة عامة فبالإضافة لمهام </w:t>
      </w:r>
      <w:r w:rsidR="00C65DDC" w:rsidRPr="00483C4D">
        <w:rPr>
          <w:rFonts w:ascii="Simplified Arabic" w:hAnsi="Simplified Arabic" w:cs="Simplified Arabic" w:hint="cs"/>
          <w:sz w:val="32"/>
          <w:szCs w:val="32"/>
          <w:rtl/>
          <w:lang w:bidi="ar-DZ"/>
        </w:rPr>
        <w:t>الوزير المكلف</w:t>
      </w:r>
      <w:r w:rsidRPr="00483C4D">
        <w:rPr>
          <w:rFonts w:ascii="Simplified Arabic" w:hAnsi="Simplified Arabic" w:cs="Simplified Arabic"/>
          <w:sz w:val="32"/>
          <w:szCs w:val="32"/>
          <w:rtl/>
          <w:lang w:bidi="ar-DZ"/>
        </w:rPr>
        <w:t xml:space="preserve"> بالبيئة في منح تراخيص استغلال المنشآت المصنفة بموجب النصوص المنظمة للمنشآت </w:t>
      </w:r>
      <w:r w:rsidR="00C65DDC" w:rsidRPr="00483C4D">
        <w:rPr>
          <w:rFonts w:ascii="Simplified Arabic" w:hAnsi="Simplified Arabic" w:cs="Simplified Arabic" w:hint="cs"/>
          <w:sz w:val="32"/>
          <w:szCs w:val="32"/>
          <w:rtl/>
          <w:lang w:bidi="ar-DZ"/>
        </w:rPr>
        <w:t>المصنفة،</w:t>
      </w:r>
      <w:r w:rsidRPr="00483C4D">
        <w:rPr>
          <w:rFonts w:ascii="Simplified Arabic" w:hAnsi="Simplified Arabic" w:cs="Simplified Arabic"/>
          <w:sz w:val="32"/>
          <w:szCs w:val="32"/>
          <w:rtl/>
          <w:lang w:bidi="ar-DZ"/>
        </w:rPr>
        <w:t xml:space="preserve">يتمتع الوزير المكلف بالبيئة بصلاحيات تقرها له المراسيم التنفيذية المحددة لصلاحياته والتي رغم تغير تسمية الوزارة التي تتبعها مصالح </w:t>
      </w:r>
      <w:r w:rsidR="00C65DDC" w:rsidRPr="00483C4D">
        <w:rPr>
          <w:rFonts w:ascii="Simplified Arabic" w:hAnsi="Simplified Arabic" w:cs="Simplified Arabic" w:hint="cs"/>
          <w:sz w:val="32"/>
          <w:szCs w:val="32"/>
          <w:rtl/>
          <w:lang w:bidi="ar-DZ"/>
        </w:rPr>
        <w:t>البيئة،</w:t>
      </w:r>
      <w:r w:rsidRPr="00483C4D">
        <w:rPr>
          <w:rFonts w:ascii="Simplified Arabic" w:hAnsi="Simplified Arabic" w:cs="Simplified Arabic"/>
          <w:sz w:val="32"/>
          <w:szCs w:val="32"/>
          <w:rtl/>
          <w:lang w:bidi="ar-DZ"/>
        </w:rPr>
        <w:t xml:space="preserve"> إلا أن مهام الوزير المكلف بالبيئة لا تتغير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الأمر الذي يمكن الوقوف عليه من خلال النصوص المحددة لصلاحيات الوزير المكلف بالبيئة.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4"/>
      </w:r>
      <w:r w:rsidR="00961BB7">
        <w:rPr>
          <w:rStyle w:val="Appelnotedebasdep"/>
          <w:rFonts w:ascii="Simplified Arabic" w:hAnsi="Simplified Arabic" w:cs="Simplified Arabic"/>
          <w:sz w:val="32"/>
          <w:szCs w:val="32"/>
          <w:rtl/>
          <w:lang w:bidi="ar-DZ"/>
        </w:rPr>
        <w:t>)</w:t>
      </w:r>
    </w:p>
    <w:p w:rsidR="00B57C30" w:rsidRPr="00483C4D" w:rsidRDefault="00B57C30" w:rsidP="0039466B">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ومن بين النصوص القانونية التي نظم فيها المشرع الجزائري صلاحيات وزير البيئة نجد منها المرسوم التنفيذي رقم 2000-324</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5"/>
      </w:r>
      <w:r w:rsidR="00961BB7">
        <w:rPr>
          <w:rStyle w:val="Appelnotedebasdep"/>
          <w:rFonts w:ascii="Simplified Arabic" w:hAnsi="Simplified Arabic" w:cs="Simplified Arabic"/>
          <w:sz w:val="32"/>
          <w:szCs w:val="32"/>
          <w:rtl/>
          <w:lang w:bidi="ar-DZ"/>
        </w:rPr>
        <w:t>)</w:t>
      </w:r>
      <w:r w:rsidR="0039466B">
        <w:rPr>
          <w:rFonts w:ascii="Simplified Arabic" w:hAnsi="Simplified Arabic" w:cs="Simplified Arabic" w:hint="cs"/>
          <w:sz w:val="32"/>
          <w:szCs w:val="32"/>
          <w:rtl/>
          <w:lang w:bidi="ar-DZ"/>
        </w:rPr>
        <w:t>،</w:t>
      </w:r>
      <w:r w:rsidRPr="00483C4D">
        <w:rPr>
          <w:rFonts w:ascii="Simplified Arabic" w:hAnsi="Simplified Arabic" w:cs="Simplified Arabic"/>
          <w:sz w:val="32"/>
          <w:szCs w:val="32"/>
          <w:rtl/>
          <w:lang w:bidi="ar-DZ"/>
        </w:rPr>
        <w:t>وقد تم الغاؤه بموجب المرسوم التنفيذي رقم</w:t>
      </w:r>
      <w:r w:rsidR="00402756"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16-88</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6"/>
      </w:r>
      <w:r w:rsidR="00961BB7">
        <w:rPr>
          <w:rStyle w:val="Appelnotedebasdep"/>
          <w:rFonts w:ascii="Simplified Arabic" w:hAnsi="Simplified Arabic" w:cs="Simplified Arabic"/>
          <w:sz w:val="32"/>
          <w:szCs w:val="32"/>
          <w:rtl/>
          <w:lang w:bidi="ar-DZ"/>
        </w:rPr>
        <w:t>)</w:t>
      </w:r>
      <w:r w:rsidR="0039466B">
        <w:rPr>
          <w:rFonts w:ascii="Simplified Arabic" w:hAnsi="Simplified Arabic" w:cs="Simplified Arabic" w:hint="cs"/>
          <w:sz w:val="32"/>
          <w:szCs w:val="32"/>
          <w:rtl/>
          <w:lang w:bidi="ar-DZ"/>
        </w:rPr>
        <w:t xml:space="preserve">، </w:t>
      </w:r>
      <w:r w:rsidRPr="00483C4D">
        <w:rPr>
          <w:rFonts w:ascii="Simplified Arabic" w:hAnsi="Simplified Arabic" w:cs="Simplified Arabic"/>
          <w:sz w:val="32"/>
          <w:szCs w:val="32"/>
          <w:rtl/>
          <w:lang w:bidi="ar-DZ"/>
        </w:rPr>
        <w:t>والذي تم تعديله بموجب المرسوم التنفيذي رقم</w:t>
      </w:r>
      <w:r w:rsidR="00402756"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17-364</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7"/>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w:t>
      </w:r>
    </w:p>
    <w:p w:rsidR="006D03DD" w:rsidRPr="00483C4D" w:rsidRDefault="00B57C30"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إذ وضحت المادة 4 من المرسوم التنفيذي رق</w:t>
      </w:r>
      <w:r w:rsidR="00D85E0B" w:rsidRPr="00483C4D">
        <w:rPr>
          <w:rFonts w:ascii="Simplified Arabic" w:hAnsi="Simplified Arabic" w:cs="Simplified Arabic"/>
          <w:sz w:val="32"/>
          <w:szCs w:val="32"/>
          <w:rtl/>
          <w:lang w:bidi="ar-DZ"/>
        </w:rPr>
        <w:t>م:</w:t>
      </w:r>
      <w:r w:rsidRPr="00483C4D">
        <w:rPr>
          <w:rFonts w:ascii="Simplified Arabic" w:hAnsi="Simplified Arabic" w:cs="Simplified Arabic"/>
          <w:sz w:val="32"/>
          <w:szCs w:val="32"/>
          <w:rtl/>
          <w:lang w:bidi="ar-DZ"/>
        </w:rPr>
        <w:t>16-88 و</w:t>
      </w:r>
      <w:r w:rsidR="00CB0B9E">
        <w:rPr>
          <w:rFonts w:ascii="Simplified Arabic" w:hAnsi="Simplified Arabic" w:cs="Simplified Arabic"/>
          <w:sz w:val="32"/>
          <w:szCs w:val="32"/>
          <w:rtl/>
          <w:lang w:bidi="ar-DZ"/>
        </w:rPr>
        <w:t>كذا المادة 3 من المرسوم التنفيذ</w:t>
      </w:r>
      <w:r w:rsidR="00CB0B9E">
        <w:rPr>
          <w:rFonts w:ascii="Simplified Arabic" w:hAnsi="Simplified Arabic" w:cs="Simplified Arabic" w:hint="cs"/>
          <w:sz w:val="32"/>
          <w:szCs w:val="32"/>
          <w:rtl/>
          <w:lang w:bidi="ar-DZ"/>
        </w:rPr>
        <w:t>ي</w:t>
      </w:r>
    </w:p>
    <w:p w:rsidR="00B57C30" w:rsidRPr="00483C4D" w:rsidRDefault="00B57C30" w:rsidP="00483C4D">
      <w:pPr>
        <w:bidi/>
        <w:spacing w:line="240" w:lineRule="auto"/>
        <w:ind w:firstLine="567"/>
        <w:jc w:val="both"/>
        <w:rPr>
          <w:rFonts w:ascii="Simplified Arabic" w:hAnsi="Simplified Arabic" w:cs="Simplified Arabic"/>
          <w:sz w:val="32"/>
          <w:szCs w:val="32"/>
          <w:vertAlign w:val="superscript"/>
          <w:rtl/>
          <w:lang w:bidi="ar-DZ"/>
        </w:rPr>
      </w:pPr>
      <w:r w:rsidRPr="00483C4D">
        <w:rPr>
          <w:rFonts w:ascii="Simplified Arabic" w:hAnsi="Simplified Arabic" w:cs="Simplified Arabic"/>
          <w:sz w:val="32"/>
          <w:szCs w:val="32"/>
          <w:rtl/>
          <w:lang w:bidi="ar-DZ"/>
        </w:rPr>
        <w:t xml:space="preserve"> رقم</w:t>
      </w:r>
      <w:r w:rsidR="00D85E0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17/364 السالفتين  مجموعة من الصلاحيات في المجال البيئي وهي أن يبادر بالاتصال مع الهياكل والقطاعات المعنية بالقواعد والتدابير الخاصة بالحماية والوقاية من كل أشكال التلوث وتدهور البيئة وكذا حماية الموارد الطبيعية والبيولوجية والوراثية والأنظمة البيئية وتنميتها والحفاظ عليها</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وتقترح التدابير التحفظية الضرورية</w:t>
      </w:r>
      <w:r w:rsidR="00F35DA5">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lastRenderedPageBreak/>
        <w:t>وكما يقوم بإعداد كل دراسة وبحث من شأنه التحديد والوقاية من التلوث والأضرار في الوسط الحضري والصناعي ويساهم في ذلك وينجز دراسات إزالة التلوث والأضرار وحماية التنوع البيولوجي وطبقة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زون والتأثير على البيئة</w:t>
      </w:r>
      <w:r w:rsidR="00D166B4" w:rsidRPr="00483C4D">
        <w:rPr>
          <w:rFonts w:ascii="Simplified Arabic" w:hAnsi="Simplified Arabic" w:cs="Simplified Arabic"/>
          <w:sz w:val="32"/>
          <w:szCs w:val="32"/>
          <w:rtl/>
          <w:lang w:bidi="ar-DZ"/>
        </w:rPr>
        <w:t>.</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وفي إطار مراقبته للمنشآت المصنفة من اختصاصاته أنه يسهر على مطابقة المنشآت العمومية مع مخططات ومشاريع التنمية واحترام التنظيم التقني والمقاييس </w:t>
      </w:r>
      <w:r w:rsidR="0039466B" w:rsidRPr="00483C4D">
        <w:rPr>
          <w:rFonts w:ascii="Simplified Arabic" w:hAnsi="Simplified Arabic" w:cs="Simplified Arabic" w:hint="cs"/>
          <w:sz w:val="32"/>
          <w:szCs w:val="32"/>
          <w:rtl/>
          <w:lang w:bidi="ar-DZ"/>
        </w:rPr>
        <w:t>المقررة،</w:t>
      </w:r>
      <w:r w:rsidRPr="00483C4D">
        <w:rPr>
          <w:rFonts w:ascii="Simplified Arabic" w:hAnsi="Simplified Arabic" w:cs="Simplified Arabic"/>
          <w:sz w:val="32"/>
          <w:szCs w:val="32"/>
          <w:rtl/>
          <w:lang w:bidi="ar-DZ"/>
        </w:rPr>
        <w:t>وكذا نوعية الدراسات والاشغال والمواد ونوعية المنشآت الاساسية وصيانتها تطبيقا لنص المادة 07 من المرسوم التنفيذي رقم</w:t>
      </w:r>
      <w:r w:rsidR="00BD6A3E"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16/88 سالف الذكر.</w:t>
      </w:r>
    </w:p>
    <w:p w:rsidR="00B57C30" w:rsidRPr="0039466B" w:rsidRDefault="00B57C30" w:rsidP="007D0766">
      <w:pPr>
        <w:pStyle w:val="Paragraphedeliste"/>
        <w:numPr>
          <w:ilvl w:val="0"/>
          <w:numId w:val="10"/>
        </w:numPr>
        <w:bidi/>
        <w:spacing w:line="240" w:lineRule="auto"/>
        <w:jc w:val="both"/>
        <w:rPr>
          <w:rFonts w:ascii="Simplified Arabic" w:hAnsi="Simplified Arabic" w:cs="Simplified Arabic"/>
          <w:b/>
          <w:bCs/>
          <w:sz w:val="32"/>
          <w:szCs w:val="32"/>
          <w:lang w:bidi="ar-DZ"/>
        </w:rPr>
      </w:pPr>
      <w:r w:rsidRPr="0039466B">
        <w:rPr>
          <w:rFonts w:ascii="Simplified Arabic" w:hAnsi="Simplified Arabic" w:cs="Simplified Arabic"/>
          <w:b/>
          <w:bCs/>
          <w:sz w:val="32"/>
          <w:szCs w:val="32"/>
          <w:rtl/>
          <w:lang w:bidi="ar-DZ"/>
        </w:rPr>
        <w:t>المفتشي</w:t>
      </w:r>
      <w:r w:rsidR="008221DA" w:rsidRPr="0039466B">
        <w:rPr>
          <w:rFonts w:ascii="Simplified Arabic" w:hAnsi="Simplified Arabic" w:cs="Simplified Arabic"/>
          <w:b/>
          <w:bCs/>
          <w:sz w:val="32"/>
          <w:szCs w:val="32"/>
          <w:rtl/>
          <w:lang w:bidi="ar-DZ"/>
        </w:rPr>
        <w:t>ــ</w:t>
      </w:r>
      <w:r w:rsidRPr="0039466B">
        <w:rPr>
          <w:rFonts w:ascii="Simplified Arabic" w:hAnsi="Simplified Arabic" w:cs="Simplified Arabic"/>
          <w:b/>
          <w:bCs/>
          <w:sz w:val="32"/>
          <w:szCs w:val="32"/>
          <w:rtl/>
          <w:lang w:bidi="ar-DZ"/>
        </w:rPr>
        <w:t>ة العام</w:t>
      </w:r>
      <w:r w:rsidR="008221DA" w:rsidRPr="0039466B">
        <w:rPr>
          <w:rFonts w:ascii="Simplified Arabic" w:hAnsi="Simplified Arabic" w:cs="Simplified Arabic"/>
          <w:b/>
          <w:bCs/>
          <w:sz w:val="32"/>
          <w:szCs w:val="32"/>
          <w:rtl/>
          <w:lang w:bidi="ar-DZ"/>
        </w:rPr>
        <w:t>ــ</w:t>
      </w:r>
      <w:r w:rsidRPr="0039466B">
        <w:rPr>
          <w:rFonts w:ascii="Simplified Arabic" w:hAnsi="Simplified Arabic" w:cs="Simplified Arabic"/>
          <w:b/>
          <w:bCs/>
          <w:sz w:val="32"/>
          <w:szCs w:val="32"/>
          <w:rtl/>
          <w:lang w:bidi="ar-DZ"/>
        </w:rPr>
        <w:t>ة للبيئ</w:t>
      </w:r>
      <w:r w:rsidR="008221DA" w:rsidRPr="0039466B">
        <w:rPr>
          <w:rFonts w:ascii="Simplified Arabic" w:hAnsi="Simplified Arabic" w:cs="Simplified Arabic"/>
          <w:b/>
          <w:bCs/>
          <w:sz w:val="32"/>
          <w:szCs w:val="32"/>
          <w:rtl/>
          <w:lang w:bidi="ar-DZ"/>
        </w:rPr>
        <w:t>ــ</w:t>
      </w:r>
      <w:r w:rsidRPr="0039466B">
        <w:rPr>
          <w:rFonts w:ascii="Simplified Arabic" w:hAnsi="Simplified Arabic" w:cs="Simplified Arabic"/>
          <w:b/>
          <w:bCs/>
          <w:sz w:val="32"/>
          <w:szCs w:val="32"/>
          <w:rtl/>
          <w:lang w:bidi="ar-DZ"/>
        </w:rPr>
        <w:t>ة:</w:t>
      </w:r>
    </w:p>
    <w:p w:rsidR="00B57C30" w:rsidRPr="00483C4D" w:rsidRDefault="00B57C30" w:rsidP="00483C4D">
      <w:pPr>
        <w:tabs>
          <w:tab w:val="left" w:pos="11199"/>
        </w:tabs>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لكن الوزير المكلف بالبيئة لا يعمل منفردا بل بمساعدة أجهزة وهيئات مركزية حددتها المراسيم المتعلقة بتنظيم الإدارة  المركزية  للوزارة المكلفة بالبيئة ومن بين هذه الأجهزة المفتشية العامة</w:t>
      </w:r>
      <w:r w:rsidR="009A4031"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إذ تم تنظيمها بموجب المرسوم التنفيذي رقم 96/59</w:t>
      </w:r>
      <w:r w:rsidR="00961BB7">
        <w:rPr>
          <w:rStyle w:val="Appelnotedebasdep"/>
          <w:rFonts w:ascii="Simplified Arabic" w:hAnsi="Simplified Arabic" w:cs="Simplified Arabic"/>
          <w:sz w:val="32"/>
          <w:szCs w:val="32"/>
          <w:rtl/>
          <w:lang w:bidi="ar-DZ"/>
        </w:rPr>
        <w:t>(</w:t>
      </w:r>
      <w:r w:rsidR="00961BB7" w:rsidRPr="007365EC">
        <w:rPr>
          <w:rStyle w:val="Appelnotedebasdep"/>
          <w:rFonts w:ascii="Simplified Arabic" w:hAnsi="Simplified Arabic" w:cs="Simplified Arabic"/>
          <w:b/>
          <w:bCs/>
          <w:sz w:val="32"/>
          <w:szCs w:val="32"/>
          <w:rtl/>
          <w:lang w:bidi="ar-DZ"/>
        </w:rPr>
        <w:footnoteReference w:id="78"/>
      </w:r>
      <w:r w:rsidR="00961BB7" w:rsidRPr="007365EC">
        <w:rPr>
          <w:rStyle w:val="Appelnotedebasdep"/>
          <w:rFonts w:ascii="Simplified Arabic" w:hAnsi="Simplified Arabic" w:cs="Simplified Arabic"/>
          <w:b/>
          <w:bCs/>
          <w:sz w:val="32"/>
          <w:szCs w:val="32"/>
          <w:rtl/>
          <w:lang w:bidi="ar-DZ"/>
        </w:rPr>
        <w:t>)</w:t>
      </w:r>
      <w:r w:rsidR="009A4031"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 xml:space="preserve">وقد تم تعديله بموجب المرسوم التنفيذي رقم 06/362 </w:t>
      </w:r>
      <w:r w:rsidR="00823A50" w:rsidRPr="00483C4D">
        <w:rPr>
          <w:rFonts w:ascii="Simplified Arabic" w:hAnsi="Simplified Arabic" w:cs="Simplified Arabic"/>
          <w:sz w:val="32"/>
          <w:szCs w:val="32"/>
          <w:rtl/>
          <w:lang w:bidi="ar-DZ"/>
        </w:rPr>
        <w:t xml:space="preserve">وبعدها تم تعديله بموجب المرسوم </w:t>
      </w:r>
      <w:r w:rsidRPr="00483C4D">
        <w:rPr>
          <w:rFonts w:ascii="Simplified Arabic" w:hAnsi="Simplified Arabic" w:cs="Simplified Arabic"/>
          <w:sz w:val="32"/>
          <w:szCs w:val="32"/>
          <w:rtl/>
          <w:lang w:bidi="ar-DZ"/>
        </w:rPr>
        <w:t>التنفيذي رقم01/10 والذي تم إلغاءه بموجب المرسوم التنفيذي رقم 07/352 والذي ألغي بدوره بموجب المرسوم التنفيذي رقم 16/90 وهذه الأخيرة تم استبدالها باسم المفتشية العامة لوزارة البيئة والطاقات المتجددة بموجب  المرسوم  التنفيذي رقم 17/366</w:t>
      </w:r>
      <w:r w:rsidR="00F35DA5">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ومن اختصاصاتها التفتيش والمراقبة التي نصت  عليها المادة 2من المرسوم التنفيذي رقم 17/366 السالف الذكر</w:t>
      </w:r>
      <w:r w:rsidR="00BD6A3E"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إذ تتوج كل عملية تفتيش  ومراقبة  بتقرير ترسله الى الوزير المكلف  بالبيئة وفقا  لأحكام المادة 5 من نفس  المرسوم</w:t>
      </w:r>
      <w:r w:rsidR="00792A52">
        <w:rPr>
          <w:rFonts w:ascii="Simplified Arabic" w:hAnsi="Simplified Arabic" w:cs="Simplified Arabic"/>
          <w:sz w:val="32"/>
          <w:szCs w:val="32"/>
          <w:rtl/>
          <w:lang w:bidi="ar-DZ"/>
        </w:rPr>
        <w:t>.</w:t>
      </w:r>
    </w:p>
    <w:p w:rsidR="00E752D6" w:rsidRDefault="00823A50" w:rsidP="00C007F1">
      <w:pPr>
        <w:tabs>
          <w:tab w:val="left" w:pos="11199"/>
        </w:tabs>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كما تشمل المفتشية العامة على مجموعة من الهياكل من بينها المديرية العامة للبيئة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التي تضم بدورها 06 مديريات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أبرز هده المديريات: المديرية العامة للبيئة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التنمية المستدامة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التي تحتوي على</w:t>
      </w:r>
      <w:r w:rsidR="00792A52">
        <w:rPr>
          <w:rFonts w:ascii="Simplified Arabic" w:hAnsi="Simplified Arabic" w:cs="Simplified Arabic" w:hint="cs"/>
          <w:sz w:val="32"/>
          <w:szCs w:val="32"/>
          <w:rtl/>
          <w:lang w:bidi="ar-DZ"/>
        </w:rPr>
        <w:t>:</w:t>
      </w:r>
    </w:p>
    <w:p w:rsidR="00B57C30" w:rsidRPr="00CB13FF" w:rsidRDefault="00B57C30" w:rsidP="007D0766">
      <w:pPr>
        <w:pStyle w:val="Paragraphedeliste"/>
        <w:numPr>
          <w:ilvl w:val="0"/>
          <w:numId w:val="11"/>
        </w:numPr>
        <w:tabs>
          <w:tab w:val="left" w:pos="11057"/>
        </w:tabs>
        <w:bidi/>
        <w:spacing w:after="0" w:line="240" w:lineRule="auto"/>
        <w:jc w:val="both"/>
        <w:rPr>
          <w:rFonts w:ascii="Simplified Arabic" w:hAnsi="Simplified Arabic" w:cs="Simplified Arabic"/>
          <w:b/>
          <w:bCs/>
          <w:sz w:val="32"/>
          <w:szCs w:val="32"/>
          <w:rtl/>
          <w:lang w:bidi="ar-DZ"/>
        </w:rPr>
      </w:pPr>
      <w:r w:rsidRPr="00CB13FF">
        <w:rPr>
          <w:rFonts w:ascii="Simplified Arabic" w:hAnsi="Simplified Arabic" w:cs="Simplified Arabic"/>
          <w:b/>
          <w:bCs/>
          <w:sz w:val="32"/>
          <w:szCs w:val="32"/>
          <w:rtl/>
          <w:lang w:bidi="ar-DZ"/>
        </w:rPr>
        <w:t>مديري</w:t>
      </w:r>
      <w:r w:rsidR="00D85E0B" w:rsidRPr="00CB13FF">
        <w:rPr>
          <w:rFonts w:ascii="Simplified Arabic" w:hAnsi="Simplified Arabic" w:cs="Simplified Arabic"/>
          <w:b/>
          <w:bCs/>
          <w:sz w:val="32"/>
          <w:szCs w:val="32"/>
          <w:rtl/>
          <w:lang w:bidi="ar-DZ"/>
        </w:rPr>
        <w:t>ــ</w:t>
      </w:r>
      <w:r w:rsidRPr="00CB13FF">
        <w:rPr>
          <w:rFonts w:ascii="Simplified Arabic" w:hAnsi="Simplified Arabic" w:cs="Simplified Arabic"/>
          <w:b/>
          <w:bCs/>
          <w:sz w:val="32"/>
          <w:szCs w:val="32"/>
          <w:rtl/>
          <w:lang w:bidi="ar-DZ"/>
        </w:rPr>
        <w:t>ة السياس</w:t>
      </w:r>
      <w:r w:rsidR="00D85E0B" w:rsidRPr="00CB13FF">
        <w:rPr>
          <w:rFonts w:ascii="Simplified Arabic" w:hAnsi="Simplified Arabic" w:cs="Simplified Arabic"/>
          <w:b/>
          <w:bCs/>
          <w:sz w:val="32"/>
          <w:szCs w:val="32"/>
          <w:rtl/>
          <w:lang w:bidi="ar-DZ"/>
        </w:rPr>
        <w:t>ــ</w:t>
      </w:r>
      <w:r w:rsidRPr="00CB13FF">
        <w:rPr>
          <w:rFonts w:ascii="Simplified Arabic" w:hAnsi="Simplified Arabic" w:cs="Simplified Arabic"/>
          <w:b/>
          <w:bCs/>
          <w:sz w:val="32"/>
          <w:szCs w:val="32"/>
          <w:rtl/>
          <w:lang w:bidi="ar-DZ"/>
        </w:rPr>
        <w:t>ة البيئي</w:t>
      </w:r>
      <w:r w:rsidR="00D85E0B" w:rsidRPr="00CB13FF">
        <w:rPr>
          <w:rFonts w:ascii="Simplified Arabic" w:hAnsi="Simplified Arabic" w:cs="Simplified Arabic"/>
          <w:b/>
          <w:bCs/>
          <w:sz w:val="32"/>
          <w:szCs w:val="32"/>
          <w:rtl/>
          <w:lang w:bidi="ar-DZ"/>
        </w:rPr>
        <w:t>ــ</w:t>
      </w:r>
      <w:r w:rsidRPr="00CB13FF">
        <w:rPr>
          <w:rFonts w:ascii="Simplified Arabic" w:hAnsi="Simplified Arabic" w:cs="Simplified Arabic"/>
          <w:b/>
          <w:bCs/>
          <w:sz w:val="32"/>
          <w:szCs w:val="32"/>
          <w:rtl/>
          <w:lang w:bidi="ar-DZ"/>
        </w:rPr>
        <w:t>ة الصناعي</w:t>
      </w:r>
      <w:r w:rsidR="00D85E0B" w:rsidRPr="00CB13FF">
        <w:rPr>
          <w:rFonts w:ascii="Simplified Arabic" w:hAnsi="Simplified Arabic" w:cs="Simplified Arabic"/>
          <w:b/>
          <w:bCs/>
          <w:sz w:val="32"/>
          <w:szCs w:val="32"/>
          <w:rtl/>
          <w:lang w:bidi="ar-DZ"/>
        </w:rPr>
        <w:t>ــ</w:t>
      </w:r>
      <w:r w:rsidRPr="00CB13FF">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تحتو</w:t>
      </w:r>
      <w:r w:rsidR="00E467F1" w:rsidRPr="00483C4D">
        <w:rPr>
          <w:rFonts w:ascii="Simplified Arabic" w:hAnsi="Simplified Arabic" w:cs="Simplified Arabic"/>
          <w:sz w:val="32"/>
          <w:szCs w:val="32"/>
          <w:rtl/>
          <w:lang w:bidi="ar-DZ"/>
        </w:rPr>
        <w:t>ي</w:t>
      </w:r>
      <w:r w:rsidRPr="00483C4D">
        <w:rPr>
          <w:rFonts w:ascii="Simplified Arabic" w:hAnsi="Simplified Arabic" w:cs="Simplified Arabic"/>
          <w:sz w:val="32"/>
          <w:szCs w:val="32"/>
          <w:rtl/>
          <w:lang w:bidi="ar-DZ"/>
        </w:rPr>
        <w:t xml:space="preserve"> على ثلاث مديريات فرعية وتتمثل في</w:t>
      </w:r>
      <w:r w:rsidR="00D166B4" w:rsidRPr="00483C4D">
        <w:rPr>
          <w:rFonts w:ascii="Simplified Arabic" w:hAnsi="Simplified Arabic" w:cs="Simplified Arabic"/>
          <w:sz w:val="32"/>
          <w:szCs w:val="32"/>
          <w:rtl/>
          <w:lang w:bidi="ar-DZ"/>
        </w:rPr>
        <w:t>:</w:t>
      </w:r>
      <w:r w:rsidR="00FC2DB8" w:rsidRPr="00483C4D">
        <w:rPr>
          <w:rFonts w:ascii="Simplified Arabic" w:hAnsi="Simplified Arabic" w:cs="Simplified Arabic"/>
          <w:sz w:val="32"/>
          <w:szCs w:val="32"/>
          <w:rtl/>
          <w:lang w:bidi="ar-DZ"/>
        </w:rPr>
        <w:t>المديرية</w:t>
      </w:r>
      <w:r w:rsidRPr="00483C4D">
        <w:rPr>
          <w:rFonts w:ascii="Simplified Arabic" w:hAnsi="Simplified Arabic" w:cs="Simplified Arabic"/>
          <w:sz w:val="32"/>
          <w:szCs w:val="32"/>
          <w:rtl/>
          <w:lang w:bidi="ar-DZ"/>
        </w:rPr>
        <w:t xml:space="preserve">الفرعية لتسيير </w:t>
      </w:r>
      <w:r w:rsidR="00FC2DB8" w:rsidRPr="00483C4D">
        <w:rPr>
          <w:rFonts w:ascii="Simplified Arabic" w:hAnsi="Simplified Arabic" w:cs="Simplified Arabic"/>
          <w:sz w:val="32"/>
          <w:szCs w:val="32"/>
          <w:rtl/>
          <w:lang w:bidi="ar-DZ"/>
        </w:rPr>
        <w:t>النفايات والمنتجات</w:t>
      </w:r>
      <w:r w:rsidRPr="00483C4D">
        <w:rPr>
          <w:rFonts w:ascii="Simplified Arabic" w:hAnsi="Simplified Arabic" w:cs="Simplified Arabic"/>
          <w:sz w:val="32"/>
          <w:szCs w:val="32"/>
          <w:rtl/>
          <w:lang w:bidi="ar-DZ"/>
        </w:rPr>
        <w:t xml:space="preserve"> والمواد الكيميائية الخطرة</w:t>
      </w:r>
      <w:r w:rsidR="00D166B4"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والمديرية الفرعية للمؤسسات المصنفة والوقاية من الأخطار والأضرار الصناعية إذ تكلف هذه الأخيرة بالمهام التالية:</w:t>
      </w:r>
    </w:p>
    <w:p w:rsidR="00B57C30" w:rsidRPr="00CB13FF" w:rsidRDefault="00B57C30" w:rsidP="007D0766">
      <w:pPr>
        <w:pStyle w:val="Paragraphedeliste"/>
        <w:numPr>
          <w:ilvl w:val="0"/>
          <w:numId w:val="12"/>
        </w:numPr>
        <w:bidi/>
        <w:spacing w:line="240" w:lineRule="auto"/>
        <w:ind w:left="360"/>
        <w:jc w:val="both"/>
        <w:rPr>
          <w:rFonts w:ascii="Simplified Arabic" w:hAnsi="Simplified Arabic" w:cs="Simplified Arabic"/>
          <w:sz w:val="32"/>
          <w:szCs w:val="32"/>
          <w:rtl/>
          <w:lang w:bidi="ar-DZ"/>
        </w:rPr>
      </w:pPr>
      <w:r w:rsidRPr="00CB13FF">
        <w:rPr>
          <w:rFonts w:ascii="Simplified Arabic" w:hAnsi="Simplified Arabic" w:cs="Simplified Arabic"/>
          <w:sz w:val="32"/>
          <w:szCs w:val="32"/>
          <w:rtl/>
          <w:lang w:bidi="ar-DZ"/>
        </w:rPr>
        <w:t>تعين قائمة المؤسسات المصنفة والمسح الوطني لاسيما منها المؤسسات الصناعية الأكثر خطرا</w:t>
      </w:r>
      <w:r w:rsidR="00792A52">
        <w:rPr>
          <w:rFonts w:ascii="Simplified Arabic" w:hAnsi="Simplified Arabic" w:cs="Simplified Arabic"/>
          <w:sz w:val="32"/>
          <w:szCs w:val="32"/>
          <w:rtl/>
          <w:lang w:bidi="ar-DZ"/>
        </w:rPr>
        <w:t>.</w:t>
      </w:r>
    </w:p>
    <w:p w:rsidR="00B57C30" w:rsidRPr="00CB13FF" w:rsidRDefault="00B57C30" w:rsidP="007D0766">
      <w:pPr>
        <w:pStyle w:val="Paragraphedeliste"/>
        <w:numPr>
          <w:ilvl w:val="0"/>
          <w:numId w:val="12"/>
        </w:numPr>
        <w:bidi/>
        <w:spacing w:line="240" w:lineRule="auto"/>
        <w:ind w:left="360"/>
        <w:jc w:val="both"/>
        <w:rPr>
          <w:rFonts w:ascii="Simplified Arabic" w:hAnsi="Simplified Arabic" w:cs="Simplified Arabic"/>
          <w:sz w:val="32"/>
          <w:szCs w:val="32"/>
          <w:rtl/>
          <w:lang w:bidi="ar-DZ"/>
        </w:rPr>
      </w:pPr>
      <w:r w:rsidRPr="00CB13FF">
        <w:rPr>
          <w:rFonts w:ascii="Simplified Arabic" w:hAnsi="Simplified Arabic" w:cs="Simplified Arabic"/>
          <w:sz w:val="32"/>
          <w:szCs w:val="32"/>
          <w:rtl/>
          <w:lang w:bidi="ar-DZ"/>
        </w:rPr>
        <w:t>تبادر ببرامج العمليات المخططة لإزالة التلوث الصناعي ومتابعتها</w:t>
      </w:r>
      <w:r w:rsidR="006D03DD" w:rsidRPr="00CB13FF">
        <w:rPr>
          <w:rFonts w:ascii="Simplified Arabic" w:hAnsi="Simplified Arabic" w:cs="Simplified Arabic"/>
          <w:sz w:val="32"/>
          <w:szCs w:val="32"/>
          <w:rtl/>
          <w:lang w:bidi="ar-DZ"/>
        </w:rPr>
        <w:t>.</w:t>
      </w:r>
    </w:p>
    <w:p w:rsidR="00B57C30" w:rsidRPr="00CB13FF" w:rsidRDefault="00B57C30" w:rsidP="007D0766">
      <w:pPr>
        <w:pStyle w:val="Paragraphedeliste"/>
        <w:numPr>
          <w:ilvl w:val="0"/>
          <w:numId w:val="12"/>
        </w:numPr>
        <w:bidi/>
        <w:spacing w:line="240" w:lineRule="auto"/>
        <w:ind w:left="360"/>
        <w:jc w:val="both"/>
        <w:rPr>
          <w:rFonts w:ascii="Simplified Arabic" w:hAnsi="Simplified Arabic" w:cs="Simplified Arabic"/>
          <w:sz w:val="32"/>
          <w:szCs w:val="32"/>
          <w:rtl/>
          <w:lang w:bidi="ar-DZ"/>
        </w:rPr>
      </w:pPr>
      <w:r w:rsidRPr="00CB13FF">
        <w:rPr>
          <w:rFonts w:ascii="Simplified Arabic" w:hAnsi="Simplified Arabic" w:cs="Simplified Arabic"/>
          <w:sz w:val="32"/>
          <w:szCs w:val="32"/>
          <w:rtl/>
          <w:lang w:bidi="ar-DZ"/>
        </w:rPr>
        <w:t>تساهم بالاتصال مع القطاعات المعنية في متابعة تطبيق المواصفات التقنية التي تخص المؤسسات المصنفة</w:t>
      </w:r>
      <w:r w:rsidR="0006216C">
        <w:rPr>
          <w:rFonts w:ascii="Simplified Arabic" w:hAnsi="Simplified Arabic" w:cs="Simplified Arabic" w:hint="cs"/>
          <w:sz w:val="32"/>
          <w:szCs w:val="32"/>
          <w:rtl/>
          <w:lang w:bidi="ar-DZ"/>
        </w:rPr>
        <w:t>.</w:t>
      </w:r>
    </w:p>
    <w:p w:rsidR="00B57C30" w:rsidRPr="00483C4D" w:rsidRDefault="0006216C" w:rsidP="00617FC2">
      <w:pPr>
        <w:bidi/>
        <w:spacing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w:t>
      </w:r>
      <w:r w:rsidR="00B57C30" w:rsidRPr="00483C4D">
        <w:rPr>
          <w:rFonts w:ascii="Simplified Arabic" w:hAnsi="Simplified Arabic" w:cs="Simplified Arabic"/>
          <w:sz w:val="32"/>
          <w:szCs w:val="32"/>
          <w:rtl/>
          <w:lang w:bidi="ar-DZ"/>
        </w:rPr>
        <w:t>تمسك قائمة المؤسسات المصنفة وتمعن مراقبتها وتتابع أشغال اللجان المتعلقة بهاكما أنه من بين المديريات التي تلعب دورا هاما في مراقبة المنشآت المصنفة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79"/>
      </w:r>
      <w:r w:rsidR="00961BB7">
        <w:rPr>
          <w:rStyle w:val="Appelnotedebasdep"/>
          <w:rFonts w:ascii="Simplified Arabic" w:hAnsi="Simplified Arabic" w:cs="Simplified Arabic"/>
          <w:sz w:val="32"/>
          <w:szCs w:val="32"/>
          <w:rtl/>
          <w:lang w:bidi="ar-DZ"/>
        </w:rPr>
        <w:t>)</w:t>
      </w:r>
      <w:r w:rsidR="00B57C30" w:rsidRPr="00483C4D">
        <w:rPr>
          <w:rFonts w:ascii="Simplified Arabic" w:hAnsi="Simplified Arabic" w:cs="Simplified Arabic"/>
          <w:sz w:val="32"/>
          <w:szCs w:val="32"/>
          <w:rtl/>
          <w:lang w:bidi="ar-DZ"/>
        </w:rPr>
        <w:t>.</w:t>
      </w:r>
    </w:p>
    <w:p w:rsidR="00B57C30" w:rsidRPr="00617FC2" w:rsidRDefault="00B57C30" w:rsidP="007D0766">
      <w:pPr>
        <w:pStyle w:val="Paragraphedeliste"/>
        <w:numPr>
          <w:ilvl w:val="0"/>
          <w:numId w:val="11"/>
        </w:numPr>
        <w:bidi/>
        <w:spacing w:line="240" w:lineRule="auto"/>
        <w:jc w:val="both"/>
        <w:rPr>
          <w:rFonts w:ascii="Simplified Arabic" w:hAnsi="Simplified Arabic" w:cs="Simplified Arabic"/>
          <w:b/>
          <w:bCs/>
          <w:sz w:val="32"/>
          <w:szCs w:val="32"/>
          <w:rtl/>
          <w:lang w:bidi="ar-DZ"/>
        </w:rPr>
      </w:pPr>
      <w:r w:rsidRPr="00617FC2">
        <w:rPr>
          <w:rFonts w:ascii="Simplified Arabic" w:hAnsi="Simplified Arabic" w:cs="Simplified Arabic"/>
          <w:b/>
          <w:bCs/>
          <w:sz w:val="32"/>
          <w:szCs w:val="32"/>
          <w:rtl/>
          <w:lang w:bidi="ar-DZ"/>
        </w:rPr>
        <w:t>مديري</w:t>
      </w:r>
      <w:r w:rsidR="00AE0EF6" w:rsidRPr="00617FC2">
        <w:rPr>
          <w:rFonts w:ascii="Simplified Arabic" w:hAnsi="Simplified Arabic" w:cs="Simplified Arabic"/>
          <w:b/>
          <w:bCs/>
          <w:sz w:val="32"/>
          <w:szCs w:val="32"/>
          <w:rtl/>
          <w:lang w:bidi="ar-DZ"/>
        </w:rPr>
        <w:t>ــ</w:t>
      </w:r>
      <w:r w:rsidRPr="00617FC2">
        <w:rPr>
          <w:rFonts w:ascii="Simplified Arabic" w:hAnsi="Simplified Arabic" w:cs="Simplified Arabic"/>
          <w:b/>
          <w:bCs/>
          <w:sz w:val="32"/>
          <w:szCs w:val="32"/>
          <w:rtl/>
          <w:lang w:bidi="ar-DZ"/>
        </w:rPr>
        <w:t>ة تقيي</w:t>
      </w:r>
      <w:r w:rsidR="00AE0EF6" w:rsidRPr="00617FC2">
        <w:rPr>
          <w:rFonts w:ascii="Simplified Arabic" w:hAnsi="Simplified Arabic" w:cs="Simplified Arabic"/>
          <w:b/>
          <w:bCs/>
          <w:sz w:val="32"/>
          <w:szCs w:val="32"/>
          <w:rtl/>
          <w:lang w:bidi="ar-DZ"/>
        </w:rPr>
        <w:t>ــ</w:t>
      </w:r>
      <w:r w:rsidRPr="00617FC2">
        <w:rPr>
          <w:rFonts w:ascii="Simplified Arabic" w:hAnsi="Simplified Arabic" w:cs="Simplified Arabic"/>
          <w:b/>
          <w:bCs/>
          <w:sz w:val="32"/>
          <w:szCs w:val="32"/>
          <w:rtl/>
          <w:lang w:bidi="ar-DZ"/>
        </w:rPr>
        <w:t>م الدراس</w:t>
      </w:r>
      <w:r w:rsidR="00AE0EF6" w:rsidRPr="00617FC2">
        <w:rPr>
          <w:rFonts w:ascii="Simplified Arabic" w:hAnsi="Simplified Arabic" w:cs="Simplified Arabic"/>
          <w:b/>
          <w:bCs/>
          <w:sz w:val="32"/>
          <w:szCs w:val="32"/>
          <w:rtl/>
          <w:lang w:bidi="ar-DZ"/>
        </w:rPr>
        <w:t>ــ</w:t>
      </w:r>
      <w:r w:rsidRPr="00617FC2">
        <w:rPr>
          <w:rFonts w:ascii="Simplified Arabic" w:hAnsi="Simplified Arabic" w:cs="Simplified Arabic"/>
          <w:b/>
          <w:bCs/>
          <w:sz w:val="32"/>
          <w:szCs w:val="32"/>
          <w:rtl/>
          <w:lang w:bidi="ar-DZ"/>
        </w:rPr>
        <w:t>ات البيئي</w:t>
      </w:r>
      <w:r w:rsidR="00AE0EF6" w:rsidRPr="00617FC2">
        <w:rPr>
          <w:rFonts w:ascii="Simplified Arabic" w:hAnsi="Simplified Arabic" w:cs="Simplified Arabic"/>
          <w:b/>
          <w:bCs/>
          <w:sz w:val="32"/>
          <w:szCs w:val="32"/>
          <w:rtl/>
          <w:lang w:bidi="ar-DZ"/>
        </w:rPr>
        <w:t>ــ</w:t>
      </w:r>
      <w:r w:rsidRPr="00617FC2">
        <w:rPr>
          <w:rFonts w:ascii="Simplified Arabic" w:hAnsi="Simplified Arabic" w:cs="Simplified Arabic"/>
          <w:b/>
          <w:bCs/>
          <w:sz w:val="32"/>
          <w:szCs w:val="32"/>
          <w:rtl/>
          <w:lang w:bidi="ar-DZ"/>
        </w:rPr>
        <w:t>ة:</w:t>
      </w:r>
    </w:p>
    <w:p w:rsidR="00617FC2"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والتي تكلف بمجموعة من المهام من بينها:</w:t>
      </w:r>
    </w:p>
    <w:p w:rsidR="00B57C30" w:rsidRPr="00617FC2" w:rsidRDefault="00B57C30" w:rsidP="007D0766">
      <w:pPr>
        <w:pStyle w:val="Paragraphedeliste"/>
        <w:numPr>
          <w:ilvl w:val="0"/>
          <w:numId w:val="13"/>
        </w:numPr>
        <w:bidi/>
        <w:spacing w:line="240" w:lineRule="auto"/>
        <w:ind w:left="360"/>
        <w:jc w:val="both"/>
        <w:rPr>
          <w:rFonts w:ascii="Simplified Arabic" w:hAnsi="Simplified Arabic" w:cs="Simplified Arabic"/>
          <w:sz w:val="32"/>
          <w:szCs w:val="32"/>
          <w:rtl/>
          <w:lang w:bidi="ar-DZ"/>
        </w:rPr>
      </w:pPr>
      <w:r w:rsidRPr="00617FC2">
        <w:rPr>
          <w:rFonts w:ascii="Simplified Arabic" w:hAnsi="Simplified Arabic" w:cs="Simplified Arabic"/>
          <w:sz w:val="32"/>
          <w:szCs w:val="32"/>
          <w:rtl/>
          <w:lang w:bidi="ar-DZ"/>
        </w:rPr>
        <w:t>تسهر على مطابقة دراسة التأثير على البيئة ودراسة الخطر والدراسات التحليلية البيئية.</w:t>
      </w:r>
    </w:p>
    <w:p w:rsidR="00B57C30" w:rsidRPr="00617FC2" w:rsidRDefault="00B57C30" w:rsidP="007D0766">
      <w:pPr>
        <w:pStyle w:val="Paragraphedeliste"/>
        <w:numPr>
          <w:ilvl w:val="0"/>
          <w:numId w:val="13"/>
        </w:numPr>
        <w:bidi/>
        <w:spacing w:line="240" w:lineRule="auto"/>
        <w:ind w:left="360"/>
        <w:jc w:val="both"/>
        <w:rPr>
          <w:rFonts w:ascii="Simplified Arabic" w:hAnsi="Simplified Arabic" w:cs="Simplified Arabic"/>
          <w:sz w:val="32"/>
          <w:szCs w:val="32"/>
          <w:rtl/>
          <w:lang w:bidi="ar-DZ"/>
        </w:rPr>
      </w:pPr>
      <w:r w:rsidRPr="00617FC2">
        <w:rPr>
          <w:rFonts w:ascii="Simplified Arabic" w:hAnsi="Simplified Arabic" w:cs="Simplified Arabic"/>
          <w:sz w:val="32"/>
          <w:szCs w:val="32"/>
          <w:rtl/>
          <w:lang w:bidi="ar-DZ"/>
        </w:rPr>
        <w:t>تدرس وتحلل دراسات تأثير المشاريع ودراسات الخطر الدراسات التحليلية البيئية وتوافق عليها</w:t>
      </w:r>
      <w:r w:rsidR="0006216C">
        <w:rPr>
          <w:rFonts w:ascii="Simplified Arabic" w:hAnsi="Simplified Arabic" w:cs="Simplified Arabic" w:hint="cs"/>
          <w:sz w:val="32"/>
          <w:szCs w:val="32"/>
          <w:rtl/>
          <w:lang w:bidi="ar-DZ"/>
        </w:rPr>
        <w:t>.</w:t>
      </w:r>
    </w:p>
    <w:p w:rsidR="00B57C30" w:rsidRPr="00617FC2" w:rsidRDefault="00B57C30" w:rsidP="007D0766">
      <w:pPr>
        <w:pStyle w:val="Paragraphedeliste"/>
        <w:numPr>
          <w:ilvl w:val="0"/>
          <w:numId w:val="13"/>
        </w:numPr>
        <w:bidi/>
        <w:spacing w:line="240" w:lineRule="auto"/>
        <w:ind w:left="360"/>
        <w:jc w:val="both"/>
        <w:rPr>
          <w:rFonts w:ascii="Simplified Arabic" w:hAnsi="Simplified Arabic" w:cs="Simplified Arabic"/>
          <w:sz w:val="32"/>
          <w:szCs w:val="32"/>
          <w:rtl/>
          <w:lang w:bidi="ar-DZ"/>
        </w:rPr>
      </w:pPr>
      <w:r w:rsidRPr="00617FC2">
        <w:rPr>
          <w:rFonts w:ascii="Simplified Arabic" w:hAnsi="Simplified Arabic" w:cs="Simplified Arabic"/>
          <w:sz w:val="32"/>
          <w:szCs w:val="32"/>
          <w:rtl/>
          <w:lang w:bidi="ar-DZ"/>
        </w:rPr>
        <w:t>تبدي رأيها في إنشاء المؤسسات المصنفة وتسهر على حسن استغلالها.</w:t>
      </w:r>
    </w:p>
    <w:p w:rsidR="00B57C30" w:rsidRPr="00617FC2" w:rsidRDefault="00B57C30" w:rsidP="007D0766">
      <w:pPr>
        <w:pStyle w:val="Paragraphedeliste"/>
        <w:numPr>
          <w:ilvl w:val="0"/>
          <w:numId w:val="13"/>
        </w:numPr>
        <w:bidi/>
        <w:spacing w:line="240" w:lineRule="auto"/>
        <w:ind w:left="360"/>
        <w:jc w:val="both"/>
        <w:rPr>
          <w:rFonts w:ascii="Simplified Arabic" w:hAnsi="Simplified Arabic" w:cs="Simplified Arabic"/>
          <w:sz w:val="32"/>
          <w:szCs w:val="32"/>
          <w:rtl/>
          <w:lang w:bidi="ar-DZ"/>
        </w:rPr>
      </w:pPr>
      <w:r w:rsidRPr="00617FC2">
        <w:rPr>
          <w:rFonts w:ascii="Simplified Arabic" w:hAnsi="Simplified Arabic" w:cs="Simplified Arabic"/>
          <w:sz w:val="32"/>
          <w:szCs w:val="32"/>
          <w:rtl/>
          <w:lang w:bidi="ar-DZ"/>
        </w:rPr>
        <w:t>تعد قرارات رخص استغلال المؤسسات المصنفة.</w:t>
      </w:r>
    </w:p>
    <w:p w:rsidR="00B57C30" w:rsidRPr="00617FC2" w:rsidRDefault="00B57C30" w:rsidP="007D0766">
      <w:pPr>
        <w:pStyle w:val="Paragraphedeliste"/>
        <w:numPr>
          <w:ilvl w:val="0"/>
          <w:numId w:val="13"/>
        </w:numPr>
        <w:bidi/>
        <w:spacing w:line="240" w:lineRule="auto"/>
        <w:ind w:left="360"/>
        <w:jc w:val="both"/>
        <w:rPr>
          <w:rFonts w:ascii="Simplified Arabic" w:hAnsi="Simplified Arabic" w:cs="Simplified Arabic"/>
          <w:sz w:val="32"/>
          <w:szCs w:val="32"/>
          <w:rtl/>
          <w:lang w:bidi="ar-DZ"/>
        </w:rPr>
      </w:pPr>
      <w:r w:rsidRPr="00617FC2">
        <w:rPr>
          <w:rFonts w:ascii="Simplified Arabic" w:hAnsi="Simplified Arabic" w:cs="Simplified Arabic"/>
          <w:sz w:val="32"/>
          <w:szCs w:val="32"/>
          <w:rtl/>
          <w:lang w:bidi="ar-DZ"/>
        </w:rPr>
        <w:t xml:space="preserve">تضع أدوات التقييم والمتابعة والمراقبة. </w:t>
      </w:r>
    </w:p>
    <w:p w:rsidR="00E752D6" w:rsidRDefault="00B57C30" w:rsidP="00C007F1">
      <w:pPr>
        <w:bidi/>
        <w:spacing w:line="240" w:lineRule="auto"/>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وتشمل المديرية مديريتين فرعيتين من بينها</w:t>
      </w:r>
      <w:r w:rsidR="00C11BC1" w:rsidRPr="00483C4D">
        <w:rPr>
          <w:rFonts w:ascii="Simplified Arabic" w:hAnsi="Simplified Arabic" w:cs="Simplified Arabic"/>
          <w:sz w:val="32"/>
          <w:szCs w:val="32"/>
          <w:rtl/>
          <w:lang w:bidi="ar-DZ"/>
        </w:rPr>
        <w:t>:</w:t>
      </w:r>
    </w:p>
    <w:p w:rsidR="00B57C30" w:rsidRPr="0056534A" w:rsidRDefault="00B57C30" w:rsidP="00E752D6">
      <w:pPr>
        <w:pStyle w:val="Paragraphedeliste"/>
        <w:numPr>
          <w:ilvl w:val="0"/>
          <w:numId w:val="14"/>
        </w:numPr>
        <w:bidi/>
        <w:spacing w:after="0" w:line="240" w:lineRule="auto"/>
        <w:jc w:val="both"/>
        <w:rPr>
          <w:rFonts w:ascii="Simplified Arabic" w:hAnsi="Simplified Arabic" w:cs="Simplified Arabic"/>
          <w:b/>
          <w:bCs/>
          <w:sz w:val="32"/>
          <w:szCs w:val="32"/>
          <w:rtl/>
          <w:lang w:bidi="ar-DZ"/>
        </w:rPr>
      </w:pPr>
      <w:r w:rsidRPr="0056534A">
        <w:rPr>
          <w:rFonts w:ascii="Simplified Arabic" w:hAnsi="Simplified Arabic" w:cs="Simplified Arabic"/>
          <w:b/>
          <w:bCs/>
          <w:sz w:val="32"/>
          <w:szCs w:val="32"/>
          <w:rtl/>
          <w:lang w:bidi="ar-DZ"/>
        </w:rPr>
        <w:t xml:space="preserve">المديرية الفرعية لتقييم دراسات </w:t>
      </w:r>
      <w:r w:rsidR="0056534A" w:rsidRPr="0056534A">
        <w:rPr>
          <w:rFonts w:ascii="Simplified Arabic" w:hAnsi="Simplified Arabic" w:cs="Simplified Arabic" w:hint="cs"/>
          <w:b/>
          <w:bCs/>
          <w:sz w:val="32"/>
          <w:szCs w:val="32"/>
          <w:rtl/>
          <w:lang w:bidi="ar-DZ"/>
        </w:rPr>
        <w:t>التأثير:</w:t>
      </w:r>
    </w:p>
    <w:p w:rsidR="00543964" w:rsidRPr="00483C4D" w:rsidRDefault="00B57C30" w:rsidP="00E752D6">
      <w:pPr>
        <w:bidi/>
        <w:spacing w:after="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التي كلفت بتقييم التأثير المباشر وغير المباشر لكل مشروع تطوير حول البيئة وتسهر على مطابقة دراسات التأثير ثم تتابع تنفيذ دراسات التأثير وتعد مقررات الموافقة على دراسة التأثير كما تسهر على متابعة ومراقبة تنفيذ مخطط التسيير</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0"/>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w:t>
      </w:r>
    </w:p>
    <w:p w:rsidR="00B57C30" w:rsidRPr="0056534A" w:rsidRDefault="00AB4581" w:rsidP="007D0766">
      <w:pPr>
        <w:pStyle w:val="Paragraphedeliste"/>
        <w:numPr>
          <w:ilvl w:val="0"/>
          <w:numId w:val="14"/>
        </w:numPr>
        <w:bidi/>
        <w:spacing w:line="240" w:lineRule="auto"/>
        <w:jc w:val="both"/>
        <w:rPr>
          <w:rFonts w:ascii="Simplified Arabic" w:hAnsi="Simplified Arabic" w:cs="Simplified Arabic"/>
          <w:b/>
          <w:bCs/>
          <w:sz w:val="32"/>
          <w:szCs w:val="32"/>
          <w:rtl/>
          <w:lang w:bidi="ar-DZ"/>
        </w:rPr>
      </w:pPr>
      <w:r w:rsidRPr="0056534A">
        <w:rPr>
          <w:rFonts w:ascii="Simplified Arabic" w:hAnsi="Simplified Arabic" w:cs="Simplified Arabic"/>
          <w:b/>
          <w:bCs/>
          <w:sz w:val="32"/>
          <w:szCs w:val="32"/>
          <w:rtl/>
          <w:lang w:bidi="ar-DZ"/>
        </w:rPr>
        <w:t>المدي</w:t>
      </w:r>
      <w:r w:rsidR="00402756" w:rsidRPr="0056534A">
        <w:rPr>
          <w:rFonts w:ascii="Simplified Arabic" w:hAnsi="Simplified Arabic" w:cs="Simplified Arabic"/>
          <w:b/>
          <w:bCs/>
          <w:sz w:val="32"/>
          <w:szCs w:val="32"/>
          <w:rtl/>
          <w:lang w:bidi="ar-DZ"/>
        </w:rPr>
        <w:t>ـ</w:t>
      </w:r>
      <w:r w:rsidRPr="0056534A">
        <w:rPr>
          <w:rFonts w:ascii="Simplified Arabic" w:hAnsi="Simplified Arabic" w:cs="Simplified Arabic"/>
          <w:b/>
          <w:bCs/>
          <w:sz w:val="32"/>
          <w:szCs w:val="32"/>
          <w:rtl/>
          <w:lang w:bidi="ar-DZ"/>
        </w:rPr>
        <w:t>ري</w:t>
      </w:r>
      <w:r w:rsidR="00402756" w:rsidRPr="0056534A">
        <w:rPr>
          <w:rFonts w:ascii="Simplified Arabic" w:hAnsi="Simplified Arabic" w:cs="Simplified Arabic"/>
          <w:b/>
          <w:bCs/>
          <w:sz w:val="32"/>
          <w:szCs w:val="32"/>
          <w:rtl/>
          <w:lang w:bidi="ar-DZ"/>
        </w:rPr>
        <w:t>ــ</w:t>
      </w:r>
      <w:r w:rsidRPr="0056534A">
        <w:rPr>
          <w:rFonts w:ascii="Simplified Arabic" w:hAnsi="Simplified Arabic" w:cs="Simplified Arabic"/>
          <w:b/>
          <w:bCs/>
          <w:sz w:val="32"/>
          <w:szCs w:val="32"/>
          <w:rtl/>
          <w:lang w:bidi="ar-DZ"/>
        </w:rPr>
        <w:t>ةالفرعي</w:t>
      </w:r>
      <w:r w:rsidR="00402756" w:rsidRPr="0056534A">
        <w:rPr>
          <w:rFonts w:ascii="Simplified Arabic" w:hAnsi="Simplified Arabic" w:cs="Simplified Arabic"/>
          <w:b/>
          <w:bCs/>
          <w:sz w:val="32"/>
          <w:szCs w:val="32"/>
          <w:rtl/>
          <w:lang w:bidi="ar-DZ"/>
        </w:rPr>
        <w:t>ــ</w:t>
      </w:r>
      <w:r w:rsidRPr="0056534A">
        <w:rPr>
          <w:rFonts w:ascii="Simplified Arabic" w:hAnsi="Simplified Arabic" w:cs="Simplified Arabic"/>
          <w:b/>
          <w:bCs/>
          <w:sz w:val="32"/>
          <w:szCs w:val="32"/>
          <w:rtl/>
          <w:lang w:bidi="ar-DZ"/>
        </w:rPr>
        <w:t>ة لتقيي</w:t>
      </w:r>
      <w:r w:rsidR="00402756" w:rsidRPr="0056534A">
        <w:rPr>
          <w:rFonts w:ascii="Simplified Arabic" w:hAnsi="Simplified Arabic" w:cs="Simplified Arabic"/>
          <w:b/>
          <w:bCs/>
          <w:sz w:val="32"/>
          <w:szCs w:val="32"/>
          <w:rtl/>
          <w:lang w:bidi="ar-DZ"/>
        </w:rPr>
        <w:t>ــ</w:t>
      </w:r>
      <w:r w:rsidRPr="0056534A">
        <w:rPr>
          <w:rFonts w:ascii="Simplified Arabic" w:hAnsi="Simplified Arabic" w:cs="Simplified Arabic"/>
          <w:b/>
          <w:bCs/>
          <w:sz w:val="32"/>
          <w:szCs w:val="32"/>
          <w:rtl/>
          <w:lang w:bidi="ar-DZ"/>
        </w:rPr>
        <w:t>م</w:t>
      </w:r>
      <w:r w:rsidR="00B57C30" w:rsidRPr="0056534A">
        <w:rPr>
          <w:rFonts w:ascii="Simplified Arabic" w:hAnsi="Simplified Arabic" w:cs="Simplified Arabic"/>
          <w:b/>
          <w:bCs/>
          <w:sz w:val="32"/>
          <w:szCs w:val="32"/>
          <w:rtl/>
          <w:lang w:bidi="ar-DZ"/>
        </w:rPr>
        <w:t xml:space="preserve"> دراس</w:t>
      </w:r>
      <w:r w:rsidR="00402756" w:rsidRPr="0056534A">
        <w:rPr>
          <w:rFonts w:ascii="Simplified Arabic" w:hAnsi="Simplified Arabic" w:cs="Simplified Arabic"/>
          <w:b/>
          <w:bCs/>
          <w:sz w:val="32"/>
          <w:szCs w:val="32"/>
          <w:rtl/>
          <w:lang w:bidi="ar-DZ"/>
        </w:rPr>
        <w:t>ــ</w:t>
      </w:r>
      <w:r w:rsidR="00B57C30" w:rsidRPr="0056534A">
        <w:rPr>
          <w:rFonts w:ascii="Simplified Arabic" w:hAnsi="Simplified Arabic" w:cs="Simplified Arabic"/>
          <w:b/>
          <w:bCs/>
          <w:sz w:val="32"/>
          <w:szCs w:val="32"/>
          <w:rtl/>
          <w:lang w:bidi="ar-DZ"/>
        </w:rPr>
        <w:t>ات الخط</w:t>
      </w:r>
      <w:r w:rsidR="00402756" w:rsidRPr="0056534A">
        <w:rPr>
          <w:rFonts w:ascii="Simplified Arabic" w:hAnsi="Simplified Arabic" w:cs="Simplified Arabic"/>
          <w:b/>
          <w:bCs/>
          <w:sz w:val="32"/>
          <w:szCs w:val="32"/>
          <w:rtl/>
          <w:lang w:bidi="ar-DZ"/>
        </w:rPr>
        <w:t>ــ</w:t>
      </w:r>
      <w:r w:rsidR="00B57C30" w:rsidRPr="0056534A">
        <w:rPr>
          <w:rFonts w:ascii="Simplified Arabic" w:hAnsi="Simplified Arabic" w:cs="Simplified Arabic"/>
          <w:b/>
          <w:bCs/>
          <w:sz w:val="32"/>
          <w:szCs w:val="32"/>
          <w:rtl/>
          <w:lang w:bidi="ar-DZ"/>
        </w:rPr>
        <w:t>ر والدراس</w:t>
      </w:r>
      <w:r w:rsidR="00402756" w:rsidRPr="0056534A">
        <w:rPr>
          <w:rFonts w:ascii="Simplified Arabic" w:hAnsi="Simplified Arabic" w:cs="Simplified Arabic"/>
          <w:b/>
          <w:bCs/>
          <w:sz w:val="32"/>
          <w:szCs w:val="32"/>
          <w:rtl/>
          <w:lang w:bidi="ar-DZ"/>
        </w:rPr>
        <w:t>ــ</w:t>
      </w:r>
      <w:r w:rsidR="00B57C30" w:rsidRPr="0056534A">
        <w:rPr>
          <w:rFonts w:ascii="Simplified Arabic" w:hAnsi="Simplified Arabic" w:cs="Simplified Arabic"/>
          <w:b/>
          <w:bCs/>
          <w:sz w:val="32"/>
          <w:szCs w:val="32"/>
          <w:rtl/>
          <w:lang w:bidi="ar-DZ"/>
        </w:rPr>
        <w:t>ات التحليلي</w:t>
      </w:r>
      <w:r w:rsidR="00402756" w:rsidRPr="0056534A">
        <w:rPr>
          <w:rFonts w:ascii="Simplified Arabic" w:hAnsi="Simplified Arabic" w:cs="Simplified Arabic"/>
          <w:b/>
          <w:bCs/>
          <w:sz w:val="32"/>
          <w:szCs w:val="32"/>
          <w:rtl/>
          <w:lang w:bidi="ar-DZ"/>
        </w:rPr>
        <w:t>ــ</w:t>
      </w:r>
      <w:r w:rsidR="00B57C30" w:rsidRPr="0056534A">
        <w:rPr>
          <w:rFonts w:ascii="Simplified Arabic" w:hAnsi="Simplified Arabic" w:cs="Simplified Arabic"/>
          <w:b/>
          <w:bCs/>
          <w:sz w:val="32"/>
          <w:szCs w:val="32"/>
          <w:rtl/>
          <w:lang w:bidi="ar-DZ"/>
        </w:rPr>
        <w:t>ة البيئي</w:t>
      </w:r>
      <w:r w:rsidR="00402756" w:rsidRPr="0056534A">
        <w:rPr>
          <w:rFonts w:ascii="Simplified Arabic" w:hAnsi="Simplified Arabic" w:cs="Simplified Arabic"/>
          <w:b/>
          <w:bCs/>
          <w:sz w:val="32"/>
          <w:szCs w:val="32"/>
          <w:rtl/>
          <w:lang w:bidi="ar-DZ"/>
        </w:rPr>
        <w:t>ــ</w:t>
      </w:r>
      <w:r w:rsidR="00B57C30" w:rsidRPr="0056534A">
        <w:rPr>
          <w:rFonts w:ascii="Simplified Arabic" w:hAnsi="Simplified Arabic" w:cs="Simplified Arabic"/>
          <w:b/>
          <w:bCs/>
          <w:sz w:val="32"/>
          <w:szCs w:val="32"/>
          <w:rtl/>
          <w:lang w:bidi="ar-DZ"/>
        </w:rPr>
        <w:t>ة:</w:t>
      </w:r>
    </w:p>
    <w:p w:rsidR="00B57C30" w:rsidRPr="00483C4D" w:rsidRDefault="00B57C30" w:rsidP="00483C4D">
      <w:pPr>
        <w:bidi/>
        <w:spacing w:before="24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إذ تقوم بتقييم الأخطار المباشرة وغير المباشرة لنشاط المؤسسة المصنفة حول الصحة العمومية والبيئة</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وتدرس وتحلل دراسات الخطر والدراسات التحليلية البيئية</w:t>
      </w:r>
      <w:r w:rsidR="00626E03"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مع ابدائها رأيها في مطابقة دراسة الخطر والدراسات التحليلية البيئية</w:t>
      </w:r>
      <w:r w:rsidR="00626E03"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كما تقوم بالسهر على متابعة ومراقبة نظام تسيير المنشآت المصنفة.</w:t>
      </w:r>
    </w:p>
    <w:p w:rsidR="00B57C30" w:rsidRPr="009A7148" w:rsidRDefault="003C1557" w:rsidP="009A7148">
      <w:pPr>
        <w:bidi/>
        <w:rPr>
          <w:rFonts w:ascii="Simplified Arabic" w:hAnsi="Simplified Arabic" w:cs="Simplified Arabic"/>
          <w:b/>
          <w:bCs/>
          <w:sz w:val="32"/>
          <w:szCs w:val="32"/>
          <w:rtl/>
          <w:lang w:bidi="ar-DZ"/>
        </w:rPr>
      </w:pPr>
      <w:bookmarkStart w:id="13" w:name="_Toc77148504"/>
      <w:r w:rsidRPr="009A7148">
        <w:rPr>
          <w:rFonts w:ascii="Simplified Arabic" w:hAnsi="Simplified Arabic" w:cs="Simplified Arabic"/>
          <w:b/>
          <w:bCs/>
          <w:sz w:val="32"/>
          <w:szCs w:val="32"/>
          <w:lang w:bidi="ar-DZ"/>
        </w:rPr>
        <w:t>3</w:t>
      </w:r>
      <w:r w:rsidR="00B57C30" w:rsidRPr="009A7148">
        <w:rPr>
          <w:rFonts w:ascii="Simplified Arabic" w:hAnsi="Simplified Arabic" w:cs="Simplified Arabic"/>
          <w:b/>
          <w:bCs/>
          <w:sz w:val="32"/>
          <w:szCs w:val="32"/>
          <w:rtl/>
          <w:lang w:bidi="ar-DZ"/>
        </w:rPr>
        <w:t>: الأجه</w:t>
      </w:r>
      <w:r w:rsidR="00F63705" w:rsidRPr="009A7148">
        <w:rPr>
          <w:rFonts w:ascii="Simplified Arabic" w:hAnsi="Simplified Arabic" w:cs="Simplified Arabic"/>
          <w:b/>
          <w:bCs/>
          <w:sz w:val="32"/>
          <w:szCs w:val="32"/>
          <w:rtl/>
          <w:lang w:bidi="ar-DZ"/>
        </w:rPr>
        <w:t>ــ</w:t>
      </w:r>
      <w:r w:rsidR="00B57C30" w:rsidRPr="009A7148">
        <w:rPr>
          <w:rFonts w:ascii="Simplified Arabic" w:hAnsi="Simplified Arabic" w:cs="Simplified Arabic"/>
          <w:b/>
          <w:bCs/>
          <w:sz w:val="32"/>
          <w:szCs w:val="32"/>
          <w:rtl/>
          <w:lang w:bidi="ar-DZ"/>
        </w:rPr>
        <w:t>زة التنفيذي</w:t>
      </w:r>
      <w:r w:rsidR="00F63705" w:rsidRPr="009A7148">
        <w:rPr>
          <w:rFonts w:ascii="Simplified Arabic" w:hAnsi="Simplified Arabic" w:cs="Simplified Arabic"/>
          <w:b/>
          <w:bCs/>
          <w:sz w:val="32"/>
          <w:szCs w:val="32"/>
          <w:rtl/>
          <w:lang w:bidi="ar-DZ"/>
        </w:rPr>
        <w:t>ــ</w:t>
      </w:r>
      <w:r w:rsidR="00B57C30" w:rsidRPr="009A7148">
        <w:rPr>
          <w:rFonts w:ascii="Simplified Arabic" w:hAnsi="Simplified Arabic" w:cs="Simplified Arabic"/>
          <w:b/>
          <w:bCs/>
          <w:sz w:val="32"/>
          <w:szCs w:val="32"/>
          <w:rtl/>
          <w:lang w:bidi="ar-DZ"/>
        </w:rPr>
        <w:t>ة المحلي</w:t>
      </w:r>
      <w:r w:rsidR="00F63705" w:rsidRPr="009A7148">
        <w:rPr>
          <w:rFonts w:ascii="Simplified Arabic" w:hAnsi="Simplified Arabic" w:cs="Simplified Arabic"/>
          <w:b/>
          <w:bCs/>
          <w:sz w:val="32"/>
          <w:szCs w:val="32"/>
          <w:rtl/>
          <w:lang w:bidi="ar-DZ"/>
        </w:rPr>
        <w:t>ــ</w:t>
      </w:r>
      <w:r w:rsidR="00B57C30" w:rsidRPr="009A7148">
        <w:rPr>
          <w:rFonts w:ascii="Simplified Arabic" w:hAnsi="Simplified Arabic" w:cs="Simplified Arabic"/>
          <w:b/>
          <w:bCs/>
          <w:sz w:val="32"/>
          <w:szCs w:val="32"/>
          <w:rtl/>
          <w:lang w:bidi="ar-DZ"/>
        </w:rPr>
        <w:t>ة الخاص</w:t>
      </w:r>
      <w:r w:rsidR="00F63705" w:rsidRPr="009A7148">
        <w:rPr>
          <w:rFonts w:ascii="Simplified Arabic" w:hAnsi="Simplified Arabic" w:cs="Simplified Arabic"/>
          <w:b/>
          <w:bCs/>
          <w:sz w:val="32"/>
          <w:szCs w:val="32"/>
          <w:rtl/>
          <w:lang w:bidi="ar-DZ"/>
        </w:rPr>
        <w:t>ــ</w:t>
      </w:r>
      <w:r w:rsidR="00B57C30" w:rsidRPr="009A7148">
        <w:rPr>
          <w:rFonts w:ascii="Simplified Arabic" w:hAnsi="Simplified Arabic" w:cs="Simplified Arabic"/>
          <w:b/>
          <w:bCs/>
          <w:sz w:val="32"/>
          <w:szCs w:val="32"/>
          <w:rtl/>
          <w:lang w:bidi="ar-DZ"/>
        </w:rPr>
        <w:t>ة بالبيئ</w:t>
      </w:r>
      <w:r w:rsidR="00F63705" w:rsidRPr="009A7148">
        <w:rPr>
          <w:rFonts w:ascii="Simplified Arabic" w:hAnsi="Simplified Arabic" w:cs="Simplified Arabic"/>
          <w:b/>
          <w:bCs/>
          <w:sz w:val="32"/>
          <w:szCs w:val="32"/>
          <w:rtl/>
          <w:lang w:bidi="ar-DZ"/>
        </w:rPr>
        <w:t>ــ</w:t>
      </w:r>
      <w:r w:rsidR="00B57C30" w:rsidRPr="009A7148">
        <w:rPr>
          <w:rFonts w:ascii="Simplified Arabic" w:hAnsi="Simplified Arabic" w:cs="Simplified Arabic"/>
          <w:b/>
          <w:bCs/>
          <w:sz w:val="32"/>
          <w:szCs w:val="32"/>
          <w:rtl/>
          <w:lang w:bidi="ar-DZ"/>
        </w:rPr>
        <w:t>ة.</w:t>
      </w:r>
      <w:bookmarkEnd w:id="13"/>
    </w:p>
    <w:p w:rsidR="00B57C30" w:rsidRPr="00483C4D" w:rsidRDefault="0056534A" w:rsidP="00483C4D">
      <w:pPr>
        <w:bidi/>
        <w:spacing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w:t>
      </w:r>
      <w:r w:rsidR="00B57C30" w:rsidRPr="00483C4D">
        <w:rPr>
          <w:rFonts w:ascii="Simplified Arabic" w:hAnsi="Simplified Arabic" w:cs="Simplified Arabic"/>
          <w:sz w:val="32"/>
          <w:szCs w:val="32"/>
          <w:rtl/>
          <w:lang w:bidi="ar-DZ"/>
        </w:rPr>
        <w:t xml:space="preserve">لى جانب الإدارة المكلفة بالبيئة توجد أجهزة وهيئات أخرى تفرض رقابتها على </w:t>
      </w:r>
      <w:r w:rsidR="007763E1" w:rsidRPr="00483C4D">
        <w:rPr>
          <w:rFonts w:ascii="Simplified Arabic" w:hAnsi="Simplified Arabic" w:cs="Simplified Arabic" w:hint="cs"/>
          <w:sz w:val="32"/>
          <w:szCs w:val="32"/>
          <w:rtl/>
          <w:lang w:bidi="ar-DZ"/>
        </w:rPr>
        <w:t>المنشآت المصنفة</w:t>
      </w:r>
      <w:r w:rsidR="00232EE1" w:rsidRPr="00483C4D">
        <w:rPr>
          <w:rFonts w:ascii="Simplified Arabic" w:hAnsi="Simplified Arabic" w:cs="Simplified Arabic"/>
          <w:sz w:val="32"/>
          <w:szCs w:val="32"/>
          <w:rtl/>
          <w:lang w:bidi="ar-DZ"/>
        </w:rPr>
        <w:t>.</w:t>
      </w:r>
    </w:p>
    <w:p w:rsidR="00B57C30" w:rsidRPr="00483C4D" w:rsidRDefault="0077677A" w:rsidP="0056534A">
      <w:pPr>
        <w:bidi/>
        <w:spacing w:line="240" w:lineRule="auto"/>
        <w:contextualSpacing/>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w:t>
      </w:r>
      <w:r w:rsidR="00B57C30" w:rsidRPr="00483C4D">
        <w:rPr>
          <w:rFonts w:ascii="Simplified Arabic" w:hAnsi="Simplified Arabic" w:cs="Simplified Arabic"/>
          <w:b/>
          <w:bCs/>
          <w:sz w:val="32"/>
          <w:szCs w:val="32"/>
          <w:rtl/>
          <w:lang w:bidi="ar-DZ"/>
        </w:rPr>
        <w:t>لا: المديري</w:t>
      </w:r>
      <w:r w:rsidR="00232EE1"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ة الولائي</w:t>
      </w:r>
      <w:r w:rsidR="00232EE1" w:rsidRPr="00483C4D">
        <w:rPr>
          <w:rFonts w:ascii="Simplified Arabic" w:hAnsi="Simplified Arabic" w:cs="Simplified Arabic"/>
          <w:b/>
          <w:bCs/>
          <w:sz w:val="32"/>
          <w:szCs w:val="32"/>
          <w:rtl/>
          <w:lang w:bidi="ar-DZ"/>
        </w:rPr>
        <w:t>ــ</w:t>
      </w:r>
      <w:r w:rsidR="00B57C30" w:rsidRPr="00483C4D">
        <w:rPr>
          <w:rFonts w:ascii="Simplified Arabic" w:hAnsi="Simplified Arabic" w:cs="Simplified Arabic"/>
          <w:b/>
          <w:bCs/>
          <w:sz w:val="32"/>
          <w:szCs w:val="32"/>
          <w:rtl/>
          <w:lang w:bidi="ar-DZ"/>
        </w:rPr>
        <w:t xml:space="preserve">ة </w:t>
      </w:r>
      <w:r w:rsidR="007763E1" w:rsidRPr="00483C4D">
        <w:rPr>
          <w:rFonts w:ascii="Simplified Arabic" w:hAnsi="Simplified Arabic" w:cs="Simplified Arabic" w:hint="cs"/>
          <w:b/>
          <w:bCs/>
          <w:sz w:val="32"/>
          <w:szCs w:val="32"/>
          <w:rtl/>
          <w:lang w:bidi="ar-DZ"/>
        </w:rPr>
        <w:t>للبيئــة:</w:t>
      </w:r>
    </w:p>
    <w:p w:rsidR="00B57C30" w:rsidRPr="00483C4D" w:rsidRDefault="00B57C30" w:rsidP="0083660E">
      <w:pPr>
        <w:bidi/>
        <w:spacing w:after="0" w:line="240" w:lineRule="auto"/>
        <w:ind w:firstLine="567"/>
        <w:contextualSpacing/>
        <w:jc w:val="both"/>
        <w:rPr>
          <w:rFonts w:ascii="Simplified Arabic" w:hAnsi="Simplified Arabic" w:cs="Simplified Arabic"/>
          <w:sz w:val="32"/>
          <w:szCs w:val="32"/>
          <w:vertAlign w:val="superscript"/>
          <w:rtl/>
          <w:lang w:bidi="ar-DZ"/>
        </w:rPr>
      </w:pPr>
      <w:r w:rsidRPr="00483C4D">
        <w:rPr>
          <w:rFonts w:ascii="Simplified Arabic" w:hAnsi="Simplified Arabic" w:cs="Simplified Arabic"/>
          <w:sz w:val="32"/>
          <w:szCs w:val="32"/>
          <w:rtl/>
          <w:lang w:bidi="ar-DZ"/>
        </w:rPr>
        <w:t>نصت المادة</w:t>
      </w:r>
      <w:r w:rsidR="00232EE1"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2 من الرسوم التنفيذي رقم 96/60 على أن المفتشية الولائية هي الجهاز الرئيسي التابع للدولة في مجال مراقبة تطبيق القوانين </w:t>
      </w:r>
      <w:r w:rsidR="007763E1" w:rsidRPr="00483C4D">
        <w:rPr>
          <w:rFonts w:ascii="Simplified Arabic" w:hAnsi="Simplified Arabic" w:cs="Simplified Arabic" w:hint="cs"/>
          <w:sz w:val="32"/>
          <w:szCs w:val="32"/>
          <w:rtl/>
          <w:lang w:bidi="ar-DZ"/>
        </w:rPr>
        <w:t>والتنظيمات المتعلقة</w:t>
      </w:r>
      <w:r w:rsidRPr="00483C4D">
        <w:rPr>
          <w:rFonts w:ascii="Simplified Arabic" w:hAnsi="Simplified Arabic" w:cs="Simplified Arabic"/>
          <w:sz w:val="32"/>
          <w:szCs w:val="32"/>
          <w:rtl/>
          <w:lang w:bidi="ar-DZ"/>
        </w:rPr>
        <w:t xml:space="preserve"> بالبيئة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التي تتصل </w:t>
      </w:r>
      <w:r w:rsidR="007763E1" w:rsidRPr="00483C4D">
        <w:rPr>
          <w:rFonts w:ascii="Simplified Arabic" w:hAnsi="Simplified Arabic" w:cs="Simplified Arabic" w:hint="cs"/>
          <w:sz w:val="32"/>
          <w:szCs w:val="32"/>
          <w:rtl/>
          <w:lang w:bidi="ar-DZ"/>
        </w:rPr>
        <w:t>بها،</w:t>
      </w:r>
      <w:r w:rsidRPr="00483C4D">
        <w:rPr>
          <w:rFonts w:ascii="Simplified Arabic" w:hAnsi="Simplified Arabic" w:cs="Simplified Arabic"/>
          <w:sz w:val="32"/>
          <w:szCs w:val="32"/>
          <w:rtl/>
          <w:lang w:bidi="ar-DZ"/>
        </w:rPr>
        <w:t xml:space="preserve"> وتعتبر مصلحة خارجية تابعة للوزارة المكلفة بالبيئة تطبيقا لأحكام المرسوم التنفيذي رقم 93/183</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1"/>
      </w:r>
      <w:r w:rsidR="00961BB7">
        <w:rPr>
          <w:rStyle w:val="Appelnotedebasdep"/>
          <w:rFonts w:ascii="Simplified Arabic" w:hAnsi="Simplified Arabic" w:cs="Simplified Arabic"/>
          <w:sz w:val="32"/>
          <w:szCs w:val="32"/>
          <w:rtl/>
          <w:lang w:bidi="ar-DZ"/>
        </w:rPr>
        <w:t>)</w:t>
      </w:r>
      <w:r w:rsidR="0008349C">
        <w:rPr>
          <w:rFonts w:ascii="Simplified Arabic" w:hAnsi="Simplified Arabic" w:cs="Simplified Arabic" w:hint="cs"/>
          <w:sz w:val="32"/>
          <w:szCs w:val="32"/>
          <w:rtl/>
          <w:lang w:bidi="ar-DZ"/>
        </w:rPr>
        <w:t>.</w:t>
      </w:r>
    </w:p>
    <w:p w:rsidR="00B57C30" w:rsidRPr="00483C4D" w:rsidRDefault="00B57C30" w:rsidP="0083660E">
      <w:pPr>
        <w:bidi/>
        <w:spacing w:after="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وقد صدر المرسوم التنفيذي رقم 03/494</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2"/>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الذي نص في مادته الثانية على تعديل أحكام المادة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لى من المرسوم التنفيذي رقم 96/60 السالف الذكر إذ تم تغيير وتحويل مفتشيات البيئة للولايات الى مديريات البيئة للولايات</w:t>
      </w:r>
      <w:r w:rsidR="0006216C">
        <w:rPr>
          <w:rFonts w:ascii="Simplified Arabic" w:hAnsi="Simplified Arabic" w:cs="Simplified Arabic" w:hint="cs"/>
          <w:sz w:val="32"/>
          <w:szCs w:val="32"/>
          <w:rtl/>
          <w:lang w:bidi="ar-DZ"/>
        </w:rPr>
        <w:t>.</w:t>
      </w:r>
    </w:p>
    <w:p w:rsidR="00B57C30" w:rsidRPr="007763E1" w:rsidRDefault="00B57C30" w:rsidP="007D0766">
      <w:pPr>
        <w:pStyle w:val="Paragraphedeliste"/>
        <w:numPr>
          <w:ilvl w:val="0"/>
          <w:numId w:val="15"/>
        </w:numPr>
        <w:bidi/>
        <w:spacing w:line="240" w:lineRule="auto"/>
        <w:jc w:val="both"/>
        <w:rPr>
          <w:rFonts w:ascii="Simplified Arabic" w:hAnsi="Simplified Arabic" w:cs="Simplified Arabic"/>
          <w:b/>
          <w:bCs/>
          <w:sz w:val="32"/>
          <w:szCs w:val="32"/>
          <w:rtl/>
          <w:lang w:bidi="ar-DZ"/>
        </w:rPr>
      </w:pPr>
      <w:r w:rsidRPr="007763E1">
        <w:rPr>
          <w:rFonts w:ascii="Simplified Arabic" w:hAnsi="Simplified Arabic" w:cs="Simplified Arabic"/>
          <w:b/>
          <w:bCs/>
          <w:sz w:val="32"/>
          <w:szCs w:val="32"/>
          <w:rtl/>
          <w:lang w:bidi="ar-DZ"/>
        </w:rPr>
        <w:t>تسي</w:t>
      </w:r>
      <w:r w:rsidR="00626E03" w:rsidRPr="007763E1">
        <w:rPr>
          <w:rFonts w:ascii="Simplified Arabic" w:hAnsi="Simplified Arabic" w:cs="Simplified Arabic"/>
          <w:b/>
          <w:bCs/>
          <w:sz w:val="32"/>
          <w:szCs w:val="32"/>
          <w:rtl/>
          <w:lang w:bidi="ar-DZ"/>
        </w:rPr>
        <w:t>ــ</w:t>
      </w:r>
      <w:r w:rsidRPr="007763E1">
        <w:rPr>
          <w:rFonts w:ascii="Simplified Arabic" w:hAnsi="Simplified Arabic" w:cs="Simplified Arabic"/>
          <w:b/>
          <w:bCs/>
          <w:sz w:val="32"/>
          <w:szCs w:val="32"/>
          <w:rtl/>
          <w:lang w:bidi="ar-DZ"/>
        </w:rPr>
        <w:t>ر مديري</w:t>
      </w:r>
      <w:r w:rsidR="0030548C" w:rsidRPr="007763E1">
        <w:rPr>
          <w:rFonts w:ascii="Simplified Arabic" w:hAnsi="Simplified Arabic" w:cs="Simplified Arabic"/>
          <w:b/>
          <w:bCs/>
          <w:sz w:val="32"/>
          <w:szCs w:val="32"/>
          <w:rtl/>
          <w:lang w:bidi="ar-DZ"/>
        </w:rPr>
        <w:t>ــ</w:t>
      </w:r>
      <w:r w:rsidRPr="007763E1">
        <w:rPr>
          <w:rFonts w:ascii="Simplified Arabic" w:hAnsi="Simplified Arabic" w:cs="Simplified Arabic"/>
          <w:b/>
          <w:bCs/>
          <w:sz w:val="32"/>
          <w:szCs w:val="32"/>
          <w:rtl/>
          <w:lang w:bidi="ar-DZ"/>
        </w:rPr>
        <w:t>ة البيئ</w:t>
      </w:r>
      <w:r w:rsidR="0030548C" w:rsidRPr="007763E1">
        <w:rPr>
          <w:rFonts w:ascii="Simplified Arabic" w:hAnsi="Simplified Arabic" w:cs="Simplified Arabic"/>
          <w:b/>
          <w:bCs/>
          <w:sz w:val="32"/>
          <w:szCs w:val="32"/>
          <w:rtl/>
          <w:lang w:bidi="ar-DZ"/>
        </w:rPr>
        <w:t>ـ</w:t>
      </w:r>
      <w:r w:rsidRPr="007763E1">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 xml:space="preserve">صدر القرارالوزاري المشترك المؤرخ في 28/05/2007 الذي يتضمن تنظيم مديريات البيئة للولايات في مصالح ما </w:t>
      </w:r>
      <w:r w:rsidR="00402756" w:rsidRPr="00483C4D">
        <w:rPr>
          <w:rFonts w:ascii="Simplified Arabic" w:hAnsi="Simplified Arabic" w:cs="Simplified Arabic"/>
          <w:sz w:val="32"/>
          <w:szCs w:val="32"/>
          <w:rtl/>
          <w:lang w:bidi="ar-DZ"/>
        </w:rPr>
        <w:t>بين 4</w:t>
      </w:r>
      <w:r w:rsidR="001512CB" w:rsidRPr="00483C4D">
        <w:rPr>
          <w:rFonts w:ascii="Simplified Arabic" w:hAnsi="Simplified Arabic" w:cs="Simplified Arabic"/>
          <w:sz w:val="32"/>
          <w:szCs w:val="32"/>
          <w:rtl/>
          <w:lang w:bidi="ar-DZ"/>
        </w:rPr>
        <w:t xml:space="preserve"> و</w:t>
      </w:r>
      <w:r w:rsidRPr="00483C4D">
        <w:rPr>
          <w:rFonts w:ascii="Simplified Arabic" w:hAnsi="Simplified Arabic" w:cs="Simplified Arabic"/>
          <w:sz w:val="32"/>
          <w:szCs w:val="32"/>
          <w:rtl/>
          <w:lang w:bidi="ar-DZ"/>
        </w:rPr>
        <w:t>6 مصالح</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كما تتضمن كل مصلحة مجموعة من المكاتب ومن بين هذه المكاتب يوجد مكتب المنشآت المصنفة والأخطار التكنولوجية والنفايات الخاصة </w:t>
      </w:r>
      <w:r w:rsidR="00402756" w:rsidRPr="00483C4D">
        <w:rPr>
          <w:rFonts w:ascii="Simplified Arabic" w:hAnsi="Simplified Arabic" w:cs="Simplified Arabic"/>
          <w:sz w:val="32"/>
          <w:szCs w:val="32"/>
          <w:rtl/>
          <w:lang w:bidi="ar-DZ"/>
        </w:rPr>
        <w:t>وتثمينها.</w:t>
      </w:r>
    </w:p>
    <w:p w:rsidR="005C1725" w:rsidRPr="007763E1" w:rsidRDefault="005C1725" w:rsidP="007D0766">
      <w:pPr>
        <w:pStyle w:val="Paragraphedeliste"/>
        <w:numPr>
          <w:ilvl w:val="0"/>
          <w:numId w:val="15"/>
        </w:numPr>
        <w:bidi/>
        <w:spacing w:after="0" w:line="240" w:lineRule="auto"/>
        <w:jc w:val="both"/>
        <w:rPr>
          <w:rFonts w:ascii="Simplified Arabic" w:hAnsi="Simplified Arabic" w:cs="Simplified Arabic"/>
          <w:b/>
          <w:bCs/>
          <w:sz w:val="32"/>
          <w:szCs w:val="32"/>
          <w:rtl/>
          <w:lang w:bidi="ar-DZ"/>
        </w:rPr>
      </w:pPr>
      <w:r w:rsidRPr="007763E1">
        <w:rPr>
          <w:rFonts w:ascii="Simplified Arabic" w:hAnsi="Simplified Arabic" w:cs="Simplified Arabic"/>
          <w:b/>
          <w:bCs/>
          <w:sz w:val="32"/>
          <w:szCs w:val="32"/>
          <w:rtl/>
          <w:lang w:bidi="ar-DZ"/>
        </w:rPr>
        <w:t>مهــام</w:t>
      </w:r>
      <w:r w:rsidR="00B57C30" w:rsidRPr="007763E1">
        <w:rPr>
          <w:rFonts w:ascii="Simplified Arabic" w:hAnsi="Simplified Arabic" w:cs="Simplified Arabic"/>
          <w:b/>
          <w:bCs/>
          <w:sz w:val="32"/>
          <w:szCs w:val="32"/>
          <w:rtl/>
          <w:lang w:bidi="ar-DZ"/>
        </w:rPr>
        <w:t xml:space="preserve"> مديري</w:t>
      </w:r>
      <w:r w:rsidR="00892D4F" w:rsidRPr="007763E1">
        <w:rPr>
          <w:rFonts w:ascii="Simplified Arabic" w:hAnsi="Simplified Arabic" w:cs="Simplified Arabic"/>
          <w:b/>
          <w:bCs/>
          <w:sz w:val="32"/>
          <w:szCs w:val="32"/>
          <w:rtl/>
          <w:lang w:bidi="ar-DZ"/>
        </w:rPr>
        <w:t>ــ</w:t>
      </w:r>
      <w:r w:rsidR="00B57C30" w:rsidRPr="007763E1">
        <w:rPr>
          <w:rFonts w:ascii="Simplified Arabic" w:hAnsi="Simplified Arabic" w:cs="Simplified Arabic"/>
          <w:b/>
          <w:bCs/>
          <w:sz w:val="32"/>
          <w:szCs w:val="32"/>
          <w:rtl/>
          <w:lang w:bidi="ar-DZ"/>
        </w:rPr>
        <w:t>ة البيئ</w:t>
      </w:r>
      <w:r w:rsidR="00892D4F" w:rsidRPr="007763E1">
        <w:rPr>
          <w:rFonts w:ascii="Simplified Arabic" w:hAnsi="Simplified Arabic" w:cs="Simplified Arabic"/>
          <w:b/>
          <w:bCs/>
          <w:sz w:val="32"/>
          <w:szCs w:val="32"/>
          <w:rtl/>
          <w:lang w:bidi="ar-DZ"/>
        </w:rPr>
        <w:t>ـ</w:t>
      </w:r>
      <w:r w:rsidR="00B57C30" w:rsidRPr="007763E1">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تمارس مديرية البيئة على مستوى الولاية عن طريق مصالحها المتعلقة بموضوع الدراسة بما يلي:</w:t>
      </w:r>
    </w:p>
    <w:p w:rsidR="00B57C30" w:rsidRPr="007763E1" w:rsidRDefault="00B57C30" w:rsidP="007D0766">
      <w:pPr>
        <w:pStyle w:val="Paragraphedeliste"/>
        <w:numPr>
          <w:ilvl w:val="0"/>
          <w:numId w:val="16"/>
        </w:numPr>
        <w:bidi/>
        <w:spacing w:line="240" w:lineRule="auto"/>
        <w:ind w:left="360"/>
        <w:jc w:val="both"/>
        <w:rPr>
          <w:rFonts w:ascii="Simplified Arabic" w:hAnsi="Simplified Arabic" w:cs="Simplified Arabic"/>
          <w:sz w:val="32"/>
          <w:szCs w:val="32"/>
          <w:rtl/>
          <w:lang w:bidi="ar-DZ"/>
        </w:rPr>
      </w:pPr>
      <w:r w:rsidRPr="007763E1">
        <w:rPr>
          <w:rFonts w:ascii="Simplified Arabic" w:hAnsi="Simplified Arabic" w:cs="Simplified Arabic"/>
          <w:sz w:val="32"/>
          <w:szCs w:val="32"/>
          <w:rtl/>
          <w:lang w:bidi="ar-DZ"/>
        </w:rPr>
        <w:t>تكلف بأخذ ومتابعة التدابير التي تهدف الى الوقاية من التلوث والأضرار الصناعية.</w:t>
      </w:r>
    </w:p>
    <w:p w:rsidR="00B57C30" w:rsidRPr="007763E1" w:rsidRDefault="00B57C30" w:rsidP="007D0766">
      <w:pPr>
        <w:pStyle w:val="Paragraphedeliste"/>
        <w:numPr>
          <w:ilvl w:val="0"/>
          <w:numId w:val="16"/>
        </w:numPr>
        <w:bidi/>
        <w:spacing w:line="240" w:lineRule="auto"/>
        <w:ind w:left="360"/>
        <w:jc w:val="both"/>
        <w:rPr>
          <w:rFonts w:ascii="Simplified Arabic" w:hAnsi="Simplified Arabic" w:cs="Simplified Arabic"/>
          <w:sz w:val="32"/>
          <w:szCs w:val="32"/>
          <w:rtl/>
          <w:lang w:bidi="ar-DZ"/>
        </w:rPr>
      </w:pPr>
      <w:r w:rsidRPr="007763E1">
        <w:rPr>
          <w:rFonts w:ascii="Simplified Arabic" w:hAnsi="Simplified Arabic" w:cs="Simplified Arabic"/>
          <w:sz w:val="32"/>
          <w:szCs w:val="32"/>
          <w:rtl/>
          <w:lang w:bidi="ar-DZ"/>
        </w:rPr>
        <w:t>تنفيذ الأحكام التنظيمية المتعلقة بالمنشآت المصنعة ومراقبة منشآت المعالجة.</w:t>
      </w:r>
    </w:p>
    <w:p w:rsidR="00B57C30" w:rsidRPr="007763E1" w:rsidRDefault="00B57C30" w:rsidP="007D0766">
      <w:pPr>
        <w:pStyle w:val="Paragraphedeliste"/>
        <w:numPr>
          <w:ilvl w:val="0"/>
          <w:numId w:val="16"/>
        </w:numPr>
        <w:bidi/>
        <w:spacing w:line="240" w:lineRule="auto"/>
        <w:ind w:left="360"/>
        <w:jc w:val="both"/>
        <w:rPr>
          <w:rFonts w:ascii="Simplified Arabic" w:hAnsi="Simplified Arabic" w:cs="Simplified Arabic"/>
          <w:sz w:val="32"/>
          <w:szCs w:val="32"/>
          <w:rtl/>
          <w:lang w:bidi="ar-DZ"/>
        </w:rPr>
      </w:pPr>
      <w:r w:rsidRPr="007763E1">
        <w:rPr>
          <w:rFonts w:ascii="Simplified Arabic" w:hAnsi="Simplified Arabic" w:cs="Simplified Arabic"/>
          <w:sz w:val="32"/>
          <w:szCs w:val="32"/>
          <w:rtl/>
          <w:lang w:bidi="ar-DZ"/>
        </w:rPr>
        <w:t>إزالة التلوث في المجال الصناعيوترقية نشاطات استرجاع النفايات الخاصة.</w:t>
      </w:r>
    </w:p>
    <w:p w:rsidR="00B57C30" w:rsidRPr="007763E1" w:rsidRDefault="00B57C30" w:rsidP="007D0766">
      <w:pPr>
        <w:pStyle w:val="Paragraphedeliste"/>
        <w:numPr>
          <w:ilvl w:val="0"/>
          <w:numId w:val="16"/>
        </w:numPr>
        <w:bidi/>
        <w:spacing w:line="240" w:lineRule="auto"/>
        <w:ind w:left="360"/>
        <w:jc w:val="both"/>
        <w:rPr>
          <w:rFonts w:ascii="Simplified Arabic" w:hAnsi="Simplified Arabic" w:cs="Simplified Arabic"/>
          <w:sz w:val="32"/>
          <w:szCs w:val="32"/>
          <w:rtl/>
          <w:lang w:bidi="ar-DZ"/>
        </w:rPr>
      </w:pPr>
      <w:r w:rsidRPr="007763E1">
        <w:rPr>
          <w:rFonts w:ascii="Simplified Arabic" w:hAnsi="Simplified Arabic" w:cs="Simplified Arabic"/>
          <w:sz w:val="32"/>
          <w:szCs w:val="32"/>
          <w:rtl/>
          <w:lang w:bidi="ar-DZ"/>
        </w:rPr>
        <w:t xml:space="preserve">تكلف بدراسة ومتابعة شؤون المنازعات التي يكون فيها القطاع طرفا وتنفيذ </w:t>
      </w:r>
      <w:r w:rsidR="00667544" w:rsidRPr="007763E1">
        <w:rPr>
          <w:rFonts w:ascii="Simplified Arabic" w:hAnsi="Simplified Arabic" w:cs="Simplified Arabic"/>
          <w:sz w:val="32"/>
          <w:szCs w:val="32"/>
          <w:rtl/>
          <w:lang w:bidi="ar-DZ"/>
        </w:rPr>
        <w:t>إجراءات</w:t>
      </w:r>
      <w:r w:rsidRPr="007763E1">
        <w:rPr>
          <w:rFonts w:ascii="Simplified Arabic" w:hAnsi="Simplified Arabic" w:cs="Simplified Arabic"/>
          <w:sz w:val="32"/>
          <w:szCs w:val="32"/>
          <w:rtl/>
          <w:lang w:bidi="ar-DZ"/>
        </w:rPr>
        <w:t xml:space="preserve"> الدراسة وموجز التأثير في البيئة.</w:t>
      </w:r>
    </w:p>
    <w:p w:rsidR="00B57C30" w:rsidRPr="007763E1" w:rsidRDefault="00B57C30" w:rsidP="007D0766">
      <w:pPr>
        <w:pStyle w:val="Paragraphedeliste"/>
        <w:numPr>
          <w:ilvl w:val="0"/>
          <w:numId w:val="16"/>
        </w:numPr>
        <w:bidi/>
        <w:spacing w:line="240" w:lineRule="auto"/>
        <w:ind w:left="360"/>
        <w:jc w:val="both"/>
        <w:rPr>
          <w:rFonts w:ascii="Simplified Arabic" w:hAnsi="Simplified Arabic" w:cs="Simplified Arabic"/>
          <w:b/>
          <w:bCs/>
          <w:sz w:val="32"/>
          <w:szCs w:val="32"/>
          <w:vertAlign w:val="superscript"/>
          <w:rtl/>
          <w:lang w:bidi="ar-DZ"/>
        </w:rPr>
      </w:pPr>
      <w:r w:rsidRPr="007763E1">
        <w:rPr>
          <w:rFonts w:ascii="Simplified Arabic" w:hAnsi="Simplified Arabic" w:cs="Simplified Arabic"/>
          <w:sz w:val="32"/>
          <w:szCs w:val="32"/>
          <w:rtl/>
          <w:lang w:bidi="ar-DZ"/>
        </w:rPr>
        <w:t xml:space="preserve">تكلف بصفة عامة بتصوير وتنفيذ بالاتصال مع الأجهزة برنامج حماية البيئة وتسليم الرخص وتتخذ </w:t>
      </w:r>
      <w:r w:rsidR="0077677A" w:rsidRPr="007763E1">
        <w:rPr>
          <w:rFonts w:ascii="Simplified Arabic" w:hAnsi="Simplified Arabic" w:cs="Simplified Arabic"/>
          <w:sz w:val="32"/>
          <w:szCs w:val="32"/>
          <w:rtl/>
          <w:lang w:bidi="ar-DZ"/>
        </w:rPr>
        <w:t xml:space="preserve">أو </w:t>
      </w:r>
      <w:r w:rsidRPr="007763E1">
        <w:rPr>
          <w:rFonts w:ascii="Simplified Arabic" w:hAnsi="Simplified Arabic" w:cs="Simplified Arabic"/>
          <w:sz w:val="32"/>
          <w:szCs w:val="32"/>
          <w:rtl/>
          <w:lang w:bidi="ar-DZ"/>
        </w:rPr>
        <w:t>تكلف باتخاذ التدابير الرامية الى تحسين إطار الحياة وجودتها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3"/>
      </w:r>
      <w:r w:rsidR="00961BB7">
        <w:rPr>
          <w:rStyle w:val="Appelnotedebasdep"/>
          <w:rFonts w:ascii="Simplified Arabic" w:hAnsi="Simplified Arabic" w:cs="Simplified Arabic"/>
          <w:sz w:val="32"/>
          <w:szCs w:val="32"/>
          <w:rtl/>
          <w:lang w:bidi="ar-DZ"/>
        </w:rPr>
        <w:t>)</w:t>
      </w:r>
    </w:p>
    <w:p w:rsidR="00B57C30" w:rsidRPr="00483C4D" w:rsidRDefault="00B57C30" w:rsidP="007763E1">
      <w:pPr>
        <w:bidi/>
        <w:spacing w:line="240" w:lineRule="auto"/>
        <w:contextualSpacing/>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ثاني</w:t>
      </w:r>
      <w:r w:rsidR="009A4031"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ا: أس</w:t>
      </w:r>
      <w:r w:rsidR="009A4031" w:rsidRPr="00483C4D">
        <w:rPr>
          <w:rFonts w:ascii="Simplified Arabic" w:hAnsi="Simplified Arabic" w:cs="Simplified Arabic"/>
          <w:b/>
          <w:bCs/>
          <w:sz w:val="32"/>
          <w:szCs w:val="32"/>
          <w:rtl/>
          <w:lang w:bidi="ar-DZ"/>
        </w:rPr>
        <w:t>ـــ</w:t>
      </w:r>
      <w:r w:rsidRPr="00483C4D">
        <w:rPr>
          <w:rFonts w:ascii="Simplified Arabic" w:hAnsi="Simplified Arabic" w:cs="Simplified Arabic"/>
          <w:b/>
          <w:bCs/>
          <w:sz w:val="32"/>
          <w:szCs w:val="32"/>
          <w:rtl/>
          <w:lang w:bidi="ar-DZ"/>
        </w:rPr>
        <w:t>لاك المفتشي</w:t>
      </w:r>
      <w:r w:rsidR="009A4031"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ن البيئيي</w:t>
      </w:r>
      <w:r w:rsidR="009A4031"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ن:</w:t>
      </w:r>
    </w:p>
    <w:p w:rsidR="00B249AB" w:rsidRDefault="00B57C30" w:rsidP="00B249AB">
      <w:pPr>
        <w:bidi/>
        <w:spacing w:after="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نصت أحكام القانون رقم 03/10 المتعلق بحماية البيئة على أنه يؤهل لمعاينة مخالفات وجنح القانون مفتش</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 البيئة</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وهذا سواء تعلق الأمر بالجرائم التي نص عليها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حتى تلك التي هي منصوص عليها في القوانين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النصوص التنظيمية التي تهتم بالبيئة وهم أهم جهاز في مكافحة الجرائم البيئية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4"/>
      </w:r>
      <w:r w:rsidR="00961BB7">
        <w:rPr>
          <w:rStyle w:val="Appelnotedebasdep"/>
          <w:rFonts w:ascii="Simplified Arabic" w:hAnsi="Simplified Arabic" w:cs="Simplified Arabic"/>
          <w:sz w:val="32"/>
          <w:szCs w:val="32"/>
          <w:rtl/>
          <w:lang w:bidi="ar-DZ"/>
        </w:rPr>
        <w:t>)</w:t>
      </w:r>
      <w:r w:rsidR="009A5B93">
        <w:rPr>
          <w:rFonts w:ascii="Simplified Arabic" w:hAnsi="Simplified Arabic" w:cs="Simplified Arabic" w:hint="cs"/>
          <w:sz w:val="32"/>
          <w:szCs w:val="32"/>
          <w:rtl/>
          <w:lang w:bidi="ar-DZ"/>
        </w:rPr>
        <w:t>.</w:t>
      </w:r>
    </w:p>
    <w:p w:rsidR="00B57C30" w:rsidRPr="00483C4D" w:rsidRDefault="00B57C30" w:rsidP="00B249AB">
      <w:pPr>
        <w:bidi/>
        <w:spacing w:after="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وتعتبر هذه الفئة من أعوان الإدارة البيئية والخاضعين لأحكام المرسوم التنفيذي رقم</w:t>
      </w:r>
      <w:r w:rsidR="0060644D" w:rsidRPr="00483C4D">
        <w:rPr>
          <w:rFonts w:ascii="Simplified Arabic" w:hAnsi="Simplified Arabic" w:cs="Simplified Arabic"/>
          <w:sz w:val="32"/>
          <w:szCs w:val="32"/>
          <w:rtl/>
          <w:lang w:bidi="ar-DZ"/>
        </w:rPr>
        <w:t>:08/232</w:t>
      </w:r>
      <w:r w:rsidRPr="00483C4D">
        <w:rPr>
          <w:rFonts w:ascii="Simplified Arabic" w:hAnsi="Simplified Arabic" w:cs="Simplified Arabic"/>
          <w:sz w:val="32"/>
          <w:szCs w:val="32"/>
          <w:rtl/>
          <w:lang w:bidi="ar-DZ"/>
        </w:rPr>
        <w:t>المتضمن القانون الأساسي الخاص بالموظفين المنتمين الى الأسلاك الخاصة بالبيئة وتهيئة الإقليم.</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5"/>
      </w:r>
      <w:r w:rsidR="00961BB7">
        <w:rPr>
          <w:rStyle w:val="Appelnotedebasdep"/>
          <w:rFonts w:ascii="Simplified Arabic" w:hAnsi="Simplified Arabic" w:cs="Simplified Arabic"/>
          <w:sz w:val="32"/>
          <w:szCs w:val="32"/>
          <w:rtl/>
          <w:lang w:bidi="ar-DZ"/>
        </w:rPr>
        <w:t>)</w:t>
      </w:r>
    </w:p>
    <w:p w:rsidR="00B57C30" w:rsidRPr="00483C4D" w:rsidRDefault="00B57C30" w:rsidP="008B065D">
      <w:pPr>
        <w:bidi/>
        <w:spacing w:line="240" w:lineRule="auto"/>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يضم سلك مفتشي البيئة أربعة رتب:</w:t>
      </w:r>
    </w:p>
    <w:p w:rsidR="004F7934" w:rsidRPr="00483C4D" w:rsidRDefault="009D4083"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رتبة مفتش،</w:t>
      </w:r>
      <w:r w:rsidR="00B57C30" w:rsidRPr="00483C4D">
        <w:rPr>
          <w:rFonts w:ascii="Simplified Arabic" w:hAnsi="Simplified Arabic" w:cs="Simplified Arabic"/>
          <w:sz w:val="32"/>
          <w:szCs w:val="32"/>
          <w:rtl/>
          <w:lang w:bidi="ar-DZ"/>
        </w:rPr>
        <w:t>رتبة مفتش رئيسي</w:t>
      </w:r>
      <w:r w:rsidRPr="00483C4D">
        <w:rPr>
          <w:rFonts w:ascii="Simplified Arabic" w:hAnsi="Simplified Arabic" w:cs="Simplified Arabic"/>
          <w:sz w:val="32"/>
          <w:szCs w:val="32"/>
          <w:rtl/>
          <w:lang w:bidi="ar-DZ"/>
        </w:rPr>
        <w:t>،</w:t>
      </w:r>
      <w:r w:rsidR="00B57C30" w:rsidRPr="00483C4D">
        <w:rPr>
          <w:rFonts w:ascii="Simplified Arabic" w:hAnsi="Simplified Arabic" w:cs="Simplified Arabic"/>
          <w:sz w:val="32"/>
          <w:szCs w:val="32"/>
          <w:rtl/>
          <w:lang w:bidi="ar-DZ"/>
        </w:rPr>
        <w:t xml:space="preserve"> رتبة مفتش قسم </w:t>
      </w:r>
      <w:r w:rsidR="00961E9B">
        <w:rPr>
          <w:rFonts w:ascii="Simplified Arabic" w:hAnsi="Simplified Arabic" w:cs="Simplified Arabic"/>
          <w:sz w:val="32"/>
          <w:szCs w:val="32"/>
          <w:rtl/>
          <w:lang w:bidi="ar-DZ"/>
        </w:rPr>
        <w:t>و</w:t>
      </w:r>
      <w:r w:rsidR="004F7934" w:rsidRPr="00483C4D">
        <w:rPr>
          <w:rFonts w:ascii="Simplified Arabic" w:hAnsi="Simplified Arabic" w:cs="Simplified Arabic"/>
          <w:sz w:val="32"/>
          <w:szCs w:val="32"/>
          <w:rtl/>
          <w:lang w:bidi="ar-DZ"/>
        </w:rPr>
        <w:t>رتبة مفتش قسم رئيس.</w:t>
      </w:r>
    </w:p>
    <w:p w:rsidR="00B57C30" w:rsidRPr="00483C4D" w:rsidRDefault="00B57C30" w:rsidP="00CB0B46">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ومن بين المهام التي وكلت لرتبة مفتش البيئة لاسيما في مجال التشريع والتنظيم المعمول</w:t>
      </w:r>
      <w:r w:rsidR="00CB0B46">
        <w:rPr>
          <w:rFonts w:ascii="Simplified Arabic" w:hAnsi="Simplified Arabic" w:cs="Simplified Arabic" w:hint="cs"/>
          <w:sz w:val="32"/>
          <w:szCs w:val="32"/>
          <w:rtl/>
          <w:lang w:bidi="ar-DZ"/>
        </w:rPr>
        <w:t xml:space="preserve"> به</w:t>
      </w:r>
      <w:r w:rsidR="009D4083" w:rsidRPr="00483C4D">
        <w:rPr>
          <w:rFonts w:ascii="Simplified Arabic" w:hAnsi="Simplified Arabic" w:cs="Simplified Arabic"/>
          <w:sz w:val="32"/>
          <w:szCs w:val="32"/>
          <w:rtl/>
          <w:lang w:bidi="ar-DZ"/>
        </w:rPr>
        <w:t xml:space="preserve">المنشآت المصنفة،السهر على مطابقة شروط إنشاء واستغلال المنشآت المصنفة لحماية البيئة </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6"/>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كما كلفت المادة</w:t>
      </w:r>
      <w:r w:rsidR="003E056A"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34 لرتبة مفتش رئيسي في البيئة مهمة اقتراح التعديلات والسحب المؤقت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النهائي للرخص والتراخيص والتي تندرج من بينها رخصة المنشآت المصنفة.</w:t>
      </w:r>
    </w:p>
    <w:p w:rsidR="00B57C30" w:rsidRPr="00483C4D" w:rsidRDefault="00B57C30" w:rsidP="008B065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في إطار أدائهم لهذه المهام يحرر المفتشون محاضر بالمخالفات التي عاينوها ويجب أن تحتويعلى</w:t>
      </w:r>
      <w:r w:rsidR="00EB3C5C"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7"/>
      </w:r>
      <w:r w:rsidR="00961BB7">
        <w:rPr>
          <w:rStyle w:val="Appelnotedebasdep"/>
          <w:rFonts w:ascii="Simplified Arabic" w:hAnsi="Simplified Arabic" w:cs="Simplified Arabic"/>
          <w:sz w:val="32"/>
          <w:szCs w:val="32"/>
          <w:rtl/>
          <w:lang w:bidi="ar-DZ"/>
        </w:rPr>
        <w:t>)</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اسم ولقب وصفة مفتش البيئة المكلف بالرقابة.</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-تحديد هوية مرتكب المخالفة ونشاطه وتاريخ فحص </w:t>
      </w:r>
      <w:r w:rsidR="008B065D" w:rsidRPr="00483C4D">
        <w:rPr>
          <w:rFonts w:ascii="Simplified Arabic" w:hAnsi="Simplified Arabic" w:cs="Simplified Arabic" w:hint="cs"/>
          <w:sz w:val="32"/>
          <w:szCs w:val="32"/>
          <w:rtl/>
          <w:lang w:bidi="ar-DZ"/>
        </w:rPr>
        <w:t>الاماكن،</w:t>
      </w:r>
      <w:r w:rsidRPr="00483C4D">
        <w:rPr>
          <w:rFonts w:ascii="Simplified Arabic" w:hAnsi="Simplified Arabic" w:cs="Simplified Arabic"/>
          <w:sz w:val="32"/>
          <w:szCs w:val="32"/>
          <w:rtl/>
          <w:lang w:bidi="ar-DZ"/>
        </w:rPr>
        <w:t xml:space="preserve"> اليوم والساعة والموقع والظروف التي جرت فيها المعاينة والتدابير التي تم اتخاذها في عين المكان.</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ذكر المخالفة التي تمت معاينتها والنصوص القانونية التي تجرم هذا الفعل.</w:t>
      </w:r>
    </w:p>
    <w:p w:rsidR="00B15FB9"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ترسل محاضر المخالفات الى الوالي المختص إقليميا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الى الجهة القضائية المختصة</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(وكيل الجمهورية) بحوالي 15يوما من إجراء المعاينة</w:t>
      </w:r>
      <w:r w:rsidRPr="00483C4D">
        <w:rPr>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88"/>
      </w:r>
      <w:r w:rsidR="00961BB7">
        <w:rPr>
          <w:rStyle w:val="Appelnotedebasdep"/>
          <w:rFonts w:ascii="Simplified Arabic" w:hAnsi="Simplified Arabic" w:cs="Simplified Arabic"/>
          <w:b/>
          <w:bCs/>
          <w:sz w:val="32"/>
          <w:szCs w:val="32"/>
          <w:rtl/>
          <w:lang w:bidi="ar-DZ"/>
        </w:rPr>
        <w:t>)</w:t>
      </w:r>
    </w:p>
    <w:p w:rsidR="00B57C30" w:rsidRPr="00483C4D"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بالإضافة الى مهام هذه الأجهزة يوجد من يساعدها في مجال المنشآت المصنفة بموجب المرسوم التنفيذي رقم</w:t>
      </w:r>
      <w:r w:rsidR="00970378"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05/240 المؤرخ في</w:t>
      </w:r>
      <w:r w:rsidR="00970378"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28/07/2005 الذي يحدد كيفيات </w:t>
      </w:r>
      <w:r w:rsidRPr="00483C4D">
        <w:rPr>
          <w:rFonts w:ascii="Simplified Arabic" w:hAnsi="Simplified Arabic" w:cs="Simplified Arabic"/>
          <w:sz w:val="32"/>
          <w:szCs w:val="32"/>
          <w:rtl/>
          <w:lang w:bidi="ar-DZ"/>
        </w:rPr>
        <w:lastRenderedPageBreak/>
        <w:t>تعيين مندوبي البيئة تطبيقا لأحكام المادة28 من القانون رقم</w:t>
      </w:r>
      <w:r w:rsidR="00970378"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03/10 التي نصت على أنه يعين كل مستغل لمنشأة مصنفة خاضعة لترخيص مندوبا للبيئة.</w:t>
      </w:r>
    </w:p>
    <w:p w:rsidR="00B57C30" w:rsidRPr="00483C4D" w:rsidRDefault="00B57C30" w:rsidP="007C5FD4">
      <w:pPr>
        <w:bidi/>
        <w:spacing w:line="240" w:lineRule="auto"/>
        <w:ind w:firstLine="567"/>
        <w:contextualSpacing/>
        <w:jc w:val="both"/>
        <w:rPr>
          <w:rFonts w:ascii="Simplified Arabic" w:hAnsi="Simplified Arabic" w:cs="Simplified Arabic"/>
          <w:b/>
          <w:bCs/>
          <w:sz w:val="32"/>
          <w:szCs w:val="32"/>
          <w:rtl/>
          <w:lang w:bidi="ar-DZ"/>
        </w:rPr>
      </w:pPr>
      <w:r w:rsidRPr="00483C4D">
        <w:rPr>
          <w:rFonts w:ascii="Simplified Arabic" w:hAnsi="Simplified Arabic" w:cs="Simplified Arabic"/>
          <w:sz w:val="32"/>
          <w:szCs w:val="32"/>
          <w:rtl/>
          <w:lang w:bidi="ar-DZ"/>
        </w:rPr>
        <w:t xml:space="preserve"> ومن بين المهام التي كلف بها المندوب إعداد وتحيين جرد التلوث الذي تحدثه المؤسسة المعنية </w:t>
      </w:r>
      <w:r w:rsidR="008B065D" w:rsidRPr="00483C4D">
        <w:rPr>
          <w:rFonts w:ascii="Simplified Arabic" w:hAnsi="Simplified Arabic" w:cs="Simplified Arabic" w:hint="cs"/>
          <w:sz w:val="32"/>
          <w:szCs w:val="32"/>
          <w:rtl/>
          <w:lang w:bidi="ar-DZ"/>
        </w:rPr>
        <w:t>وتأثيرها وكذا</w:t>
      </w:r>
      <w:r w:rsidRPr="00483C4D">
        <w:rPr>
          <w:rFonts w:ascii="Simplified Arabic" w:hAnsi="Simplified Arabic" w:cs="Simplified Arabic"/>
          <w:sz w:val="32"/>
          <w:szCs w:val="32"/>
          <w:rtl/>
          <w:lang w:bidi="ar-DZ"/>
        </w:rPr>
        <w:t xml:space="preserve"> المساهمة لحساب المستغل في تنفيذ الالتزامات البيئية للمؤسسة المصنفة </w:t>
      </w:r>
      <w:r w:rsidR="008B065D" w:rsidRPr="00483C4D">
        <w:rPr>
          <w:rFonts w:ascii="Simplified Arabic" w:hAnsi="Simplified Arabic" w:cs="Simplified Arabic" w:hint="cs"/>
          <w:sz w:val="32"/>
          <w:szCs w:val="32"/>
          <w:rtl/>
          <w:lang w:bidi="ar-DZ"/>
        </w:rPr>
        <w:t>المعنية المنصوص</w:t>
      </w:r>
      <w:r w:rsidRPr="00483C4D">
        <w:rPr>
          <w:rFonts w:ascii="Simplified Arabic" w:hAnsi="Simplified Arabic" w:cs="Simplified Arabic"/>
          <w:sz w:val="32"/>
          <w:szCs w:val="32"/>
          <w:rtl/>
          <w:lang w:bidi="ar-DZ"/>
        </w:rPr>
        <w:t xml:space="preserve"> عليها في الأحكام التشريعية والتنظيمية المعمول </w:t>
      </w:r>
      <w:r w:rsidR="008B065D" w:rsidRPr="00483C4D">
        <w:rPr>
          <w:rFonts w:ascii="Simplified Arabic" w:hAnsi="Simplified Arabic" w:cs="Simplified Arabic" w:hint="cs"/>
          <w:sz w:val="32"/>
          <w:szCs w:val="32"/>
          <w:rtl/>
          <w:lang w:bidi="ar-DZ"/>
        </w:rPr>
        <w:t>به</w:t>
      </w:r>
      <w:r w:rsidR="007C5FD4">
        <w:rPr>
          <w:rFonts w:ascii="Simplified Arabic" w:hAnsi="Simplified Arabic" w:cs="Simplified Arabic" w:hint="cs"/>
          <w:sz w:val="32"/>
          <w:szCs w:val="32"/>
          <w:rtl/>
          <w:lang w:bidi="ar-DZ"/>
        </w:rPr>
        <w:t>،</w:t>
      </w:r>
      <w:r w:rsidR="008B065D" w:rsidRPr="00483C4D">
        <w:rPr>
          <w:rFonts w:ascii="Simplified Arabic" w:hAnsi="Simplified Arabic" w:cs="Simplified Arabic" w:hint="cs"/>
          <w:sz w:val="32"/>
          <w:szCs w:val="32"/>
          <w:rtl/>
          <w:lang w:bidi="ar-DZ"/>
        </w:rPr>
        <w:t xml:space="preserve"> وزيادة</w:t>
      </w:r>
      <w:r w:rsidRPr="00483C4D">
        <w:rPr>
          <w:rFonts w:ascii="Simplified Arabic" w:hAnsi="Simplified Arabic" w:cs="Simplified Arabic"/>
          <w:sz w:val="32"/>
          <w:szCs w:val="32"/>
          <w:rtl/>
          <w:lang w:bidi="ar-DZ"/>
        </w:rPr>
        <w:t xml:space="preserve"> على ذلك ضمان تحسيس عمال المؤسسة المصنفة في مجال البيئة</w:t>
      </w:r>
      <w:r w:rsidR="00F35DA5">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كما يتعين على مستغل المؤسسة أن يزود مندوب البيئة بالوسائل التي تسمح له بأداء مهامه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89"/>
      </w:r>
      <w:r w:rsidR="00961BB7">
        <w:rPr>
          <w:rStyle w:val="Appelnotedebasdep"/>
          <w:rFonts w:ascii="Simplified Arabic" w:hAnsi="Simplified Arabic" w:cs="Simplified Arabic"/>
          <w:sz w:val="32"/>
          <w:szCs w:val="32"/>
          <w:rtl/>
          <w:lang w:bidi="ar-DZ"/>
        </w:rPr>
        <w:t>)</w:t>
      </w:r>
      <w:r w:rsidR="007C5FD4">
        <w:rPr>
          <w:rFonts w:ascii="Simplified Arabic" w:hAnsi="Simplified Arabic" w:cs="Simplified Arabic" w:hint="cs"/>
          <w:sz w:val="32"/>
          <w:szCs w:val="32"/>
          <w:rtl/>
          <w:lang w:bidi="ar-DZ"/>
        </w:rPr>
        <w:t>.</w:t>
      </w:r>
    </w:p>
    <w:p w:rsidR="00912EBE" w:rsidRPr="00483C4D" w:rsidRDefault="00B57C30" w:rsidP="00315DE9">
      <w:pPr>
        <w:bidi/>
        <w:spacing w:line="240" w:lineRule="auto"/>
        <w:contextualSpacing/>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ثاني</w:t>
      </w:r>
      <w:r w:rsidR="005E1D81"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ا: الهيئ</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ات المحلي</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 المكلف</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 بالمراقب</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 xml:space="preserve">ة </w:t>
      </w:r>
      <w:r w:rsidR="00315DE9">
        <w:rPr>
          <w:rFonts w:ascii="Simplified Arabic" w:hAnsi="Simplified Arabic" w:cs="Simplified Arabic" w:hint="cs"/>
          <w:b/>
          <w:bCs/>
          <w:sz w:val="32"/>
          <w:szCs w:val="32"/>
          <w:rtl/>
          <w:lang w:bidi="ar-DZ"/>
        </w:rPr>
        <w:t>على</w:t>
      </w:r>
      <w:r w:rsidRPr="00483C4D">
        <w:rPr>
          <w:rFonts w:ascii="Simplified Arabic" w:hAnsi="Simplified Arabic" w:cs="Simplified Arabic"/>
          <w:b/>
          <w:bCs/>
          <w:sz w:val="32"/>
          <w:szCs w:val="32"/>
          <w:rtl/>
          <w:lang w:bidi="ar-DZ"/>
        </w:rPr>
        <w:t xml:space="preserve"> الجرائ</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م البيئي</w:t>
      </w:r>
      <w:r w:rsidR="00EB3C5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w:t>
      </w:r>
    </w:p>
    <w:p w:rsidR="00B57C30" w:rsidRDefault="00B57C30"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تؤدي الهيئات المحلية دورا أساسيا في التنمية الاقتصادية والاجتماعية فهي تمثل أداة لتنفيذ وتجسيد القواعد البيئية لهذا فإن للولاية والبلدية دورا هاما في حماية </w:t>
      </w:r>
      <w:r w:rsidR="008B065D" w:rsidRPr="00483C4D">
        <w:rPr>
          <w:rFonts w:ascii="Simplified Arabic" w:hAnsi="Simplified Arabic" w:cs="Simplified Arabic" w:hint="cs"/>
          <w:sz w:val="32"/>
          <w:szCs w:val="32"/>
          <w:rtl/>
          <w:lang w:bidi="ar-DZ"/>
        </w:rPr>
        <w:t>البيئة،</w:t>
      </w:r>
      <w:r w:rsidRPr="00483C4D">
        <w:rPr>
          <w:rFonts w:ascii="Simplified Arabic" w:hAnsi="Simplified Arabic" w:cs="Simplified Arabic"/>
          <w:sz w:val="32"/>
          <w:szCs w:val="32"/>
          <w:rtl/>
          <w:lang w:bidi="ar-DZ"/>
        </w:rPr>
        <w:t xml:space="preserve"> كذلك تعتبر الجمعيات ذات الطابع المحلي هيئة ناشطة لها دور كبير في هذا المجال</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0"/>
      </w:r>
      <w:r w:rsidR="00961BB7">
        <w:rPr>
          <w:rStyle w:val="Appelnotedebasdep"/>
          <w:rFonts w:ascii="Simplified Arabic" w:hAnsi="Simplified Arabic" w:cs="Simplified Arabic"/>
          <w:sz w:val="32"/>
          <w:szCs w:val="32"/>
          <w:rtl/>
          <w:lang w:bidi="ar-DZ"/>
        </w:rPr>
        <w:t>)</w:t>
      </w:r>
      <w:r w:rsidR="00FF588E">
        <w:rPr>
          <w:rFonts w:ascii="Simplified Arabic" w:hAnsi="Simplified Arabic" w:cs="Simplified Arabic" w:hint="cs"/>
          <w:sz w:val="32"/>
          <w:szCs w:val="32"/>
          <w:rtl/>
          <w:lang w:bidi="ar-DZ"/>
        </w:rPr>
        <w:t>.</w:t>
      </w:r>
    </w:p>
    <w:p w:rsidR="00B57C30" w:rsidRPr="008B065D" w:rsidRDefault="00B57C30" w:rsidP="007D0766">
      <w:pPr>
        <w:pStyle w:val="Paragraphedeliste"/>
        <w:numPr>
          <w:ilvl w:val="0"/>
          <w:numId w:val="17"/>
        </w:numPr>
        <w:bidi/>
        <w:spacing w:line="240" w:lineRule="auto"/>
        <w:jc w:val="both"/>
        <w:rPr>
          <w:rFonts w:ascii="Simplified Arabic" w:hAnsi="Simplified Arabic" w:cs="Simplified Arabic"/>
          <w:b/>
          <w:bCs/>
          <w:sz w:val="32"/>
          <w:szCs w:val="32"/>
          <w:rtl/>
          <w:lang w:bidi="ar-DZ"/>
        </w:rPr>
      </w:pPr>
      <w:r w:rsidRPr="008B065D">
        <w:rPr>
          <w:rFonts w:ascii="Simplified Arabic" w:hAnsi="Simplified Arabic" w:cs="Simplified Arabic"/>
          <w:b/>
          <w:bCs/>
          <w:sz w:val="32"/>
          <w:szCs w:val="32"/>
          <w:rtl/>
          <w:lang w:bidi="ar-DZ"/>
        </w:rPr>
        <w:t>دور البلدي</w:t>
      </w:r>
      <w:r w:rsidR="00737494"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ة في حماي</w:t>
      </w:r>
      <w:r w:rsidR="00737494"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 xml:space="preserve">ة </w:t>
      </w:r>
      <w:r w:rsidR="008B065D" w:rsidRPr="008B065D">
        <w:rPr>
          <w:rFonts w:ascii="Simplified Arabic" w:hAnsi="Simplified Arabic" w:cs="Simplified Arabic" w:hint="cs"/>
          <w:b/>
          <w:bCs/>
          <w:sz w:val="32"/>
          <w:szCs w:val="32"/>
          <w:rtl/>
          <w:lang w:bidi="ar-DZ"/>
        </w:rPr>
        <w:t>البيئــة:</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تعتبر البلدية الهيئة الرئيسية في تدابير </w:t>
      </w:r>
      <w:r w:rsidR="008B065D" w:rsidRPr="00483C4D">
        <w:rPr>
          <w:rFonts w:ascii="Simplified Arabic" w:hAnsi="Simplified Arabic" w:cs="Simplified Arabic" w:hint="cs"/>
          <w:sz w:val="32"/>
          <w:szCs w:val="32"/>
          <w:rtl/>
          <w:lang w:bidi="ar-DZ"/>
        </w:rPr>
        <w:t xml:space="preserve">حماية </w:t>
      </w:r>
      <w:r w:rsidR="0028473C" w:rsidRPr="00483C4D">
        <w:rPr>
          <w:rFonts w:ascii="Simplified Arabic" w:hAnsi="Simplified Arabic" w:cs="Simplified Arabic" w:hint="cs"/>
          <w:sz w:val="32"/>
          <w:szCs w:val="32"/>
          <w:rtl/>
          <w:lang w:bidi="ar-DZ"/>
        </w:rPr>
        <w:t>البيئة وبما</w:t>
      </w:r>
      <w:r w:rsidRPr="00483C4D">
        <w:rPr>
          <w:rFonts w:ascii="Simplified Arabic" w:hAnsi="Simplified Arabic" w:cs="Simplified Arabic"/>
          <w:sz w:val="32"/>
          <w:szCs w:val="32"/>
          <w:rtl/>
          <w:lang w:bidi="ar-DZ"/>
        </w:rPr>
        <w:t xml:space="preserve"> أن </w:t>
      </w:r>
      <w:r w:rsidR="0028473C" w:rsidRPr="00483C4D">
        <w:rPr>
          <w:rFonts w:ascii="Simplified Arabic" w:hAnsi="Simplified Arabic" w:cs="Simplified Arabic" w:hint="cs"/>
          <w:sz w:val="32"/>
          <w:szCs w:val="32"/>
          <w:rtl/>
          <w:lang w:bidi="ar-DZ"/>
        </w:rPr>
        <w:t>البلدية هي</w:t>
      </w:r>
      <w:r w:rsidRPr="00483C4D">
        <w:rPr>
          <w:rFonts w:ascii="Simplified Arabic" w:hAnsi="Simplified Arabic" w:cs="Simplified Arabic"/>
          <w:sz w:val="32"/>
          <w:szCs w:val="32"/>
          <w:rtl/>
          <w:lang w:bidi="ar-DZ"/>
        </w:rPr>
        <w:t xml:space="preserve"> الهيكل المحلي الساسي للتنظيم </w:t>
      </w:r>
      <w:r w:rsidR="007B5155" w:rsidRPr="00483C4D">
        <w:rPr>
          <w:rFonts w:ascii="Simplified Arabic" w:hAnsi="Simplified Arabic" w:cs="Simplified Arabic"/>
          <w:sz w:val="32"/>
          <w:szCs w:val="32"/>
          <w:rtl/>
          <w:lang w:bidi="ar-DZ"/>
        </w:rPr>
        <w:t>اللامركزية</w:t>
      </w:r>
      <w:r w:rsidRPr="00483C4D">
        <w:rPr>
          <w:rFonts w:ascii="Simplified Arabic" w:hAnsi="Simplified Arabic" w:cs="Simplified Arabic"/>
          <w:sz w:val="32"/>
          <w:szCs w:val="32"/>
          <w:rtl/>
          <w:lang w:bidi="ar-DZ"/>
        </w:rPr>
        <w:t xml:space="preserve"> فإنه </w:t>
      </w:r>
      <w:r w:rsidR="0028473C" w:rsidRPr="00483C4D">
        <w:rPr>
          <w:rFonts w:ascii="Simplified Arabic" w:hAnsi="Simplified Arabic" w:cs="Simplified Arabic" w:hint="cs"/>
          <w:sz w:val="32"/>
          <w:szCs w:val="32"/>
          <w:rtl/>
          <w:lang w:bidi="ar-DZ"/>
        </w:rPr>
        <w:t>يقع مهمة</w:t>
      </w:r>
      <w:r w:rsidRPr="00483C4D">
        <w:rPr>
          <w:rFonts w:ascii="Simplified Arabic" w:hAnsi="Simplified Arabic" w:cs="Simplified Arabic"/>
          <w:sz w:val="32"/>
          <w:szCs w:val="32"/>
          <w:rtl/>
          <w:lang w:bidi="ar-DZ"/>
        </w:rPr>
        <w:t xml:space="preserve"> أنجاح كل سياسة وطنية في مجال البيئة.</w:t>
      </w:r>
    </w:p>
    <w:p w:rsidR="00B57C30" w:rsidRPr="008B065D" w:rsidRDefault="00B57C30" w:rsidP="007D0766">
      <w:pPr>
        <w:pStyle w:val="Paragraphedeliste"/>
        <w:numPr>
          <w:ilvl w:val="0"/>
          <w:numId w:val="18"/>
        </w:numPr>
        <w:bidi/>
        <w:spacing w:line="240" w:lineRule="auto"/>
        <w:jc w:val="both"/>
        <w:rPr>
          <w:rFonts w:ascii="Simplified Arabic" w:hAnsi="Simplified Arabic" w:cs="Simplified Arabic"/>
          <w:sz w:val="32"/>
          <w:szCs w:val="32"/>
          <w:rtl/>
          <w:lang w:bidi="ar-DZ"/>
        </w:rPr>
      </w:pPr>
      <w:r w:rsidRPr="008B065D">
        <w:rPr>
          <w:rFonts w:ascii="Simplified Arabic" w:hAnsi="Simplified Arabic" w:cs="Simplified Arabic"/>
          <w:b/>
          <w:bCs/>
          <w:sz w:val="32"/>
          <w:szCs w:val="32"/>
          <w:rtl/>
          <w:lang w:bidi="ar-DZ"/>
        </w:rPr>
        <w:t>حماي</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ة البيئ</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ةف</w:t>
      </w:r>
      <w:r w:rsidR="004F48C0" w:rsidRPr="008B065D">
        <w:rPr>
          <w:rFonts w:ascii="Simplified Arabic" w:hAnsi="Simplified Arabic" w:cs="Simplified Arabic"/>
          <w:b/>
          <w:bCs/>
          <w:sz w:val="32"/>
          <w:szCs w:val="32"/>
          <w:rtl/>
          <w:lang w:bidi="ar-DZ"/>
        </w:rPr>
        <w:t>ـ</w:t>
      </w:r>
      <w:r w:rsidRPr="008B065D">
        <w:rPr>
          <w:rFonts w:ascii="Simplified Arabic" w:hAnsi="Simplified Arabic" w:cs="Simplified Arabic"/>
          <w:b/>
          <w:bCs/>
          <w:sz w:val="32"/>
          <w:szCs w:val="32"/>
          <w:rtl/>
          <w:lang w:bidi="ar-DZ"/>
        </w:rPr>
        <w:t>يظ</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ل ق</w:t>
      </w:r>
      <w:r w:rsidR="004F48C0" w:rsidRPr="008B065D">
        <w:rPr>
          <w:rFonts w:ascii="Simplified Arabic" w:hAnsi="Simplified Arabic" w:cs="Simplified Arabic"/>
          <w:b/>
          <w:bCs/>
          <w:sz w:val="32"/>
          <w:szCs w:val="32"/>
          <w:rtl/>
          <w:lang w:bidi="ar-DZ"/>
        </w:rPr>
        <w:t>ـ</w:t>
      </w:r>
      <w:r w:rsidRPr="008B065D">
        <w:rPr>
          <w:rFonts w:ascii="Simplified Arabic" w:hAnsi="Simplified Arabic" w:cs="Simplified Arabic"/>
          <w:b/>
          <w:bCs/>
          <w:sz w:val="32"/>
          <w:szCs w:val="32"/>
          <w:rtl/>
          <w:lang w:bidi="ar-DZ"/>
        </w:rPr>
        <w:t>ان</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ون البلدي</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ة الم</w:t>
      </w:r>
      <w:r w:rsidR="004F48C0" w:rsidRPr="008B065D">
        <w:rPr>
          <w:rFonts w:ascii="Simplified Arabic" w:hAnsi="Simplified Arabic" w:cs="Simplified Arabic"/>
          <w:b/>
          <w:bCs/>
          <w:sz w:val="32"/>
          <w:szCs w:val="32"/>
          <w:rtl/>
          <w:lang w:bidi="ar-DZ"/>
        </w:rPr>
        <w:t>عــ</w:t>
      </w:r>
      <w:r w:rsidRPr="008B065D">
        <w:rPr>
          <w:rFonts w:ascii="Simplified Arabic" w:hAnsi="Simplified Arabic" w:cs="Simplified Arabic"/>
          <w:b/>
          <w:bCs/>
          <w:sz w:val="32"/>
          <w:szCs w:val="32"/>
          <w:rtl/>
          <w:lang w:bidi="ar-DZ"/>
        </w:rPr>
        <w:t>دل والمتم</w:t>
      </w:r>
      <w:r w:rsidR="004F48C0" w:rsidRPr="008B065D">
        <w:rPr>
          <w:rFonts w:ascii="Simplified Arabic" w:hAnsi="Simplified Arabic" w:cs="Simplified Arabic"/>
          <w:b/>
          <w:bCs/>
          <w:sz w:val="32"/>
          <w:szCs w:val="32"/>
          <w:rtl/>
          <w:lang w:bidi="ar-DZ"/>
        </w:rPr>
        <w:t>ــ</w:t>
      </w:r>
      <w:r w:rsidRPr="008B065D">
        <w:rPr>
          <w:rFonts w:ascii="Simplified Arabic" w:hAnsi="Simplified Arabic" w:cs="Simplified Arabic"/>
          <w:b/>
          <w:bCs/>
          <w:sz w:val="32"/>
          <w:szCs w:val="32"/>
          <w:rtl/>
          <w:lang w:bidi="ar-DZ"/>
        </w:rPr>
        <w:t>م</w:t>
      </w:r>
      <w:r w:rsidRPr="008B065D">
        <w:rPr>
          <w:rFonts w:ascii="Simplified Arabic" w:hAnsi="Simplified Arabic" w:cs="Simplified Arabic"/>
          <w:sz w:val="32"/>
          <w:szCs w:val="32"/>
          <w:rtl/>
          <w:lang w:bidi="ar-DZ"/>
        </w:rPr>
        <w:t>:</w:t>
      </w:r>
    </w:p>
    <w:p w:rsidR="00240BA7" w:rsidRPr="00483C4D" w:rsidRDefault="00F01DF8"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يمارس رئيس المجلس الشعبي البلدي عدة صلاحيات في مجال حماية البيئة وذلك طبقا لما ورد في المادة 94 من القانون رقم:11/10 المتعلق بالبلدية</w:t>
      </w:r>
      <w:r w:rsidR="00240BA7" w:rsidRPr="00483C4D">
        <w:rPr>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91"/>
      </w:r>
      <w:r w:rsidR="00961BB7">
        <w:rPr>
          <w:rStyle w:val="Appelnotedebasdep"/>
          <w:rFonts w:ascii="Simplified Arabic" w:hAnsi="Simplified Arabic" w:cs="Simplified Arabic"/>
          <w:b/>
          <w:bCs/>
          <w:sz w:val="32"/>
          <w:szCs w:val="32"/>
          <w:rtl/>
          <w:lang w:bidi="ar-DZ"/>
        </w:rPr>
        <w:t>)</w:t>
      </w:r>
    </w:p>
    <w:p w:rsidR="00F01DF8" w:rsidRPr="00483C4D" w:rsidRDefault="00F01DF8"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التي نصت على أنه في إطار احترام حقوق وحريات المواطنين يكلف رئيس المجلس الشعبي البلدي على الخصوص بما </w:t>
      </w:r>
      <w:r w:rsidR="0028473C" w:rsidRPr="00483C4D">
        <w:rPr>
          <w:rFonts w:ascii="Simplified Arabic" w:hAnsi="Simplified Arabic" w:cs="Simplified Arabic" w:hint="cs"/>
          <w:sz w:val="32"/>
          <w:szCs w:val="32"/>
          <w:rtl/>
          <w:lang w:bidi="ar-DZ"/>
        </w:rPr>
        <w:t>يلي</w:t>
      </w:r>
      <w:r w:rsidRPr="00483C4D">
        <w:rPr>
          <w:rFonts w:ascii="Simplified Arabic" w:hAnsi="Simplified Arabic" w:cs="Simplified Arabic"/>
          <w:sz w:val="32"/>
          <w:szCs w:val="32"/>
          <w:rtl/>
          <w:lang w:bidi="ar-DZ"/>
        </w:rPr>
        <w:t xml:space="preserve">: </w:t>
      </w:r>
    </w:p>
    <w:p w:rsidR="00F01DF8" w:rsidRPr="0028473C" w:rsidRDefault="00F01DF8"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lastRenderedPageBreak/>
        <w:t>السهر على المحافظة على النظام العام أمن الأشخاص والممتلكات</w:t>
      </w:r>
      <w:r w:rsidR="00240BA7" w:rsidRPr="0028473C">
        <w:rPr>
          <w:rFonts w:ascii="Simplified Arabic" w:hAnsi="Simplified Arabic" w:cs="Simplified Arabic"/>
          <w:sz w:val="32"/>
          <w:szCs w:val="32"/>
          <w:rtl/>
          <w:lang w:bidi="ar-DZ"/>
        </w:rPr>
        <w:t>.</w:t>
      </w:r>
    </w:p>
    <w:p w:rsidR="00F01DF8" w:rsidRPr="0028473C" w:rsidRDefault="00F01DF8"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التأكد من الحفاظ على النظام العام في كل الأماكن العمومية التي يجري فيها تجمع الأشخاص ومعاقبة كل مساس بالسكينة العمومية وكل الأعمال التي من شأنها الإخلال بها.</w:t>
      </w:r>
    </w:p>
    <w:p w:rsidR="00F01DF8" w:rsidRPr="0028473C" w:rsidRDefault="00F01DF8"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السهر على احترام ال</w:t>
      </w:r>
      <w:r w:rsidR="00EF4968" w:rsidRPr="0028473C">
        <w:rPr>
          <w:rFonts w:ascii="Simplified Arabic" w:hAnsi="Simplified Arabic" w:cs="Simplified Arabic"/>
          <w:sz w:val="32"/>
          <w:szCs w:val="32"/>
          <w:rtl/>
          <w:lang w:bidi="ar-DZ"/>
        </w:rPr>
        <w:t>مقاييس والتعليمات في مجال العقار</w:t>
      </w:r>
      <w:r w:rsidRPr="0028473C">
        <w:rPr>
          <w:rFonts w:ascii="Simplified Arabic" w:hAnsi="Simplified Arabic" w:cs="Simplified Arabic"/>
          <w:sz w:val="32"/>
          <w:szCs w:val="32"/>
          <w:rtl/>
          <w:lang w:bidi="ar-DZ"/>
        </w:rPr>
        <w:t>السكن والتعمير وحماية التراث الثقافي المعماري</w:t>
      </w:r>
      <w:r w:rsidR="00240BA7" w:rsidRPr="0028473C">
        <w:rPr>
          <w:rFonts w:ascii="Simplified Arabic" w:hAnsi="Simplified Arabic" w:cs="Simplified Arabic"/>
          <w:sz w:val="32"/>
          <w:szCs w:val="32"/>
          <w:rtl/>
          <w:lang w:bidi="ar-DZ"/>
        </w:rPr>
        <w:t>.</w:t>
      </w:r>
    </w:p>
    <w:p w:rsidR="00F01DF8" w:rsidRPr="0028473C" w:rsidRDefault="00594506"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السهر على</w:t>
      </w:r>
      <w:r w:rsidR="00F01DF8" w:rsidRPr="0028473C">
        <w:rPr>
          <w:rFonts w:ascii="Simplified Arabic" w:hAnsi="Simplified Arabic" w:cs="Simplified Arabic"/>
          <w:sz w:val="32"/>
          <w:szCs w:val="32"/>
          <w:rtl/>
          <w:lang w:bidi="ar-DZ"/>
        </w:rPr>
        <w:t xml:space="preserve"> نظافة العمارات وضمان سهولة السير في </w:t>
      </w:r>
      <w:r w:rsidRPr="0028473C">
        <w:rPr>
          <w:rFonts w:ascii="Simplified Arabic" w:hAnsi="Simplified Arabic" w:cs="Simplified Arabic"/>
          <w:sz w:val="32"/>
          <w:szCs w:val="32"/>
          <w:rtl/>
          <w:lang w:bidi="ar-DZ"/>
        </w:rPr>
        <w:t>الشوارع والساحات</w:t>
      </w:r>
      <w:r w:rsidR="00F01DF8" w:rsidRPr="0028473C">
        <w:rPr>
          <w:rFonts w:ascii="Simplified Arabic" w:hAnsi="Simplified Arabic" w:cs="Simplified Arabic"/>
          <w:sz w:val="32"/>
          <w:szCs w:val="32"/>
          <w:rtl/>
          <w:lang w:bidi="ar-DZ"/>
        </w:rPr>
        <w:t xml:space="preserve"> والطرق العمومية</w:t>
      </w:r>
      <w:r w:rsidR="00240BA7" w:rsidRPr="0028473C">
        <w:rPr>
          <w:rFonts w:ascii="Simplified Arabic" w:hAnsi="Simplified Arabic" w:cs="Simplified Arabic"/>
          <w:sz w:val="32"/>
          <w:szCs w:val="32"/>
          <w:rtl/>
          <w:lang w:bidi="ar-DZ"/>
        </w:rPr>
        <w:t>.</w:t>
      </w:r>
    </w:p>
    <w:p w:rsidR="00F01DF8" w:rsidRPr="0028473C" w:rsidRDefault="00594506"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اتخاذ</w:t>
      </w:r>
      <w:r w:rsidR="00F01DF8" w:rsidRPr="0028473C">
        <w:rPr>
          <w:rFonts w:ascii="Simplified Arabic" w:hAnsi="Simplified Arabic" w:cs="Simplified Arabic"/>
          <w:sz w:val="32"/>
          <w:szCs w:val="32"/>
          <w:rtl/>
          <w:lang w:bidi="ar-DZ"/>
        </w:rPr>
        <w:t xml:space="preserve"> الاحتياطات والتدابير الضرورية لمكافحة الأمراض المتنقلة </w:t>
      </w:r>
      <w:r w:rsidR="0077677A" w:rsidRPr="0028473C">
        <w:rPr>
          <w:rFonts w:ascii="Simplified Arabic" w:hAnsi="Simplified Arabic" w:cs="Simplified Arabic"/>
          <w:sz w:val="32"/>
          <w:szCs w:val="32"/>
          <w:rtl/>
          <w:lang w:bidi="ar-DZ"/>
        </w:rPr>
        <w:t xml:space="preserve">أو </w:t>
      </w:r>
      <w:r w:rsidR="00F01DF8" w:rsidRPr="0028473C">
        <w:rPr>
          <w:rFonts w:ascii="Simplified Arabic" w:hAnsi="Simplified Arabic" w:cs="Simplified Arabic"/>
          <w:sz w:val="32"/>
          <w:szCs w:val="32"/>
          <w:rtl/>
          <w:lang w:bidi="ar-DZ"/>
        </w:rPr>
        <w:t xml:space="preserve">المعدية والوقاية </w:t>
      </w:r>
      <w:r w:rsidR="0028473C" w:rsidRPr="0028473C">
        <w:rPr>
          <w:rFonts w:ascii="Simplified Arabic" w:hAnsi="Simplified Arabic" w:cs="Simplified Arabic" w:hint="cs"/>
          <w:sz w:val="32"/>
          <w:szCs w:val="32"/>
          <w:rtl/>
          <w:lang w:bidi="ar-DZ"/>
        </w:rPr>
        <w:t>منها.</w:t>
      </w:r>
    </w:p>
    <w:p w:rsidR="00F01DF8" w:rsidRPr="0028473C" w:rsidRDefault="00594506"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منع</w:t>
      </w:r>
      <w:r w:rsidR="00F01DF8" w:rsidRPr="0028473C">
        <w:rPr>
          <w:rFonts w:ascii="Simplified Arabic" w:hAnsi="Simplified Arabic" w:cs="Simplified Arabic"/>
          <w:sz w:val="32"/>
          <w:szCs w:val="32"/>
          <w:rtl/>
          <w:lang w:bidi="ar-DZ"/>
        </w:rPr>
        <w:t>تشرد الحيوانات المؤذية والضارة</w:t>
      </w:r>
      <w:r w:rsidRPr="0028473C">
        <w:rPr>
          <w:rFonts w:ascii="Simplified Arabic" w:hAnsi="Simplified Arabic" w:cs="Simplified Arabic"/>
          <w:sz w:val="32"/>
          <w:szCs w:val="32"/>
          <w:rtl/>
          <w:lang w:bidi="ar-DZ"/>
        </w:rPr>
        <w:t>.</w:t>
      </w:r>
    </w:p>
    <w:p w:rsidR="00F01DF8" w:rsidRPr="0028473C" w:rsidRDefault="00EF4968"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السهر</w:t>
      </w:r>
      <w:r w:rsidR="00F01DF8" w:rsidRPr="0028473C">
        <w:rPr>
          <w:rFonts w:ascii="Simplified Arabic" w:hAnsi="Simplified Arabic" w:cs="Simplified Arabic"/>
          <w:sz w:val="32"/>
          <w:szCs w:val="32"/>
          <w:rtl/>
          <w:lang w:bidi="ar-DZ"/>
        </w:rPr>
        <w:t xml:space="preserve"> على سلامة المواد الغذائية الاستهلاكية المعروضة للبيع.</w:t>
      </w:r>
    </w:p>
    <w:p w:rsidR="00F01DF8" w:rsidRPr="0028473C" w:rsidRDefault="00F01DF8" w:rsidP="007D0766">
      <w:pPr>
        <w:pStyle w:val="Paragraphedeliste"/>
        <w:numPr>
          <w:ilvl w:val="0"/>
          <w:numId w:val="19"/>
        </w:numPr>
        <w:bidi/>
        <w:spacing w:after="0"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السهر على احترام تعليمات نظافة المحيط وحماية البيئة ونصت المادة</w:t>
      </w:r>
      <w:r w:rsidR="00EF4968" w:rsidRPr="0028473C">
        <w:rPr>
          <w:rFonts w:ascii="Simplified Arabic" w:hAnsi="Simplified Arabic" w:cs="Simplified Arabic"/>
          <w:sz w:val="32"/>
          <w:szCs w:val="32"/>
          <w:rtl/>
          <w:lang w:bidi="ar-DZ"/>
        </w:rPr>
        <w:t xml:space="preserve">:88 </w:t>
      </w:r>
      <w:r w:rsidRPr="0028473C">
        <w:rPr>
          <w:rFonts w:ascii="Simplified Arabic" w:hAnsi="Simplified Arabic" w:cs="Simplified Arabic"/>
          <w:sz w:val="32"/>
          <w:szCs w:val="32"/>
          <w:rtl/>
          <w:lang w:bidi="ar-DZ"/>
        </w:rPr>
        <w:t>من القانون المذكور على أنه:</w:t>
      </w:r>
      <w:r w:rsidR="00EF4968" w:rsidRPr="0028473C">
        <w:rPr>
          <w:rFonts w:ascii="Simplified Arabic" w:hAnsi="Simplified Arabic" w:cs="Simplified Arabic"/>
          <w:sz w:val="32"/>
          <w:szCs w:val="32"/>
          <w:rtl/>
          <w:lang w:bidi="ar-DZ"/>
        </w:rPr>
        <w:t xml:space="preserve">'' يقوم </w:t>
      </w:r>
      <w:r w:rsidR="0028473C" w:rsidRPr="0028473C">
        <w:rPr>
          <w:rFonts w:ascii="Simplified Arabic" w:hAnsi="Simplified Arabic" w:cs="Simplified Arabic" w:hint="cs"/>
          <w:sz w:val="32"/>
          <w:szCs w:val="32"/>
          <w:rtl/>
          <w:lang w:bidi="ar-DZ"/>
        </w:rPr>
        <w:t>رئيس المجلس</w:t>
      </w:r>
      <w:r w:rsidR="00EF4968" w:rsidRPr="0028473C">
        <w:rPr>
          <w:rFonts w:ascii="Simplified Arabic" w:hAnsi="Simplified Arabic" w:cs="Simplified Arabic"/>
          <w:sz w:val="32"/>
          <w:szCs w:val="32"/>
          <w:rtl/>
          <w:lang w:bidi="ar-DZ"/>
        </w:rPr>
        <w:t xml:space="preserve"> الشعبي البلدي تحت اشراف الوالي بما يأتي:</w:t>
      </w:r>
    </w:p>
    <w:p w:rsidR="00EF4968" w:rsidRPr="0028473C" w:rsidRDefault="00F01DF8" w:rsidP="007D0766">
      <w:pPr>
        <w:pStyle w:val="Paragraphedeliste"/>
        <w:numPr>
          <w:ilvl w:val="0"/>
          <w:numId w:val="19"/>
        </w:numPr>
        <w:bidi/>
        <w:spacing w:line="240" w:lineRule="auto"/>
        <w:ind w:left="360"/>
        <w:jc w:val="both"/>
        <w:rPr>
          <w:rFonts w:ascii="Simplified Arabic" w:hAnsi="Simplified Arabic" w:cs="Simplified Arabic"/>
          <w:sz w:val="32"/>
          <w:szCs w:val="32"/>
          <w:rtl/>
          <w:lang w:bidi="ar-DZ"/>
        </w:rPr>
      </w:pPr>
      <w:r w:rsidRPr="0028473C">
        <w:rPr>
          <w:rFonts w:ascii="Simplified Arabic" w:hAnsi="Simplified Arabic" w:cs="Simplified Arabic"/>
          <w:sz w:val="32"/>
          <w:szCs w:val="32"/>
          <w:rtl/>
          <w:lang w:bidi="ar-DZ"/>
        </w:rPr>
        <w:t>السهر على النظام والسكينة والنظافة العمومية</w:t>
      </w:r>
      <w:r w:rsidR="00EF4968" w:rsidRPr="0028473C">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2"/>
      </w:r>
      <w:r w:rsidR="00961BB7">
        <w:rPr>
          <w:rStyle w:val="Appelnotedebasdep"/>
          <w:rFonts w:ascii="Simplified Arabic" w:hAnsi="Simplified Arabic" w:cs="Simplified Arabic"/>
          <w:sz w:val="32"/>
          <w:szCs w:val="32"/>
          <w:rtl/>
          <w:lang w:bidi="ar-DZ"/>
        </w:rPr>
        <w:t>)</w:t>
      </w:r>
    </w:p>
    <w:p w:rsidR="003C5C9F" w:rsidRPr="00483C4D" w:rsidRDefault="00F01DF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يلاحظ على المواد المذكورة أعلاه أن رئيس المجلس الشعبي يضطلع بعدة مهام في مجال حماية البيئة على </w:t>
      </w:r>
      <w:r w:rsidR="0028473C" w:rsidRPr="00483C4D">
        <w:rPr>
          <w:rFonts w:ascii="Simplified Arabic" w:hAnsi="Simplified Arabic" w:cs="Simplified Arabic" w:hint="cs"/>
          <w:sz w:val="32"/>
          <w:szCs w:val="32"/>
          <w:rtl/>
          <w:lang w:bidi="ar-DZ"/>
        </w:rPr>
        <w:t>مستوي البلدية</w:t>
      </w:r>
      <w:r w:rsidRPr="00483C4D">
        <w:rPr>
          <w:rFonts w:ascii="Simplified Arabic" w:hAnsi="Simplified Arabic" w:cs="Simplified Arabic"/>
          <w:sz w:val="32"/>
          <w:szCs w:val="32"/>
          <w:rtl/>
          <w:lang w:bidi="ar-DZ"/>
        </w:rPr>
        <w:t xml:space="preserve"> وهذه الحماية هي وقائية يقوم بها تفاديا لحدوث الجرائم الماسة بالبيئة وحماية للنظام العام والصحة العامة</w:t>
      </w:r>
      <w:r w:rsidR="00EB3C5C"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وبالتالي فإن هذه التدابير الوقائية تتم عن طريق بذل الجهود من أجل منع حدوث أي خلل يهدد حق الإنسان في العيش في بيئة سليمة </w:t>
      </w:r>
      <w:r w:rsidR="0028473C" w:rsidRPr="00483C4D">
        <w:rPr>
          <w:rFonts w:ascii="Simplified Arabic" w:hAnsi="Simplified Arabic" w:cs="Simplified Arabic" w:hint="cs"/>
          <w:sz w:val="32"/>
          <w:szCs w:val="32"/>
          <w:rtl/>
          <w:lang w:bidi="ar-DZ"/>
        </w:rPr>
        <w:t>وصحية.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3"/>
      </w:r>
      <w:r w:rsidR="00961BB7">
        <w:rPr>
          <w:rStyle w:val="Appelnotedebasdep"/>
          <w:rFonts w:ascii="Simplified Arabic" w:hAnsi="Simplified Arabic" w:cs="Simplified Arabic"/>
          <w:sz w:val="32"/>
          <w:szCs w:val="32"/>
          <w:rtl/>
          <w:lang w:bidi="ar-DZ"/>
        </w:rPr>
        <w:t>)</w:t>
      </w:r>
    </w:p>
    <w:p w:rsidR="00EF4968" w:rsidRPr="00483C4D" w:rsidRDefault="00F01DF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أما بالنسبة للمجلس الشعبي البلدي فقد تنص المادة</w:t>
      </w:r>
      <w:r w:rsidR="00EF4968" w:rsidRPr="00483C4D">
        <w:rPr>
          <w:rFonts w:ascii="Simplified Arabic" w:hAnsi="Simplified Arabic" w:cs="Simplified Arabic"/>
          <w:sz w:val="32"/>
          <w:szCs w:val="32"/>
          <w:rtl/>
          <w:lang w:bidi="ar-DZ"/>
        </w:rPr>
        <w:t>:109</w:t>
      </w:r>
      <w:r w:rsidRPr="00483C4D">
        <w:rPr>
          <w:rFonts w:ascii="Simplified Arabic" w:hAnsi="Simplified Arabic" w:cs="Simplified Arabic"/>
          <w:sz w:val="32"/>
          <w:szCs w:val="32"/>
          <w:rtl/>
          <w:lang w:bidi="ar-DZ"/>
        </w:rPr>
        <w:t xml:space="preserve"> من قانون البلدية بأنه: ''تخضع إقامة أي مشروع استثمار و/</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تجهيز على إقليم البلدية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أي مشروع يندرج في </w:t>
      </w:r>
      <w:r w:rsidRPr="00483C4D">
        <w:rPr>
          <w:rFonts w:ascii="Simplified Arabic" w:hAnsi="Simplified Arabic" w:cs="Simplified Arabic"/>
          <w:sz w:val="32"/>
          <w:szCs w:val="32"/>
          <w:rtl/>
          <w:lang w:bidi="ar-DZ"/>
        </w:rPr>
        <w:lastRenderedPageBreak/>
        <w:t xml:space="preserve">إطار البرامج القطاعية للتنمية الى الرأي المسبق للمجلس الشعبي البلدي ولاسيما في </w:t>
      </w:r>
      <w:r w:rsidR="0028473C" w:rsidRPr="00483C4D">
        <w:rPr>
          <w:rFonts w:ascii="Simplified Arabic" w:hAnsi="Simplified Arabic" w:cs="Simplified Arabic" w:hint="cs"/>
          <w:sz w:val="32"/>
          <w:szCs w:val="32"/>
          <w:rtl/>
          <w:lang w:bidi="ar-DZ"/>
        </w:rPr>
        <w:t>مجال حماية</w:t>
      </w:r>
      <w:r w:rsidRPr="00483C4D">
        <w:rPr>
          <w:rFonts w:ascii="Simplified Arabic" w:hAnsi="Simplified Arabic" w:cs="Simplified Arabic"/>
          <w:sz w:val="32"/>
          <w:szCs w:val="32"/>
          <w:rtl/>
          <w:lang w:bidi="ar-DZ"/>
        </w:rPr>
        <w:t xml:space="preserve"> الأراضي الفلاحية والتأثير في البيئة''</w:t>
      </w:r>
      <w:r w:rsidR="000A3357">
        <w:rPr>
          <w:rFonts w:ascii="Simplified Arabic" w:hAnsi="Simplified Arabic" w:cs="Simplified Arabic" w:hint="cs"/>
          <w:sz w:val="32"/>
          <w:szCs w:val="32"/>
          <w:rtl/>
          <w:lang w:bidi="ar-DZ"/>
        </w:rPr>
        <w:t>.</w:t>
      </w:r>
    </w:p>
    <w:p w:rsidR="00F01DF8" w:rsidRPr="00483C4D" w:rsidRDefault="00F01DF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وقد نصت المادة</w:t>
      </w:r>
      <w:r w:rsidR="00EF4968"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110 أيضا على </w:t>
      </w:r>
      <w:r w:rsidR="0028473C" w:rsidRPr="00483C4D">
        <w:rPr>
          <w:rFonts w:ascii="Simplified Arabic" w:hAnsi="Simplified Arabic" w:cs="Simplified Arabic" w:hint="cs"/>
          <w:sz w:val="32"/>
          <w:szCs w:val="32"/>
          <w:rtl/>
          <w:lang w:bidi="ar-DZ"/>
        </w:rPr>
        <w:t>أنه:</w:t>
      </w:r>
      <w:r w:rsidRPr="00483C4D">
        <w:rPr>
          <w:rFonts w:ascii="Simplified Arabic" w:hAnsi="Simplified Arabic" w:cs="Simplified Arabic"/>
          <w:sz w:val="32"/>
          <w:szCs w:val="32"/>
          <w:rtl/>
          <w:lang w:bidi="ar-DZ"/>
        </w:rPr>
        <w:t xml:space="preserve"> ''يسهر المجلس الشعبي البلدي على حماية الا</w:t>
      </w:r>
      <w:r w:rsidR="003C5C9F" w:rsidRPr="00483C4D">
        <w:rPr>
          <w:rFonts w:ascii="Simplified Arabic" w:hAnsi="Simplified Arabic" w:cs="Simplified Arabic"/>
          <w:sz w:val="32"/>
          <w:szCs w:val="32"/>
          <w:rtl/>
          <w:lang w:bidi="ar-DZ"/>
        </w:rPr>
        <w:t xml:space="preserve">راضي الفلاحية والمساحات </w:t>
      </w:r>
      <w:r w:rsidR="0028473C" w:rsidRPr="00483C4D">
        <w:rPr>
          <w:rFonts w:ascii="Simplified Arabic" w:hAnsi="Simplified Arabic" w:cs="Simplified Arabic" w:hint="cs"/>
          <w:sz w:val="32"/>
          <w:szCs w:val="32"/>
          <w:rtl/>
          <w:lang w:bidi="ar-DZ"/>
        </w:rPr>
        <w:t>الخضراء،</w:t>
      </w:r>
      <w:r w:rsidRPr="00483C4D">
        <w:rPr>
          <w:rFonts w:ascii="Simplified Arabic" w:hAnsi="Simplified Arabic" w:cs="Simplified Arabic"/>
          <w:sz w:val="32"/>
          <w:szCs w:val="32"/>
          <w:rtl/>
          <w:lang w:bidi="ar-DZ"/>
        </w:rPr>
        <w:t xml:space="preserve"> ولاسيما عند إقامة مختلف المشاريع على إقليم البلدية''</w:t>
      </w:r>
      <w:r w:rsidR="000A3357">
        <w:rPr>
          <w:rFonts w:ascii="Simplified Arabic" w:hAnsi="Simplified Arabic" w:cs="Simplified Arabic" w:hint="cs"/>
          <w:sz w:val="32"/>
          <w:szCs w:val="32"/>
          <w:rtl/>
          <w:lang w:bidi="ar-DZ"/>
        </w:rPr>
        <w:t>.</w:t>
      </w:r>
    </w:p>
    <w:p w:rsidR="00B57C30" w:rsidRPr="00483C4D" w:rsidRDefault="00F01DF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ك</w:t>
      </w:r>
      <w:r w:rsidR="00EF4968" w:rsidRPr="00483C4D">
        <w:rPr>
          <w:rFonts w:ascii="Simplified Arabic" w:hAnsi="Simplified Arabic" w:cs="Simplified Arabic"/>
          <w:sz w:val="32"/>
          <w:szCs w:val="32"/>
          <w:rtl/>
          <w:lang w:bidi="ar-DZ"/>
        </w:rPr>
        <w:t>ما نصت المادة: 112</w:t>
      </w:r>
      <w:r w:rsidRPr="00483C4D">
        <w:rPr>
          <w:rFonts w:ascii="Simplified Arabic" w:hAnsi="Simplified Arabic" w:cs="Simplified Arabic"/>
          <w:sz w:val="32"/>
          <w:szCs w:val="32"/>
          <w:rtl/>
          <w:lang w:bidi="ar-DZ"/>
        </w:rPr>
        <w:t>على أنه تساهم البلدية في حماية البلدية في حماية التربة والموارد المائية وتسهر على الاستغلال الأفضل له</w:t>
      </w:r>
      <w:r w:rsidR="00EF4968" w:rsidRPr="00483C4D">
        <w:rPr>
          <w:rFonts w:ascii="Simplified Arabic" w:hAnsi="Simplified Arabic" w:cs="Simplified Arabic"/>
          <w:sz w:val="32"/>
          <w:szCs w:val="32"/>
          <w:rtl/>
          <w:lang w:bidi="ar-DZ"/>
        </w:rPr>
        <w:t>م</w:t>
      </w:r>
      <w:r w:rsidRPr="00483C4D">
        <w:rPr>
          <w:rFonts w:ascii="Simplified Arabic" w:hAnsi="Simplified Arabic" w:cs="Simplified Arabic"/>
          <w:sz w:val="32"/>
          <w:szCs w:val="32"/>
          <w:rtl/>
          <w:lang w:bidi="ar-DZ"/>
        </w:rPr>
        <w:t>ا.</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ولتفعيل دور البلدية في مجال حماية البيئة نص المشرع على امكانية إنشاء لجنة تختص وتضطلع </w:t>
      </w:r>
      <w:r w:rsidR="0028473C" w:rsidRPr="00483C4D">
        <w:rPr>
          <w:rFonts w:ascii="Simplified Arabic" w:hAnsi="Simplified Arabic" w:cs="Simplified Arabic" w:hint="cs"/>
          <w:sz w:val="32"/>
          <w:szCs w:val="32"/>
          <w:rtl/>
          <w:lang w:bidi="ar-DZ"/>
        </w:rPr>
        <w:t>بحماية البيئة</w:t>
      </w:r>
      <w:r w:rsidRPr="00483C4D">
        <w:rPr>
          <w:rFonts w:ascii="Simplified Arabic" w:hAnsi="Simplified Arabic" w:cs="Simplified Arabic"/>
          <w:sz w:val="32"/>
          <w:szCs w:val="32"/>
          <w:rtl/>
          <w:lang w:bidi="ar-DZ"/>
        </w:rPr>
        <w:t xml:space="preserve"> وذلك في المادة 31 من قانون البلدية المذكور أعلاه التي جاء فيها</w:t>
      </w:r>
      <w:r w:rsidR="0079056D" w:rsidRPr="00483C4D">
        <w:rPr>
          <w:rFonts w:ascii="Simplified Arabic" w:hAnsi="Simplified Arabic" w:cs="Simplified Arabic"/>
          <w:sz w:val="32"/>
          <w:szCs w:val="32"/>
          <w:rtl/>
          <w:lang w:bidi="ar-DZ"/>
        </w:rPr>
        <w:t xml:space="preserve"> على انه</w:t>
      </w:r>
      <w:r w:rsidR="00816EDB" w:rsidRPr="00483C4D">
        <w:rPr>
          <w:rFonts w:ascii="Simplified Arabic" w:hAnsi="Simplified Arabic" w:cs="Simplified Arabic"/>
          <w:sz w:val="32"/>
          <w:szCs w:val="32"/>
          <w:rtl/>
          <w:lang w:bidi="ar-DZ"/>
        </w:rPr>
        <w:t xml:space="preserve"> "يشكل المجلس الشعبي البلدي من بين أعضائه لجانا دائمة </w:t>
      </w:r>
      <w:r w:rsidRPr="00483C4D">
        <w:rPr>
          <w:rFonts w:ascii="Simplified Arabic" w:hAnsi="Simplified Arabic" w:cs="Simplified Arabic"/>
          <w:sz w:val="32"/>
          <w:szCs w:val="32"/>
          <w:rtl/>
          <w:lang w:bidi="ar-DZ"/>
        </w:rPr>
        <w:t xml:space="preserve">للمسائل التابعة لمجال اختصاصه ولاسيما تلك المتعلقة بالصحة والنظافة وحماية </w:t>
      </w:r>
      <w:r w:rsidR="003C5C9F" w:rsidRPr="00483C4D">
        <w:rPr>
          <w:rFonts w:ascii="Simplified Arabic" w:hAnsi="Simplified Arabic" w:cs="Simplified Arabic"/>
          <w:sz w:val="32"/>
          <w:szCs w:val="32"/>
          <w:rtl/>
          <w:lang w:bidi="ar-DZ"/>
        </w:rPr>
        <w:t>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4"/>
      </w:r>
      <w:r w:rsidR="00961BB7">
        <w:rPr>
          <w:rStyle w:val="Appelnotedebasdep"/>
          <w:rFonts w:ascii="Simplified Arabic" w:hAnsi="Simplified Arabic" w:cs="Simplified Arabic"/>
          <w:sz w:val="32"/>
          <w:szCs w:val="32"/>
          <w:rtl/>
          <w:lang w:bidi="ar-DZ"/>
        </w:rPr>
        <w:t>)</w:t>
      </w:r>
    </w:p>
    <w:p w:rsidR="007B70E9" w:rsidRPr="0028473C" w:rsidRDefault="007B70E9" w:rsidP="007D0766">
      <w:pPr>
        <w:pStyle w:val="Paragraphedeliste"/>
        <w:numPr>
          <w:ilvl w:val="0"/>
          <w:numId w:val="18"/>
        </w:numPr>
        <w:bidi/>
        <w:spacing w:after="0" w:line="240" w:lineRule="auto"/>
        <w:jc w:val="both"/>
        <w:rPr>
          <w:rFonts w:ascii="Simplified Arabic" w:hAnsi="Simplified Arabic" w:cs="Simplified Arabic"/>
          <w:b/>
          <w:bCs/>
          <w:sz w:val="32"/>
          <w:szCs w:val="32"/>
          <w:rtl/>
          <w:lang w:bidi="ar-DZ"/>
        </w:rPr>
      </w:pPr>
      <w:r w:rsidRPr="0028473C">
        <w:rPr>
          <w:rFonts w:ascii="Simplified Arabic" w:hAnsi="Simplified Arabic" w:cs="Simplified Arabic"/>
          <w:b/>
          <w:bCs/>
          <w:sz w:val="32"/>
          <w:szCs w:val="32"/>
          <w:rtl/>
          <w:lang w:bidi="ar-DZ"/>
        </w:rPr>
        <w:t>المه</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ام المخول</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ة للبلدي</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ة ف</w:t>
      </w:r>
      <w:r w:rsidR="00EB3C5C" w:rsidRPr="0028473C">
        <w:rPr>
          <w:rFonts w:ascii="Simplified Arabic" w:hAnsi="Simplified Arabic" w:cs="Simplified Arabic"/>
          <w:b/>
          <w:bCs/>
          <w:sz w:val="32"/>
          <w:szCs w:val="32"/>
          <w:rtl/>
          <w:lang w:bidi="ar-DZ"/>
        </w:rPr>
        <w:t>ـ</w:t>
      </w:r>
      <w:r w:rsidRPr="0028473C">
        <w:rPr>
          <w:rFonts w:ascii="Simplified Arabic" w:hAnsi="Simplified Arabic" w:cs="Simplified Arabic"/>
          <w:b/>
          <w:bCs/>
          <w:sz w:val="32"/>
          <w:szCs w:val="32"/>
          <w:rtl/>
          <w:lang w:bidi="ar-DZ"/>
        </w:rPr>
        <w:t xml:space="preserve">ي </w:t>
      </w:r>
      <w:r w:rsidRPr="0028473C">
        <w:rPr>
          <w:rFonts w:ascii="Simplified Arabic" w:hAnsi="Simplified Arabic" w:cs="Simplified Arabic"/>
          <w:sz w:val="32"/>
          <w:szCs w:val="32"/>
          <w:rtl/>
          <w:lang w:bidi="ar-DZ"/>
        </w:rPr>
        <w:t>القوا</w:t>
      </w:r>
      <w:r w:rsidRPr="0028473C">
        <w:rPr>
          <w:rFonts w:ascii="Simplified Arabic" w:hAnsi="Simplified Arabic" w:cs="Simplified Arabic"/>
          <w:b/>
          <w:bCs/>
          <w:sz w:val="32"/>
          <w:szCs w:val="32"/>
          <w:rtl/>
          <w:lang w:bidi="ar-DZ"/>
        </w:rPr>
        <w:t>ني</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ن البيئي</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ة الخاص</w:t>
      </w:r>
      <w:r w:rsidR="00EB3C5C" w:rsidRPr="0028473C">
        <w:rPr>
          <w:rFonts w:ascii="Simplified Arabic" w:hAnsi="Simplified Arabic" w:cs="Simplified Arabic"/>
          <w:b/>
          <w:bCs/>
          <w:sz w:val="32"/>
          <w:szCs w:val="32"/>
          <w:rtl/>
          <w:lang w:bidi="ar-DZ"/>
        </w:rPr>
        <w:t>ــ</w:t>
      </w:r>
      <w:r w:rsidRPr="0028473C">
        <w:rPr>
          <w:rFonts w:ascii="Simplified Arabic" w:hAnsi="Simplified Arabic" w:cs="Simplified Arabic"/>
          <w:b/>
          <w:bCs/>
          <w:sz w:val="32"/>
          <w:szCs w:val="32"/>
          <w:rtl/>
          <w:lang w:bidi="ar-DZ"/>
        </w:rPr>
        <w:t>ة:</w:t>
      </w:r>
    </w:p>
    <w:p w:rsidR="00816EDB" w:rsidRPr="00483C4D" w:rsidRDefault="007B70E9"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بالرغم من أن قانون البلدية وضع الخطوط العريضة لدور البلدية في مجال حماية </w:t>
      </w:r>
      <w:r w:rsidR="0028473C" w:rsidRPr="00483C4D">
        <w:rPr>
          <w:rFonts w:ascii="Simplified Arabic" w:hAnsi="Simplified Arabic" w:cs="Simplified Arabic" w:hint="cs"/>
          <w:sz w:val="32"/>
          <w:szCs w:val="32"/>
          <w:rtl/>
          <w:lang w:bidi="ar-DZ"/>
        </w:rPr>
        <w:t>البيئة،</w:t>
      </w:r>
      <w:r w:rsidRPr="00483C4D">
        <w:rPr>
          <w:rFonts w:ascii="Simplified Arabic" w:hAnsi="Simplified Arabic" w:cs="Simplified Arabic"/>
          <w:sz w:val="32"/>
          <w:szCs w:val="32"/>
          <w:rtl/>
          <w:lang w:bidi="ar-DZ"/>
        </w:rPr>
        <w:t xml:space="preserve"> غير أن هذا غير كاف باعتبار أن عناصر البيئة تختلف من بلدية الى </w:t>
      </w:r>
      <w:r w:rsidR="0028473C" w:rsidRPr="00483C4D">
        <w:rPr>
          <w:rFonts w:ascii="Simplified Arabic" w:hAnsi="Simplified Arabic" w:cs="Simplified Arabic" w:hint="cs"/>
          <w:sz w:val="32"/>
          <w:szCs w:val="32"/>
          <w:rtl/>
          <w:lang w:bidi="ar-DZ"/>
        </w:rPr>
        <w:t>أخرى وبالتالي</w:t>
      </w:r>
      <w:r w:rsidRPr="00483C4D">
        <w:rPr>
          <w:rFonts w:ascii="Simplified Arabic" w:hAnsi="Simplified Arabic" w:cs="Simplified Arabic"/>
          <w:sz w:val="32"/>
          <w:szCs w:val="32"/>
          <w:rtl/>
          <w:lang w:bidi="ar-DZ"/>
        </w:rPr>
        <w:t xml:space="preserve"> استوجب على المشرع سن قوانين خاصة لحماية عناصر البيئة كقانون المجالات </w:t>
      </w:r>
      <w:r w:rsidR="00FE34D8" w:rsidRPr="00483C4D">
        <w:rPr>
          <w:rFonts w:ascii="Simplified Arabic" w:hAnsi="Simplified Arabic" w:cs="Simplified Arabic" w:hint="cs"/>
          <w:sz w:val="32"/>
          <w:szCs w:val="32"/>
          <w:rtl/>
          <w:lang w:bidi="ar-DZ"/>
        </w:rPr>
        <w:t>المحمية،قانون تسيير</w:t>
      </w:r>
      <w:r w:rsidRPr="00483C4D">
        <w:rPr>
          <w:rFonts w:ascii="Simplified Arabic" w:hAnsi="Simplified Arabic" w:cs="Simplified Arabic"/>
          <w:sz w:val="32"/>
          <w:szCs w:val="32"/>
          <w:rtl/>
          <w:lang w:bidi="ar-DZ"/>
        </w:rPr>
        <w:t xml:space="preserve"> النفايات، قانون النظام العام </w:t>
      </w:r>
      <w:r w:rsidR="00286F9A" w:rsidRPr="00483C4D">
        <w:rPr>
          <w:rFonts w:ascii="Simplified Arabic" w:hAnsi="Simplified Arabic" w:cs="Simplified Arabic" w:hint="cs"/>
          <w:sz w:val="32"/>
          <w:szCs w:val="32"/>
          <w:rtl/>
          <w:lang w:bidi="ar-DZ"/>
        </w:rPr>
        <w:t>للغابات،</w:t>
      </w:r>
      <w:r w:rsidRPr="00483C4D">
        <w:rPr>
          <w:rFonts w:ascii="Simplified Arabic" w:hAnsi="Simplified Arabic" w:cs="Simplified Arabic"/>
          <w:sz w:val="32"/>
          <w:szCs w:val="32"/>
          <w:rtl/>
          <w:lang w:bidi="ar-DZ"/>
        </w:rPr>
        <w:t xml:space="preserve"> القانون المتعلق بحماية المناطق الجبلية وغيرها من القوانين التي تجسد دور البلدية في حماية 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5"/>
      </w:r>
      <w:r w:rsidR="00961BB7">
        <w:rPr>
          <w:rStyle w:val="Appelnotedebasdep"/>
          <w:rFonts w:ascii="Simplified Arabic" w:hAnsi="Simplified Arabic" w:cs="Simplified Arabic"/>
          <w:sz w:val="32"/>
          <w:szCs w:val="32"/>
          <w:rtl/>
          <w:lang w:bidi="ar-DZ"/>
        </w:rPr>
        <w:t>)</w:t>
      </w:r>
    </w:p>
    <w:p w:rsidR="00B57C30" w:rsidRPr="00FE34D8" w:rsidRDefault="00B57C30" w:rsidP="007D0766">
      <w:pPr>
        <w:pStyle w:val="Paragraphedeliste"/>
        <w:numPr>
          <w:ilvl w:val="0"/>
          <w:numId w:val="18"/>
        </w:numPr>
        <w:bidi/>
        <w:spacing w:after="0" w:line="240" w:lineRule="auto"/>
        <w:jc w:val="both"/>
        <w:rPr>
          <w:rFonts w:ascii="Simplified Arabic" w:hAnsi="Simplified Arabic" w:cs="Simplified Arabic"/>
          <w:b/>
          <w:bCs/>
          <w:sz w:val="32"/>
          <w:szCs w:val="32"/>
          <w:rtl/>
          <w:lang w:bidi="ar-DZ"/>
        </w:rPr>
      </w:pPr>
      <w:r w:rsidRPr="00FE34D8">
        <w:rPr>
          <w:rFonts w:ascii="Simplified Arabic" w:hAnsi="Simplified Arabic" w:cs="Simplified Arabic"/>
          <w:b/>
          <w:bCs/>
          <w:sz w:val="32"/>
          <w:szCs w:val="32"/>
          <w:rtl/>
          <w:lang w:bidi="ar-DZ"/>
        </w:rPr>
        <w:t>دور البلدي</w:t>
      </w:r>
      <w:r w:rsidR="00DD67E5" w:rsidRPr="00FE34D8">
        <w:rPr>
          <w:rFonts w:ascii="Simplified Arabic" w:hAnsi="Simplified Arabic" w:cs="Simplified Arabic"/>
          <w:b/>
          <w:bCs/>
          <w:sz w:val="32"/>
          <w:szCs w:val="32"/>
          <w:rtl/>
          <w:lang w:bidi="ar-DZ"/>
        </w:rPr>
        <w:t>ــ</w:t>
      </w:r>
      <w:r w:rsidRPr="00FE34D8">
        <w:rPr>
          <w:rFonts w:ascii="Simplified Arabic" w:hAnsi="Simplified Arabic" w:cs="Simplified Arabic"/>
          <w:b/>
          <w:bCs/>
          <w:sz w:val="32"/>
          <w:szCs w:val="32"/>
          <w:rtl/>
          <w:lang w:bidi="ar-DZ"/>
        </w:rPr>
        <w:t>ة ف</w:t>
      </w:r>
      <w:r w:rsidR="00DD67E5" w:rsidRPr="00FE34D8">
        <w:rPr>
          <w:rFonts w:ascii="Simplified Arabic" w:hAnsi="Simplified Arabic" w:cs="Simplified Arabic"/>
          <w:b/>
          <w:bCs/>
          <w:sz w:val="32"/>
          <w:szCs w:val="32"/>
          <w:rtl/>
          <w:lang w:bidi="ar-DZ"/>
        </w:rPr>
        <w:t>ـ</w:t>
      </w:r>
      <w:r w:rsidRPr="00FE34D8">
        <w:rPr>
          <w:rFonts w:ascii="Simplified Arabic" w:hAnsi="Simplified Arabic" w:cs="Simplified Arabic"/>
          <w:b/>
          <w:bCs/>
          <w:sz w:val="32"/>
          <w:szCs w:val="32"/>
          <w:rtl/>
          <w:lang w:bidi="ar-DZ"/>
        </w:rPr>
        <w:t>ي مي</w:t>
      </w:r>
      <w:r w:rsidR="00DD67E5" w:rsidRPr="00FE34D8">
        <w:rPr>
          <w:rFonts w:ascii="Simplified Arabic" w:hAnsi="Simplified Arabic" w:cs="Simplified Arabic"/>
          <w:b/>
          <w:bCs/>
          <w:sz w:val="32"/>
          <w:szCs w:val="32"/>
          <w:rtl/>
          <w:lang w:bidi="ar-DZ"/>
        </w:rPr>
        <w:t>ــ</w:t>
      </w:r>
      <w:r w:rsidRPr="00FE34D8">
        <w:rPr>
          <w:rFonts w:ascii="Simplified Arabic" w:hAnsi="Simplified Arabic" w:cs="Simplified Arabic"/>
          <w:b/>
          <w:bCs/>
          <w:sz w:val="32"/>
          <w:szCs w:val="32"/>
          <w:rtl/>
          <w:lang w:bidi="ar-DZ"/>
        </w:rPr>
        <w:t>دان النظاف</w:t>
      </w:r>
      <w:r w:rsidR="00DD67E5" w:rsidRPr="00FE34D8">
        <w:rPr>
          <w:rFonts w:ascii="Simplified Arabic" w:hAnsi="Simplified Arabic" w:cs="Simplified Arabic"/>
          <w:b/>
          <w:bCs/>
          <w:sz w:val="32"/>
          <w:szCs w:val="32"/>
          <w:rtl/>
          <w:lang w:bidi="ar-DZ"/>
        </w:rPr>
        <w:t>ــ</w:t>
      </w:r>
      <w:r w:rsidRPr="00FE34D8">
        <w:rPr>
          <w:rFonts w:ascii="Simplified Arabic" w:hAnsi="Simplified Arabic" w:cs="Simplified Arabic"/>
          <w:b/>
          <w:bCs/>
          <w:sz w:val="32"/>
          <w:szCs w:val="32"/>
          <w:rtl/>
          <w:lang w:bidi="ar-DZ"/>
        </w:rPr>
        <w:t>ة العام</w:t>
      </w:r>
      <w:r w:rsidR="00DD67E5" w:rsidRPr="00FE34D8">
        <w:rPr>
          <w:rFonts w:ascii="Simplified Arabic" w:hAnsi="Simplified Arabic" w:cs="Simplified Arabic"/>
          <w:b/>
          <w:bCs/>
          <w:sz w:val="32"/>
          <w:szCs w:val="32"/>
          <w:rtl/>
          <w:lang w:bidi="ar-DZ"/>
        </w:rPr>
        <w:t>ــ</w:t>
      </w:r>
      <w:r w:rsidRPr="00FE34D8">
        <w:rPr>
          <w:rFonts w:ascii="Simplified Arabic" w:hAnsi="Simplified Arabic" w:cs="Simplified Arabic"/>
          <w:b/>
          <w:bCs/>
          <w:sz w:val="32"/>
          <w:szCs w:val="32"/>
          <w:rtl/>
          <w:lang w:bidi="ar-DZ"/>
        </w:rPr>
        <w:t>ة:</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يعد موضوع تسيير النفايات المنزلية وجمعها والتخلص منها من بين الصلاحيات والوظائف الهامة </w:t>
      </w:r>
      <w:r w:rsidR="00961E9B">
        <w:rPr>
          <w:rFonts w:ascii="Simplified Arabic" w:hAnsi="Simplified Arabic" w:cs="Simplified Arabic"/>
          <w:sz w:val="32"/>
          <w:szCs w:val="32"/>
          <w:rtl/>
          <w:lang w:bidi="ar-DZ"/>
        </w:rPr>
        <w:t>و</w:t>
      </w:r>
      <w:r w:rsidR="009C3B10" w:rsidRPr="00483C4D">
        <w:rPr>
          <w:rFonts w:ascii="Simplified Arabic" w:hAnsi="Simplified Arabic" w:cs="Simplified Arabic"/>
          <w:sz w:val="32"/>
          <w:szCs w:val="32"/>
          <w:rtl/>
          <w:lang w:bidi="ar-DZ"/>
        </w:rPr>
        <w:t>الأساسية</w:t>
      </w:r>
      <w:r w:rsidRPr="00483C4D">
        <w:rPr>
          <w:rFonts w:ascii="Simplified Arabic" w:hAnsi="Simplified Arabic" w:cs="Simplified Arabic"/>
          <w:sz w:val="32"/>
          <w:szCs w:val="32"/>
          <w:rtl/>
          <w:lang w:bidi="ar-DZ"/>
        </w:rPr>
        <w:t xml:space="preserve"> التي تقع على عاتق </w:t>
      </w:r>
      <w:r w:rsidR="00FE34D8" w:rsidRPr="00483C4D">
        <w:rPr>
          <w:rFonts w:ascii="Simplified Arabic" w:hAnsi="Simplified Arabic" w:cs="Simplified Arabic" w:hint="cs"/>
          <w:sz w:val="32"/>
          <w:szCs w:val="32"/>
          <w:rtl/>
          <w:lang w:bidi="ar-DZ"/>
        </w:rPr>
        <w:t>البلدية،</w:t>
      </w:r>
      <w:r w:rsidRPr="00483C4D">
        <w:rPr>
          <w:rFonts w:ascii="Simplified Arabic" w:hAnsi="Simplified Arabic" w:cs="Simplified Arabic"/>
          <w:sz w:val="32"/>
          <w:szCs w:val="32"/>
          <w:rtl/>
          <w:lang w:bidi="ar-DZ"/>
        </w:rPr>
        <w:t xml:space="preserve">حيث أن المجلس الشعبي يمارس </w:t>
      </w:r>
      <w:r w:rsidRPr="00483C4D">
        <w:rPr>
          <w:rFonts w:ascii="Simplified Arabic" w:hAnsi="Simplified Arabic" w:cs="Simplified Arabic"/>
          <w:sz w:val="32"/>
          <w:szCs w:val="32"/>
          <w:rtl/>
          <w:lang w:bidi="ar-DZ"/>
        </w:rPr>
        <w:lastRenderedPageBreak/>
        <w:t xml:space="preserve">الضبط </w:t>
      </w:r>
      <w:r w:rsidR="009C3B10" w:rsidRPr="00483C4D">
        <w:rPr>
          <w:rFonts w:ascii="Simplified Arabic" w:hAnsi="Simplified Arabic" w:cs="Simplified Arabic"/>
          <w:sz w:val="32"/>
          <w:szCs w:val="32"/>
          <w:rtl/>
          <w:lang w:bidi="ar-DZ"/>
        </w:rPr>
        <w:t>الإداري</w:t>
      </w:r>
      <w:r w:rsidRPr="00483C4D">
        <w:rPr>
          <w:rFonts w:ascii="Simplified Arabic" w:hAnsi="Simplified Arabic" w:cs="Simplified Arabic"/>
          <w:sz w:val="32"/>
          <w:szCs w:val="32"/>
          <w:rtl/>
          <w:lang w:bidi="ar-DZ"/>
        </w:rPr>
        <w:t xml:space="preserve"> البيئي في مجال حماية البيئة من التلوث بالنفايات الصناعية والمنزلية</w:t>
      </w:r>
      <w:r w:rsidR="00DD67E5"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6"/>
      </w:r>
      <w:r w:rsidR="00961BB7">
        <w:rPr>
          <w:rStyle w:val="Appelnotedebasdep"/>
          <w:rFonts w:ascii="Simplified Arabic" w:hAnsi="Simplified Arabic" w:cs="Simplified Arabic"/>
          <w:sz w:val="32"/>
          <w:szCs w:val="32"/>
          <w:rtl/>
          <w:lang w:bidi="ar-DZ"/>
        </w:rPr>
        <w:t>)</w:t>
      </w:r>
    </w:p>
    <w:p w:rsidR="00B57C30" w:rsidRPr="00483C4D" w:rsidRDefault="00B57C30"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وذلك استنادا على المادة</w:t>
      </w:r>
      <w:r w:rsidR="00DD67E5"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32 من قانون تسيير النفايات ومراقبتها </w:t>
      </w:r>
      <w:r w:rsidR="00961E9B">
        <w:rPr>
          <w:rFonts w:ascii="Simplified Arabic" w:hAnsi="Simplified Arabic" w:cs="Simplified Arabic"/>
          <w:sz w:val="32"/>
          <w:szCs w:val="32"/>
          <w:rtl/>
          <w:lang w:bidi="ar-DZ"/>
        </w:rPr>
        <w:t>و</w:t>
      </w:r>
      <w:r w:rsidR="009C3B10" w:rsidRPr="00483C4D">
        <w:rPr>
          <w:rFonts w:ascii="Simplified Arabic" w:hAnsi="Simplified Arabic" w:cs="Simplified Arabic"/>
          <w:sz w:val="32"/>
          <w:szCs w:val="32"/>
          <w:rtl/>
          <w:lang w:bidi="ar-DZ"/>
        </w:rPr>
        <w:t>إزالتها</w:t>
      </w:r>
      <w:r w:rsidRPr="00483C4D">
        <w:rPr>
          <w:rFonts w:ascii="Simplified Arabic" w:hAnsi="Simplified Arabic" w:cs="Simplified Arabic"/>
          <w:sz w:val="32"/>
          <w:szCs w:val="32"/>
          <w:rtl/>
          <w:lang w:bidi="ar-DZ"/>
        </w:rPr>
        <w:t xml:space="preserve"> والتي تنص: '' تقع مسؤولية تسيير النفايات المنزلية وما شابهها على عاتق البلدية طبقا للتشريع الذي يحكم الجماعات المحلية....</w:t>
      </w:r>
      <w:r w:rsidR="00DD67E5"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7"/>
      </w:r>
      <w:r w:rsidR="00961BB7">
        <w:rPr>
          <w:rStyle w:val="Appelnotedebasdep"/>
          <w:rFonts w:ascii="Simplified Arabic" w:hAnsi="Simplified Arabic" w:cs="Simplified Arabic"/>
          <w:sz w:val="32"/>
          <w:szCs w:val="32"/>
          <w:rtl/>
          <w:lang w:bidi="ar-DZ"/>
        </w:rPr>
        <w:t>)</w:t>
      </w:r>
      <w:r w:rsidR="00C77459">
        <w:rPr>
          <w:rFonts w:ascii="Simplified Arabic" w:hAnsi="Simplified Arabic" w:cs="Simplified Arabic" w:hint="cs"/>
          <w:sz w:val="32"/>
          <w:szCs w:val="32"/>
          <w:rtl/>
          <w:lang w:bidi="ar-DZ"/>
        </w:rPr>
        <w:t>.</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وتستند البلدية عند قيامها بمهمة تسيير النفايات الى إعداد مخطط لتسيير النفايات والذي من خلاله تصنع </w:t>
      </w:r>
      <w:r w:rsidR="008B37EC" w:rsidRPr="00483C4D">
        <w:rPr>
          <w:rFonts w:ascii="Simplified Arabic" w:hAnsi="Simplified Arabic" w:cs="Simplified Arabic" w:hint="cs"/>
          <w:sz w:val="32"/>
          <w:szCs w:val="32"/>
          <w:rtl/>
          <w:lang w:bidi="ar-DZ"/>
        </w:rPr>
        <w:t>استراتيجية</w:t>
      </w:r>
      <w:r w:rsidRPr="00483C4D">
        <w:rPr>
          <w:rFonts w:ascii="Simplified Arabic" w:hAnsi="Simplified Arabic" w:cs="Simplified Arabic"/>
          <w:sz w:val="32"/>
          <w:szCs w:val="32"/>
          <w:rtl/>
          <w:lang w:bidi="ar-DZ"/>
        </w:rPr>
        <w:t xml:space="preserve"> فعالة للتخلص من النفايات بطريقة </w:t>
      </w:r>
      <w:r w:rsidR="00FE34D8" w:rsidRPr="00483C4D">
        <w:rPr>
          <w:rFonts w:ascii="Simplified Arabic" w:hAnsi="Simplified Arabic" w:cs="Simplified Arabic" w:hint="cs"/>
          <w:sz w:val="32"/>
          <w:szCs w:val="32"/>
          <w:rtl/>
          <w:lang w:bidi="ar-DZ"/>
        </w:rPr>
        <w:t>عقلانية،</w:t>
      </w:r>
      <w:r w:rsidRPr="00483C4D">
        <w:rPr>
          <w:rFonts w:ascii="Simplified Arabic" w:hAnsi="Simplified Arabic" w:cs="Simplified Arabic"/>
          <w:sz w:val="32"/>
          <w:szCs w:val="32"/>
          <w:rtl/>
          <w:lang w:bidi="ar-DZ"/>
        </w:rPr>
        <w:t xml:space="preserve"> وهذا ما تن</w:t>
      </w:r>
      <w:r w:rsidR="00FE34D8">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لته المادة 29 من قانون تسيير النفايات ومراقبتها </w:t>
      </w:r>
      <w:r w:rsidR="00961E9B">
        <w:rPr>
          <w:rFonts w:ascii="Simplified Arabic" w:hAnsi="Simplified Arabic" w:cs="Simplified Arabic"/>
          <w:sz w:val="32"/>
          <w:szCs w:val="32"/>
          <w:rtl/>
          <w:lang w:bidi="ar-DZ"/>
        </w:rPr>
        <w:t>و</w:t>
      </w:r>
      <w:r w:rsidR="009C3B10" w:rsidRPr="00483C4D">
        <w:rPr>
          <w:rFonts w:ascii="Simplified Arabic" w:hAnsi="Simplified Arabic" w:cs="Simplified Arabic"/>
          <w:sz w:val="32"/>
          <w:szCs w:val="32"/>
          <w:rtl/>
          <w:lang w:bidi="ar-DZ"/>
        </w:rPr>
        <w:t>إزالتها</w:t>
      </w:r>
      <w:r w:rsidRPr="00483C4D">
        <w:rPr>
          <w:rFonts w:ascii="Simplified Arabic" w:hAnsi="Simplified Arabic" w:cs="Simplified Arabic"/>
          <w:sz w:val="32"/>
          <w:szCs w:val="32"/>
          <w:rtl/>
          <w:lang w:bidi="ar-DZ"/>
        </w:rPr>
        <w:t xml:space="preserve"> على أنه: ''يعد المخطط البلدي لتسيير النفايات المنزلية وما شابهها تحت سلطة رئيس المجلس الشعبي البلدي...</w:t>
      </w:r>
      <w:r w:rsidR="00B237AF" w:rsidRPr="00483C4D">
        <w:rPr>
          <w:rFonts w:ascii="Simplified Arabic" w:hAnsi="Simplified Arabic" w:cs="Simplified Arabic"/>
          <w:sz w:val="32"/>
          <w:szCs w:val="32"/>
          <w:rtl/>
          <w:lang w:bidi="ar-DZ"/>
        </w:rPr>
        <w:t>"</w:t>
      </w:r>
    </w:p>
    <w:p w:rsidR="00B57C30" w:rsidRPr="00483C4D" w:rsidRDefault="00B57C30"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ونصت أيضا على أنه: ''يجب أن يغطي هذا المخطط كافة إقليم البلدي</w:t>
      </w:r>
      <w:r w:rsidR="008B37EC">
        <w:rPr>
          <w:rFonts w:ascii="Simplified Arabic" w:hAnsi="Simplified Arabic" w:cs="Simplified Arabic"/>
          <w:sz w:val="32"/>
          <w:szCs w:val="32"/>
          <w:rtl/>
          <w:lang w:bidi="ar-DZ"/>
        </w:rPr>
        <w:t>ة وأن يكون مطابقا للمخطط الولائ</w:t>
      </w:r>
      <w:r w:rsidR="008B37EC">
        <w:rPr>
          <w:rFonts w:ascii="Simplified Arabic" w:hAnsi="Simplified Arabic" w:cs="Simplified Arabic" w:hint="cs"/>
          <w:sz w:val="32"/>
          <w:szCs w:val="32"/>
          <w:rtl/>
          <w:lang w:bidi="ar-DZ"/>
        </w:rPr>
        <w:t>ي</w:t>
      </w:r>
      <w:r w:rsidRPr="00483C4D">
        <w:rPr>
          <w:rFonts w:ascii="Simplified Arabic" w:hAnsi="Simplified Arabic" w:cs="Simplified Arabic"/>
          <w:sz w:val="32"/>
          <w:szCs w:val="32"/>
          <w:rtl/>
          <w:lang w:bidi="ar-DZ"/>
        </w:rPr>
        <w:t xml:space="preserve"> للتهيئة ويصادق عليه الوالي المختص إقليميا</w:t>
      </w:r>
      <w:r w:rsidRPr="00483C4D">
        <w:rPr>
          <w:rFonts w:ascii="Simplified Arabic" w:hAnsi="Simplified Arabic" w:cs="Simplified Arabic"/>
          <w:b/>
          <w:bCs/>
          <w:sz w:val="32"/>
          <w:szCs w:val="32"/>
          <w:vertAlign w:val="superscript"/>
          <w:rtl/>
          <w:lang w:bidi="ar-DZ"/>
        </w:rPr>
        <w:t>''</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98"/>
      </w:r>
      <w:r w:rsidR="00961BB7">
        <w:rPr>
          <w:rStyle w:val="Appelnotedebasdep"/>
          <w:rFonts w:ascii="Simplified Arabic" w:hAnsi="Simplified Arabic" w:cs="Simplified Arabic"/>
          <w:b/>
          <w:bCs/>
          <w:sz w:val="32"/>
          <w:szCs w:val="32"/>
          <w:rtl/>
          <w:lang w:bidi="ar-DZ"/>
        </w:rPr>
        <w:t>)</w:t>
      </w:r>
    </w:p>
    <w:p w:rsidR="00B57C30" w:rsidRPr="00483C4D" w:rsidRDefault="00B57C30"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وفي مجال وقاية الغابات من مختلف أنواع النفايات التي يجدها الأفراد مكانا مناسبا للتخلص منها. </w:t>
      </w:r>
    </w:p>
    <w:p w:rsidR="00B57C30" w:rsidRPr="00483C4D" w:rsidRDefault="00B57C30" w:rsidP="0022696E">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وقد نصت المادة 24 من قانون الغابات على منع تفريغ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 xml:space="preserve">ساخ والردوم في </w:t>
      </w:r>
      <w:r w:rsidR="009C3B10" w:rsidRPr="00483C4D">
        <w:rPr>
          <w:rFonts w:ascii="Simplified Arabic" w:hAnsi="Simplified Arabic" w:cs="Simplified Arabic"/>
          <w:sz w:val="32"/>
          <w:szCs w:val="32"/>
          <w:rtl/>
          <w:lang w:bidi="ar-DZ"/>
        </w:rPr>
        <w:t>الأملاك</w:t>
      </w:r>
      <w:r w:rsidRPr="00483C4D">
        <w:rPr>
          <w:rFonts w:ascii="Simplified Arabic" w:hAnsi="Simplified Arabic" w:cs="Simplified Arabic"/>
          <w:sz w:val="32"/>
          <w:szCs w:val="32"/>
          <w:rtl/>
          <w:lang w:bidi="ar-DZ"/>
        </w:rPr>
        <w:t xml:space="preserve"> الغابية الوطنية </w:t>
      </w:r>
      <w:r w:rsidR="00F60137" w:rsidRPr="00483C4D">
        <w:rPr>
          <w:rFonts w:ascii="Simplified Arabic" w:hAnsi="Simplified Arabic" w:cs="Simplified Arabic" w:hint="cs"/>
          <w:sz w:val="32"/>
          <w:szCs w:val="32"/>
          <w:rtl/>
          <w:lang w:bidi="ar-DZ"/>
        </w:rPr>
        <w:t>وكذ</w:t>
      </w:r>
      <w:r w:rsidR="00F60137" w:rsidRPr="00483C4D">
        <w:rPr>
          <w:rFonts w:ascii="Simplified Arabic" w:hAnsi="Simplified Arabic" w:cs="Simplified Arabic" w:hint="eastAsia"/>
          <w:sz w:val="32"/>
          <w:szCs w:val="32"/>
          <w:rtl/>
          <w:lang w:bidi="ar-DZ"/>
        </w:rPr>
        <w:t>ا</w:t>
      </w:r>
      <w:r w:rsidRPr="00483C4D">
        <w:rPr>
          <w:rFonts w:ascii="Simplified Arabic" w:hAnsi="Simplified Arabic" w:cs="Simplified Arabic"/>
          <w:sz w:val="32"/>
          <w:szCs w:val="32"/>
          <w:rtl/>
          <w:lang w:bidi="ar-DZ"/>
        </w:rPr>
        <w:t>/</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اهمال كل شيء آخر من شأنه أن يتسبب في حرائق''.</w:t>
      </w:r>
    </w:p>
    <w:p w:rsidR="00B57C30" w:rsidRPr="00483C4D" w:rsidRDefault="00B237AF"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غير أنه يمكن الترخيص ببعض التفريغات من طرف رئيس المجلس الشعبي البلدي بعد استشارة إدارة الغابات</w:t>
      </w:r>
      <w:r w:rsidR="00407B65"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99"/>
      </w:r>
      <w:r w:rsidR="00961BB7">
        <w:rPr>
          <w:rStyle w:val="Appelnotedebasdep"/>
          <w:rFonts w:ascii="Simplified Arabic" w:hAnsi="Simplified Arabic" w:cs="Simplified Arabic"/>
          <w:sz w:val="32"/>
          <w:szCs w:val="32"/>
          <w:rtl/>
          <w:lang w:bidi="ar-DZ"/>
        </w:rPr>
        <w:t>)</w:t>
      </w:r>
    </w:p>
    <w:p w:rsidR="00686FD2" w:rsidRPr="00483C4D" w:rsidRDefault="00686FD2" w:rsidP="00573D1D">
      <w:pPr>
        <w:tabs>
          <w:tab w:val="left" w:pos="4536"/>
        </w:tabs>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كما تن</w:t>
      </w:r>
      <w:r w:rsidR="00573D1D">
        <w:rPr>
          <w:rFonts w:ascii="Simplified Arabic" w:hAnsi="Simplified Arabic" w:cs="Simplified Arabic" w:hint="cs"/>
          <w:sz w:val="32"/>
          <w:szCs w:val="32"/>
          <w:rtl/>
          <w:lang w:bidi="ar-DZ"/>
        </w:rPr>
        <w:t>او</w:t>
      </w:r>
      <w:r w:rsidRPr="00483C4D">
        <w:rPr>
          <w:rFonts w:ascii="Simplified Arabic" w:hAnsi="Simplified Arabic" w:cs="Simplified Arabic"/>
          <w:sz w:val="32"/>
          <w:szCs w:val="32"/>
          <w:rtl/>
          <w:lang w:bidi="ar-DZ"/>
        </w:rPr>
        <w:t xml:space="preserve">لت المادة:29 من قانون رقم:84/12 المتضمن النظام العام للغابات على ضرورة الحصول على ترخيص من رئيس المجلس الشعبي البلدي فيما يخص بعض </w:t>
      </w:r>
      <w:r w:rsidRPr="00483C4D">
        <w:rPr>
          <w:rFonts w:ascii="Simplified Arabic" w:hAnsi="Simplified Arabic" w:cs="Simplified Arabic"/>
          <w:sz w:val="32"/>
          <w:szCs w:val="32"/>
          <w:rtl/>
          <w:lang w:bidi="ar-DZ"/>
        </w:rPr>
        <w:lastRenderedPageBreak/>
        <w:t>الأنشطة التي يتوقع إضرارها بالبيئة الغابية وجاءت هذه المادة على النح</w:t>
      </w:r>
      <w:r w:rsidR="00961E9B">
        <w:rPr>
          <w:rFonts w:ascii="Simplified Arabic" w:hAnsi="Simplified Arabic" w:cs="Simplified Arabic"/>
          <w:sz w:val="32"/>
          <w:szCs w:val="32"/>
          <w:rtl/>
          <w:lang w:bidi="ar-DZ"/>
        </w:rPr>
        <w:t>و</w:t>
      </w:r>
      <w:r w:rsidR="00573D1D" w:rsidRPr="00483C4D">
        <w:rPr>
          <w:rFonts w:ascii="Simplified Arabic" w:hAnsi="Simplified Arabic" w:cs="Simplified Arabic" w:hint="cs"/>
          <w:sz w:val="32"/>
          <w:szCs w:val="32"/>
          <w:rtl/>
          <w:lang w:bidi="ar-DZ"/>
        </w:rPr>
        <w:t>التالي:</w:t>
      </w:r>
      <w:r w:rsidRPr="00483C4D">
        <w:rPr>
          <w:rFonts w:ascii="Simplified Arabic" w:hAnsi="Simplified Arabic" w:cs="Simplified Arabic"/>
          <w:sz w:val="32"/>
          <w:szCs w:val="32"/>
          <w:rtl/>
          <w:lang w:bidi="ar-DZ"/>
        </w:rPr>
        <w:t xml:space="preserve">''لا يجوز إقامة أية خيمة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فص </w:t>
      </w:r>
      <w:r w:rsidR="0077677A">
        <w:rPr>
          <w:rFonts w:ascii="Simplified Arabic" w:hAnsi="Simplified Arabic" w:cs="Simplified Arabic"/>
          <w:sz w:val="32"/>
          <w:szCs w:val="32"/>
          <w:rtl/>
          <w:lang w:bidi="ar-DZ"/>
        </w:rPr>
        <w:t xml:space="preserve">أو </w:t>
      </w:r>
      <w:r w:rsidR="000A3357">
        <w:rPr>
          <w:rFonts w:ascii="Simplified Arabic" w:hAnsi="Simplified Arabic" w:cs="Simplified Arabic"/>
          <w:sz w:val="32"/>
          <w:szCs w:val="32"/>
          <w:rtl/>
          <w:lang w:bidi="ar-DZ"/>
        </w:rPr>
        <w:t>كوخ</w:t>
      </w:r>
    </w:p>
    <w:p w:rsidR="00407B65" w:rsidRDefault="0077677A" w:rsidP="00F60137">
      <w:pPr>
        <w:bidi/>
        <w:spacing w:before="24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أو </w:t>
      </w:r>
      <w:r w:rsidR="00686FD2" w:rsidRPr="00483C4D">
        <w:rPr>
          <w:rFonts w:ascii="Simplified Arabic" w:hAnsi="Simplified Arabic" w:cs="Simplified Arabic"/>
          <w:sz w:val="32"/>
          <w:szCs w:val="32"/>
          <w:rtl/>
          <w:lang w:bidi="ar-DZ"/>
        </w:rPr>
        <w:t xml:space="preserve">حظيرة </w:t>
      </w:r>
      <w:r>
        <w:rPr>
          <w:rFonts w:ascii="Simplified Arabic" w:hAnsi="Simplified Arabic" w:cs="Simplified Arabic"/>
          <w:sz w:val="32"/>
          <w:szCs w:val="32"/>
          <w:rtl/>
          <w:lang w:bidi="ar-DZ"/>
        </w:rPr>
        <w:t xml:space="preserve">أو </w:t>
      </w:r>
      <w:r w:rsidR="00686FD2" w:rsidRPr="00483C4D">
        <w:rPr>
          <w:rFonts w:ascii="Simplified Arabic" w:hAnsi="Simplified Arabic" w:cs="Simplified Arabic"/>
          <w:sz w:val="32"/>
          <w:szCs w:val="32"/>
          <w:rtl/>
          <w:lang w:bidi="ar-DZ"/>
        </w:rPr>
        <w:t xml:space="preserve">مساحة لتخزين الخشب داخل الأملاك الغابية الوطنية وعلى بعد أقل من 500 متر منها بدون رخصة من رئيس المجلس الشعبي البلدي بعد </w:t>
      </w:r>
      <w:r w:rsidR="00286F9A" w:rsidRPr="00483C4D">
        <w:rPr>
          <w:rFonts w:ascii="Simplified Arabic" w:hAnsi="Simplified Arabic" w:cs="Simplified Arabic" w:hint="cs"/>
          <w:sz w:val="32"/>
          <w:szCs w:val="32"/>
          <w:rtl/>
          <w:lang w:bidi="ar-DZ"/>
        </w:rPr>
        <w:t>استشارة إدارة</w:t>
      </w:r>
      <w:r w:rsidR="00686FD2" w:rsidRPr="00483C4D">
        <w:rPr>
          <w:rFonts w:ascii="Simplified Arabic" w:hAnsi="Simplified Arabic" w:cs="Simplified Arabic"/>
          <w:sz w:val="32"/>
          <w:szCs w:val="32"/>
          <w:rtl/>
          <w:lang w:bidi="ar-DZ"/>
        </w:rPr>
        <w:t xml:space="preserve"> الغابات طبقا للتنظيم الجاري به العمل''.</w:t>
      </w:r>
    </w:p>
    <w:p w:rsidR="005C52E7" w:rsidRPr="00F35DA5" w:rsidRDefault="00F35DA5" w:rsidP="00F35DA5">
      <w:pPr>
        <w:pStyle w:val="Paragraphedeliste"/>
        <w:numPr>
          <w:ilvl w:val="0"/>
          <w:numId w:val="17"/>
        </w:numPr>
        <w:bidi/>
        <w:spacing w:after="0" w:line="240" w:lineRule="auto"/>
        <w:jc w:val="both"/>
        <w:rPr>
          <w:rFonts w:ascii="Simplified Arabic" w:hAnsi="Simplified Arabic" w:cs="Simplified Arabic"/>
          <w:b/>
          <w:bCs/>
          <w:sz w:val="32"/>
          <w:szCs w:val="32"/>
          <w:rtl/>
          <w:lang w:bidi="ar-DZ"/>
        </w:rPr>
      </w:pPr>
      <w:r w:rsidRPr="00F35DA5">
        <w:rPr>
          <w:rFonts w:ascii="Simplified Arabic" w:hAnsi="Simplified Arabic" w:cs="Simplified Arabic" w:hint="cs"/>
          <w:b/>
          <w:bCs/>
          <w:sz w:val="32"/>
          <w:szCs w:val="32"/>
          <w:rtl/>
          <w:lang w:bidi="ar-DZ"/>
        </w:rPr>
        <w:t>الـــولايـــــــــ</w:t>
      </w:r>
      <w:r w:rsidRPr="00F35DA5">
        <w:rPr>
          <w:rFonts w:ascii="Simplified Arabic" w:hAnsi="Simplified Arabic" w:cs="Simplified Arabic" w:hint="eastAsia"/>
          <w:b/>
          <w:bCs/>
          <w:sz w:val="32"/>
          <w:szCs w:val="32"/>
          <w:rtl/>
          <w:lang w:bidi="ar-DZ"/>
        </w:rPr>
        <w:t>ة</w:t>
      </w:r>
      <w:r w:rsidR="005C52E7" w:rsidRPr="00F35DA5">
        <w:rPr>
          <w:rFonts w:ascii="Simplified Arabic" w:hAnsi="Simplified Arabic" w:cs="Simplified Arabic"/>
          <w:b/>
          <w:bCs/>
          <w:sz w:val="32"/>
          <w:szCs w:val="32"/>
          <w:rtl/>
          <w:lang w:bidi="ar-DZ"/>
        </w:rPr>
        <w:t>:</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تعتبر الولاية هيئة ادارية تتربع على جزء من إقليم الدولة تتمتع بالشخصية المعنوية والاستقلال المالي وبالتالي لها أن تتخذ القرارات الخاصة بتدبير ش</w:t>
      </w:r>
      <w:r w:rsidR="00763934" w:rsidRPr="00483C4D">
        <w:rPr>
          <w:rFonts w:ascii="Simplified Arabic" w:hAnsi="Simplified Arabic" w:cs="Simplified Arabic"/>
          <w:sz w:val="32"/>
          <w:szCs w:val="32"/>
          <w:rtl/>
          <w:lang w:bidi="ar-DZ"/>
        </w:rPr>
        <w:t>ؤون المواطنين في مختلف المجالات،</w:t>
      </w:r>
      <w:r w:rsidRPr="00483C4D">
        <w:rPr>
          <w:rFonts w:ascii="Simplified Arabic" w:hAnsi="Simplified Arabic" w:cs="Simplified Arabic"/>
          <w:sz w:val="32"/>
          <w:szCs w:val="32"/>
          <w:rtl/>
          <w:lang w:bidi="ar-DZ"/>
        </w:rPr>
        <w:t xml:space="preserve"> ويعتبر الوالي ممثل الدولة ومندوب الحكومة (الممثل المباشر لكل الوزراء) على مستوى الولاية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كذلك يمثل السلطة التنفيذية في </w:t>
      </w:r>
      <w:r w:rsidR="00573D1D" w:rsidRPr="00483C4D">
        <w:rPr>
          <w:rFonts w:ascii="Simplified Arabic" w:hAnsi="Simplified Arabic" w:cs="Simplified Arabic" w:hint="cs"/>
          <w:sz w:val="32"/>
          <w:szCs w:val="32"/>
          <w:rtl/>
          <w:lang w:bidi="ar-DZ"/>
        </w:rPr>
        <w:t>الولاية.</w:t>
      </w:r>
    </w:p>
    <w:p w:rsidR="00845E91" w:rsidRPr="00483C4D" w:rsidRDefault="005C52E7" w:rsidP="00483C4D">
      <w:pPr>
        <w:bidi/>
        <w:spacing w:after="0" w:line="240" w:lineRule="auto"/>
        <w:ind w:firstLine="567"/>
        <w:jc w:val="both"/>
        <w:rPr>
          <w:rFonts w:ascii="Simplified Arabic" w:hAnsi="Simplified Arabic" w:cs="Simplified Arabic"/>
          <w:b/>
          <w:bCs/>
          <w:sz w:val="32"/>
          <w:szCs w:val="32"/>
          <w:vertAlign w:val="superscript"/>
          <w:rtl/>
          <w:lang w:bidi="ar-DZ"/>
        </w:rPr>
      </w:pPr>
      <w:r w:rsidRPr="00483C4D">
        <w:rPr>
          <w:rFonts w:ascii="Simplified Arabic" w:hAnsi="Simplified Arabic" w:cs="Simplified Arabic"/>
          <w:sz w:val="32"/>
          <w:szCs w:val="32"/>
          <w:rtl/>
          <w:lang w:bidi="ar-DZ"/>
        </w:rPr>
        <w:t>أما المجلس الشعبي الولائيفه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يمثل الهيئة التد</w:t>
      </w:r>
      <w:r w:rsidR="00573D1D">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لية في الولاية</w:t>
      </w:r>
      <w:r w:rsidR="00845E91"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يجسد تطبيق الديمقراطية على المستوي المحلي</w:t>
      </w:r>
      <w:r w:rsidR="00845E91"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فه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بالتالي الهيئة التي يتم من خلالها إشراك المواطنين في تسيير شؤون الولاية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0"/>
      </w:r>
      <w:r w:rsidR="00961BB7">
        <w:rPr>
          <w:rStyle w:val="Appelnotedebasdep"/>
          <w:rFonts w:ascii="Simplified Arabic" w:hAnsi="Simplified Arabic" w:cs="Simplified Arabic"/>
          <w:sz w:val="32"/>
          <w:szCs w:val="32"/>
          <w:rtl/>
          <w:lang w:bidi="ar-DZ"/>
        </w:rPr>
        <w:t>)</w:t>
      </w:r>
      <w:r w:rsidR="007F7AA3">
        <w:rPr>
          <w:rFonts w:ascii="Simplified Arabic" w:hAnsi="Simplified Arabic" w:cs="Simplified Arabic" w:hint="cs"/>
          <w:sz w:val="32"/>
          <w:szCs w:val="32"/>
          <w:rtl/>
          <w:lang w:bidi="ar-DZ"/>
        </w:rPr>
        <w:t>.</w:t>
      </w:r>
    </w:p>
    <w:p w:rsidR="005C52E7" w:rsidRPr="00483C4D" w:rsidRDefault="00845E91"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وحسب نص المادة:2 </w:t>
      </w:r>
      <w:r w:rsidR="005C52E7" w:rsidRPr="00483C4D">
        <w:rPr>
          <w:rFonts w:ascii="Simplified Arabic" w:hAnsi="Simplified Arabic" w:cs="Simplified Arabic"/>
          <w:sz w:val="32"/>
          <w:szCs w:val="32"/>
          <w:rtl/>
          <w:lang w:bidi="ar-DZ"/>
        </w:rPr>
        <w:t>من قانون الولاية أن للولاية هيئتان</w:t>
      </w:r>
      <w:r w:rsidRPr="00483C4D">
        <w:rPr>
          <w:rFonts w:ascii="Simplified Arabic" w:hAnsi="Simplified Arabic" w:cs="Simplified Arabic"/>
          <w:sz w:val="32"/>
          <w:szCs w:val="32"/>
          <w:rtl/>
          <w:lang w:bidi="ar-DZ"/>
        </w:rPr>
        <w:t xml:space="preserve">:  </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المجلس الشعبي الولائي – الوالي ولهاتين الهيئتين دور مهم في مجال حماية البيئة محليا.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1"/>
      </w:r>
      <w:r w:rsidR="00961BB7">
        <w:rPr>
          <w:rStyle w:val="Appelnotedebasdep"/>
          <w:rFonts w:ascii="Simplified Arabic" w:hAnsi="Simplified Arabic" w:cs="Simplified Arabic"/>
          <w:sz w:val="32"/>
          <w:szCs w:val="32"/>
          <w:rtl/>
          <w:lang w:bidi="ar-DZ"/>
        </w:rPr>
        <w:t>)</w:t>
      </w:r>
    </w:p>
    <w:p w:rsidR="00845E91" w:rsidRPr="00483C4D" w:rsidRDefault="00315DE9" w:rsidP="00483C4D">
      <w:pPr>
        <w:bidi/>
        <w:spacing w:line="240" w:lineRule="auto"/>
        <w:ind w:firstLine="56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w:t>
      </w:r>
      <w:r w:rsidRPr="00483C4D">
        <w:rPr>
          <w:rFonts w:ascii="Simplified Arabic" w:hAnsi="Simplified Arabic" w:cs="Simplified Arabic" w:hint="cs"/>
          <w:b/>
          <w:bCs/>
          <w:sz w:val="32"/>
          <w:szCs w:val="32"/>
          <w:rtl/>
          <w:lang w:bidi="ar-DZ"/>
        </w:rPr>
        <w:t>-دور</w:t>
      </w:r>
      <w:r w:rsidR="00845E91" w:rsidRPr="00483C4D">
        <w:rPr>
          <w:rFonts w:ascii="Simplified Arabic" w:hAnsi="Simplified Arabic" w:cs="Simplified Arabic"/>
          <w:b/>
          <w:bCs/>
          <w:sz w:val="32"/>
          <w:szCs w:val="32"/>
          <w:rtl/>
          <w:lang w:bidi="ar-DZ"/>
        </w:rPr>
        <w:t xml:space="preserve"> ال</w:t>
      </w:r>
      <w:r w:rsidR="009F06D3" w:rsidRPr="00483C4D">
        <w:rPr>
          <w:rFonts w:ascii="Simplified Arabic" w:hAnsi="Simplified Arabic" w:cs="Simplified Arabic"/>
          <w:b/>
          <w:bCs/>
          <w:sz w:val="32"/>
          <w:szCs w:val="32"/>
          <w:rtl/>
          <w:lang w:bidi="ar-DZ"/>
        </w:rPr>
        <w:t>ـ</w:t>
      </w:r>
      <w:r w:rsidR="00845E91" w:rsidRPr="00483C4D">
        <w:rPr>
          <w:rFonts w:ascii="Simplified Arabic" w:hAnsi="Simplified Arabic" w:cs="Simplified Arabic"/>
          <w:b/>
          <w:bCs/>
          <w:sz w:val="32"/>
          <w:szCs w:val="32"/>
          <w:rtl/>
          <w:lang w:bidi="ar-DZ"/>
        </w:rPr>
        <w:t>وال</w:t>
      </w:r>
      <w:r w:rsidR="009F06D3" w:rsidRPr="00483C4D">
        <w:rPr>
          <w:rFonts w:ascii="Simplified Arabic" w:hAnsi="Simplified Arabic" w:cs="Simplified Arabic"/>
          <w:b/>
          <w:bCs/>
          <w:sz w:val="32"/>
          <w:szCs w:val="32"/>
          <w:rtl/>
          <w:lang w:bidi="ar-DZ"/>
        </w:rPr>
        <w:t>ـ</w:t>
      </w:r>
      <w:r w:rsidR="00845E91" w:rsidRPr="00483C4D">
        <w:rPr>
          <w:rFonts w:ascii="Simplified Arabic" w:hAnsi="Simplified Arabic" w:cs="Simplified Arabic"/>
          <w:b/>
          <w:bCs/>
          <w:sz w:val="32"/>
          <w:szCs w:val="32"/>
          <w:rtl/>
          <w:lang w:bidi="ar-DZ"/>
        </w:rPr>
        <w:t>ي ف</w:t>
      </w:r>
      <w:r w:rsidR="009F06D3" w:rsidRPr="00483C4D">
        <w:rPr>
          <w:rFonts w:ascii="Simplified Arabic" w:hAnsi="Simplified Arabic" w:cs="Simplified Arabic"/>
          <w:b/>
          <w:bCs/>
          <w:sz w:val="32"/>
          <w:szCs w:val="32"/>
          <w:rtl/>
          <w:lang w:bidi="ar-DZ"/>
        </w:rPr>
        <w:t>ـ</w:t>
      </w:r>
      <w:r w:rsidR="00845E91" w:rsidRPr="00483C4D">
        <w:rPr>
          <w:rFonts w:ascii="Simplified Arabic" w:hAnsi="Simplified Arabic" w:cs="Simplified Arabic"/>
          <w:b/>
          <w:bCs/>
          <w:sz w:val="32"/>
          <w:szCs w:val="32"/>
          <w:rtl/>
          <w:lang w:bidi="ar-DZ"/>
        </w:rPr>
        <w:t>ي حماي</w:t>
      </w:r>
      <w:r w:rsidR="009F06D3" w:rsidRPr="00483C4D">
        <w:rPr>
          <w:rFonts w:ascii="Simplified Arabic" w:hAnsi="Simplified Arabic" w:cs="Simplified Arabic"/>
          <w:b/>
          <w:bCs/>
          <w:sz w:val="32"/>
          <w:szCs w:val="32"/>
          <w:rtl/>
          <w:lang w:bidi="ar-DZ"/>
        </w:rPr>
        <w:t>ــ</w:t>
      </w:r>
      <w:r w:rsidR="00845E91" w:rsidRPr="00483C4D">
        <w:rPr>
          <w:rFonts w:ascii="Simplified Arabic" w:hAnsi="Simplified Arabic" w:cs="Simplified Arabic"/>
          <w:b/>
          <w:bCs/>
          <w:sz w:val="32"/>
          <w:szCs w:val="32"/>
          <w:rtl/>
          <w:lang w:bidi="ar-DZ"/>
        </w:rPr>
        <w:t>ة البيئ</w:t>
      </w:r>
      <w:r w:rsidR="009F06D3" w:rsidRPr="00483C4D">
        <w:rPr>
          <w:rFonts w:ascii="Simplified Arabic" w:hAnsi="Simplified Arabic" w:cs="Simplified Arabic"/>
          <w:b/>
          <w:bCs/>
          <w:sz w:val="32"/>
          <w:szCs w:val="32"/>
          <w:rtl/>
          <w:lang w:bidi="ar-DZ"/>
        </w:rPr>
        <w:t>ــ</w:t>
      </w:r>
      <w:r w:rsidR="00845E91" w:rsidRPr="00483C4D">
        <w:rPr>
          <w:rFonts w:ascii="Simplified Arabic" w:hAnsi="Simplified Arabic" w:cs="Simplified Arabic"/>
          <w:b/>
          <w:bCs/>
          <w:sz w:val="32"/>
          <w:szCs w:val="32"/>
          <w:rtl/>
          <w:lang w:bidi="ar-DZ"/>
        </w:rPr>
        <w:t>ة:</w:t>
      </w:r>
    </w:p>
    <w:p w:rsidR="00570B92" w:rsidRDefault="00845E91" w:rsidP="008B37EC">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يعين الوالي من طرف رئيس الجمهورية بموجب مرسوم رئاسي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المسؤول على المحافظة على النظام العام والأمن والسلامة والسكينة العمومية ويؤدي باسم الولاية كل </w:t>
      </w:r>
    </w:p>
    <w:p w:rsidR="00845E91" w:rsidRPr="00483C4D" w:rsidRDefault="008B37EC" w:rsidP="00570B92">
      <w:pPr>
        <w:bidi/>
        <w:spacing w:line="240" w:lineRule="auto"/>
        <w:ind w:firstLine="567"/>
        <w:jc w:val="both"/>
        <w:rPr>
          <w:rFonts w:ascii="Simplified Arabic" w:eastAsia="Times New Roman" w:hAnsi="Simplified Arabic" w:cs="Simplified Arabic"/>
          <w:b/>
          <w:bCs/>
          <w:color w:val="C00000"/>
          <w:sz w:val="32"/>
          <w:szCs w:val="32"/>
          <w:rtl/>
          <w:lang w:bidi="ar-DZ"/>
        </w:rPr>
      </w:pPr>
      <w:r w:rsidRPr="00483C4D">
        <w:rPr>
          <w:rFonts w:ascii="Simplified Arabic" w:hAnsi="Simplified Arabic" w:cs="Simplified Arabic"/>
          <w:sz w:val="32"/>
          <w:szCs w:val="32"/>
          <w:rtl/>
          <w:lang w:bidi="ar-DZ"/>
        </w:rPr>
        <w:t xml:space="preserve">أعمال </w:t>
      </w:r>
      <w:r w:rsidR="00845E91" w:rsidRPr="00483C4D">
        <w:rPr>
          <w:rFonts w:ascii="Simplified Arabic" w:hAnsi="Simplified Arabic" w:cs="Simplified Arabic"/>
          <w:sz w:val="32"/>
          <w:szCs w:val="32"/>
          <w:rtl/>
          <w:lang w:bidi="ar-DZ"/>
        </w:rPr>
        <w:t>إدارة الأملاك والحقوق التي تتكون منها ممتلكات الولاية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2"/>
      </w:r>
      <w:r w:rsidR="00961BB7">
        <w:rPr>
          <w:rStyle w:val="Appelnotedebasdep"/>
          <w:rFonts w:ascii="Simplified Arabic" w:hAnsi="Simplified Arabic" w:cs="Simplified Arabic"/>
          <w:sz w:val="32"/>
          <w:szCs w:val="32"/>
          <w:rtl/>
          <w:lang w:bidi="ar-DZ"/>
        </w:rPr>
        <w:t>)</w:t>
      </w:r>
      <w:r w:rsidR="00845E91" w:rsidRPr="00483C4D">
        <w:rPr>
          <w:rFonts w:ascii="Simplified Arabic" w:hAnsi="Simplified Arabic" w:cs="Simplified Arabic"/>
          <w:sz w:val="32"/>
          <w:szCs w:val="32"/>
          <w:rtl/>
          <w:lang w:bidi="ar-DZ"/>
        </w:rPr>
        <w:t xml:space="preserve"> كما يسهر على تنفيذ </w:t>
      </w:r>
      <w:r w:rsidR="00573D1D" w:rsidRPr="00483C4D">
        <w:rPr>
          <w:rFonts w:ascii="Simplified Arabic" w:hAnsi="Simplified Arabic" w:cs="Simplified Arabic" w:hint="cs"/>
          <w:sz w:val="32"/>
          <w:szCs w:val="32"/>
          <w:rtl/>
          <w:lang w:bidi="ar-DZ"/>
        </w:rPr>
        <w:t>القوانين والتنظيمات</w:t>
      </w:r>
      <w:r w:rsidR="00845E91" w:rsidRPr="00483C4D">
        <w:rPr>
          <w:rFonts w:ascii="Simplified Arabic" w:hAnsi="Simplified Arabic" w:cs="Simplified Arabic"/>
          <w:sz w:val="32"/>
          <w:szCs w:val="32"/>
          <w:rtl/>
          <w:lang w:bidi="ar-DZ"/>
        </w:rPr>
        <w:t xml:space="preserve"> واحترام رموز الدولة وشعاراتها على إقليم الولاية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3"/>
      </w:r>
      <w:r w:rsidR="00961BB7">
        <w:rPr>
          <w:rStyle w:val="Appelnotedebasdep"/>
          <w:rFonts w:ascii="Simplified Arabic" w:hAnsi="Simplified Arabic" w:cs="Simplified Arabic"/>
          <w:sz w:val="32"/>
          <w:szCs w:val="32"/>
          <w:rtl/>
          <w:lang w:bidi="ar-DZ"/>
        </w:rPr>
        <w:t>)</w:t>
      </w:r>
      <w:r w:rsidR="00F7055E">
        <w:rPr>
          <w:rFonts w:ascii="Simplified Arabic" w:hAnsi="Simplified Arabic" w:cs="Simplified Arabic" w:hint="cs"/>
          <w:sz w:val="32"/>
          <w:szCs w:val="32"/>
          <w:rtl/>
          <w:lang w:bidi="ar-DZ"/>
        </w:rPr>
        <w:t>.</w:t>
      </w:r>
    </w:p>
    <w:p w:rsidR="009F06D3" w:rsidRPr="00483C4D" w:rsidRDefault="00845E91" w:rsidP="00483C4D">
      <w:pPr>
        <w:bidi/>
        <w:spacing w:line="240" w:lineRule="auto"/>
        <w:ind w:firstLine="567"/>
        <w:jc w:val="both"/>
        <w:rPr>
          <w:rFonts w:ascii="Simplified Arabic" w:hAnsi="Simplified Arabic" w:cs="Simplified Arabic"/>
          <w:b/>
          <w:bCs/>
          <w:sz w:val="32"/>
          <w:szCs w:val="32"/>
          <w:vertAlign w:val="superscript"/>
          <w:rtl/>
          <w:lang w:bidi="ar-DZ"/>
        </w:rPr>
      </w:pPr>
      <w:r w:rsidRPr="00483C4D">
        <w:rPr>
          <w:rFonts w:ascii="Simplified Arabic" w:hAnsi="Simplified Arabic" w:cs="Simplified Arabic"/>
          <w:sz w:val="32"/>
          <w:szCs w:val="32"/>
          <w:rtl/>
          <w:lang w:bidi="ar-DZ"/>
        </w:rPr>
        <w:lastRenderedPageBreak/>
        <w:t>يتجلى دور الوالي في الحفاظ على البيئة في العديد من القوانين فقد أقر مجلس الدولة صراحة صلاحيات الوالي في اتخاذ القرارات الوقائية من أجل حماية صحة المستهلك استنادا على قانون الولاية والقانون المتعلق بالقواعد العامة للمستهلك89/02 أنه يمكن للسلطة الإدارية المختصة أن تقوم في أي وقت من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قات استعراض المنتوج للمستهلك بالتحريات والمراقبة</w:t>
      </w:r>
      <w:r w:rsidR="00763934"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قصد تفادي المخاطر التي تهدد صحة المستهلك</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4"/>
      </w:r>
      <w:r w:rsidR="00961BB7">
        <w:rPr>
          <w:rStyle w:val="Appelnotedebasdep"/>
          <w:rFonts w:ascii="Simplified Arabic" w:hAnsi="Simplified Arabic" w:cs="Simplified Arabic"/>
          <w:sz w:val="32"/>
          <w:szCs w:val="32"/>
          <w:rtl/>
          <w:lang w:bidi="ar-DZ"/>
        </w:rPr>
        <w:t>)</w:t>
      </w:r>
      <w:r w:rsidR="00F7055E">
        <w:rPr>
          <w:rFonts w:ascii="Simplified Arabic" w:hAnsi="Simplified Arabic" w:cs="Simplified Arabic" w:hint="cs"/>
          <w:sz w:val="32"/>
          <w:szCs w:val="32"/>
          <w:rtl/>
          <w:lang w:bidi="ar-DZ"/>
        </w:rPr>
        <w:t>.</w:t>
      </w:r>
    </w:p>
    <w:p w:rsidR="00D75F88" w:rsidRPr="00483C4D" w:rsidRDefault="00B555F7" w:rsidP="00483C4D">
      <w:pPr>
        <w:bidi/>
        <w:spacing w:line="240" w:lineRule="auto"/>
        <w:ind w:firstLine="567"/>
        <w:jc w:val="both"/>
        <w:rPr>
          <w:rFonts w:ascii="Simplified Arabic" w:hAnsi="Simplified Arabic" w:cs="Simplified Arabic"/>
          <w:sz w:val="32"/>
          <w:szCs w:val="32"/>
          <w:vertAlign w:val="superscript"/>
          <w:rtl/>
          <w:lang w:bidi="ar-DZ"/>
        </w:rPr>
      </w:pPr>
      <w:r w:rsidRPr="00483C4D">
        <w:rPr>
          <w:rFonts w:ascii="Simplified Arabic" w:hAnsi="Simplified Arabic" w:cs="Simplified Arabic"/>
          <w:sz w:val="32"/>
          <w:szCs w:val="32"/>
          <w:rtl/>
          <w:lang w:bidi="ar-DZ"/>
        </w:rPr>
        <w:t>كما أعطى القانون رقم: 03/10 المتعلق بحماية البيئة والمحافظة عليها وذلك بحماية مختلف عناصر البيئة.</w:t>
      </w:r>
      <w:r w:rsidR="00845E91" w:rsidRPr="00483C4D">
        <w:rPr>
          <w:rFonts w:ascii="Simplified Arabic" w:hAnsi="Simplified Arabic" w:cs="Simplified Arabic"/>
          <w:sz w:val="32"/>
          <w:szCs w:val="32"/>
          <w:rtl/>
          <w:lang w:bidi="ar-DZ"/>
        </w:rPr>
        <w:t>وتبرز هذه الحماية من خلال نظام التراخيص الذي يعتمده الوالي</w:t>
      </w:r>
      <w:r w:rsidR="006B0D34" w:rsidRPr="00483C4D">
        <w:rPr>
          <w:rFonts w:ascii="Simplified Arabic" w:hAnsi="Simplified Arabic" w:cs="Simplified Arabic"/>
          <w:sz w:val="32"/>
          <w:szCs w:val="32"/>
          <w:rtl/>
          <w:lang w:bidi="ar-DZ"/>
        </w:rPr>
        <w:t>،</w:t>
      </w:r>
      <w:r w:rsidR="00845E91" w:rsidRPr="00483C4D">
        <w:rPr>
          <w:rFonts w:ascii="Simplified Arabic" w:hAnsi="Simplified Arabic" w:cs="Simplified Arabic"/>
          <w:sz w:val="32"/>
          <w:szCs w:val="32"/>
          <w:rtl/>
          <w:lang w:bidi="ar-DZ"/>
        </w:rPr>
        <w:t xml:space="preserve"> وقد أسند للوالي في هذا الإطار صلاحية تلقيه لكل معلومة تتعلق بعناصر البيئة على إقليم ولايته من قبل شخص يحوز على معلومات بهذا الخصوص والتي من شأن</w:t>
      </w:r>
      <w:r w:rsidR="00D75F88" w:rsidRPr="00483C4D">
        <w:rPr>
          <w:rFonts w:ascii="Simplified Arabic" w:hAnsi="Simplified Arabic" w:cs="Simplified Arabic"/>
          <w:sz w:val="32"/>
          <w:szCs w:val="32"/>
          <w:rtl/>
          <w:lang w:bidi="ar-DZ"/>
        </w:rPr>
        <w:t xml:space="preserve">ها التأثير على الصحة العمومية. </w:t>
      </w:r>
      <w:r w:rsidR="00961E9B">
        <w:rPr>
          <w:rFonts w:ascii="Simplified Arabic" w:hAnsi="Simplified Arabic" w:cs="Simplified Arabic"/>
          <w:sz w:val="32"/>
          <w:szCs w:val="32"/>
          <w:rtl/>
          <w:lang w:bidi="ar-DZ"/>
        </w:rPr>
        <w:t>و</w:t>
      </w:r>
      <w:r w:rsidR="00D75F88" w:rsidRPr="00483C4D">
        <w:rPr>
          <w:rFonts w:ascii="Simplified Arabic" w:hAnsi="Simplified Arabic" w:cs="Simplified Arabic"/>
          <w:sz w:val="32"/>
          <w:szCs w:val="32"/>
          <w:rtl/>
          <w:lang w:bidi="ar-DZ"/>
        </w:rPr>
        <w:t xml:space="preserve">يجب </w:t>
      </w:r>
      <w:r w:rsidR="00845E91" w:rsidRPr="00483C4D">
        <w:rPr>
          <w:rFonts w:ascii="Simplified Arabic" w:hAnsi="Simplified Arabic" w:cs="Simplified Arabic"/>
          <w:sz w:val="32"/>
          <w:szCs w:val="32"/>
          <w:rtl/>
          <w:lang w:bidi="ar-DZ"/>
        </w:rPr>
        <w:t>على الوالي باعتباره ممثلا للدولة أن يتخذ جميع تدابير الحماية التي تضمن دوام الثروة الغابية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5"/>
      </w:r>
      <w:r w:rsidR="00961BB7">
        <w:rPr>
          <w:rStyle w:val="Appelnotedebasdep"/>
          <w:rFonts w:ascii="Simplified Arabic" w:hAnsi="Simplified Arabic" w:cs="Simplified Arabic"/>
          <w:sz w:val="32"/>
          <w:szCs w:val="32"/>
          <w:rtl/>
          <w:lang w:bidi="ar-DZ"/>
        </w:rPr>
        <w:t>)</w:t>
      </w:r>
      <w:r w:rsidR="00F7055E">
        <w:rPr>
          <w:rFonts w:ascii="Simplified Arabic" w:hAnsi="Simplified Arabic" w:cs="Simplified Arabic" w:hint="cs"/>
          <w:sz w:val="32"/>
          <w:szCs w:val="32"/>
          <w:rtl/>
          <w:lang w:bidi="ar-DZ"/>
        </w:rPr>
        <w:t>.</w:t>
      </w:r>
    </w:p>
    <w:p w:rsidR="00845E91" w:rsidRPr="00483C4D" w:rsidRDefault="00845E91"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فه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يساهم في الحماية من الحرائق ومكافحتها</w:t>
      </w:r>
      <w:r w:rsidR="006B0D34"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 xml:space="preserve">كما يمنع </w:t>
      </w:r>
      <w:r w:rsidR="008459E2" w:rsidRPr="00483C4D">
        <w:rPr>
          <w:rFonts w:ascii="Simplified Arabic" w:hAnsi="Simplified Arabic" w:cs="Simplified Arabic" w:hint="cs"/>
          <w:sz w:val="32"/>
          <w:szCs w:val="32"/>
          <w:rtl/>
          <w:lang w:bidi="ar-DZ"/>
        </w:rPr>
        <w:t>القيام بتعرية</w:t>
      </w:r>
      <w:r w:rsidRPr="00483C4D">
        <w:rPr>
          <w:rFonts w:ascii="Simplified Arabic" w:hAnsi="Simplified Arabic" w:cs="Simplified Arabic"/>
          <w:sz w:val="32"/>
          <w:szCs w:val="32"/>
          <w:rtl/>
          <w:lang w:bidi="ar-DZ"/>
        </w:rPr>
        <w:t xml:space="preserve"> الأراضي أي تقليص مساحة الثروة الغابية دون رخصة مسبقة من الوزير المكلف بالغابات</w:t>
      </w:r>
      <w:r w:rsidR="006B0D34"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كما أن هذه الرخصة لا تسلم إلا بعد الأخذ برأي الجماعات المحلية(الولاية والبلدية).</w:t>
      </w:r>
    </w:p>
    <w:p w:rsidR="005933AA" w:rsidRPr="00483C4D" w:rsidRDefault="00845E91" w:rsidP="004501F2">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يتعين على الوالي السهر على صيانة الشبكة الوطنية للطرق والمؤسسات المكلفة بالسكة الحديدية </w:t>
      </w:r>
      <w:r w:rsidR="008459E2" w:rsidRPr="00483C4D">
        <w:rPr>
          <w:rFonts w:ascii="Simplified Arabic" w:hAnsi="Simplified Arabic" w:cs="Simplified Arabic" w:hint="cs"/>
          <w:sz w:val="32"/>
          <w:szCs w:val="32"/>
          <w:rtl/>
          <w:lang w:bidi="ar-DZ"/>
        </w:rPr>
        <w:t>وغيرها،</w:t>
      </w:r>
      <w:r w:rsidRPr="00483C4D">
        <w:rPr>
          <w:rFonts w:ascii="Simplified Arabic" w:hAnsi="Simplified Arabic" w:cs="Simplified Arabic"/>
          <w:sz w:val="32"/>
          <w:szCs w:val="32"/>
          <w:rtl/>
          <w:lang w:bidi="ar-DZ"/>
        </w:rPr>
        <w:t xml:space="preserve"> واتخاذ جميع الإجراءات الضرورية من أجل الوقاية من أخطار حرائق الغابات طبقا </w:t>
      </w:r>
      <w:r w:rsidR="008459E2" w:rsidRPr="00483C4D">
        <w:rPr>
          <w:rFonts w:ascii="Simplified Arabic" w:hAnsi="Simplified Arabic" w:cs="Simplified Arabic" w:hint="cs"/>
          <w:sz w:val="32"/>
          <w:szCs w:val="32"/>
          <w:rtl/>
          <w:lang w:bidi="ar-DZ"/>
        </w:rPr>
        <w:t>لما جاءت</w:t>
      </w:r>
      <w:r w:rsidRPr="00483C4D">
        <w:rPr>
          <w:rFonts w:ascii="Simplified Arabic" w:hAnsi="Simplified Arabic" w:cs="Simplified Arabic"/>
          <w:sz w:val="32"/>
          <w:szCs w:val="32"/>
          <w:rtl/>
          <w:lang w:bidi="ar-DZ"/>
        </w:rPr>
        <w:t xml:space="preserve"> به المادة23</w:t>
      </w:r>
      <w:r w:rsidR="009F029F">
        <w:rPr>
          <w:rFonts w:ascii="Simplified Arabic" w:hAnsi="Simplified Arabic" w:cs="Simplified Arabic" w:hint="cs"/>
          <w:sz w:val="32"/>
          <w:szCs w:val="32"/>
          <w:rtl/>
          <w:lang w:bidi="ar-DZ"/>
        </w:rPr>
        <w:t xml:space="preserve"> من القانون رقم 84 | 12.</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6"/>
      </w:r>
      <w:r w:rsidR="00961BB7">
        <w:rPr>
          <w:rStyle w:val="Appelnotedebasdep"/>
          <w:rFonts w:ascii="Simplified Arabic" w:hAnsi="Simplified Arabic" w:cs="Simplified Arabic"/>
          <w:sz w:val="32"/>
          <w:szCs w:val="32"/>
          <w:rtl/>
          <w:lang w:bidi="ar-DZ"/>
        </w:rPr>
        <w:t>)</w:t>
      </w:r>
    </w:p>
    <w:p w:rsidR="00D75F88" w:rsidRPr="00483C4D" w:rsidRDefault="00D75F8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كما يساهم الوالي في عملية التشجير وتنمية الأراضي ذات الطابع الغابي في إطار مخطط وطني للتشجير يوقع بموجب مبادرة من الوزارة المكلفة بالغابات وذلك بعد استشارة </w:t>
      </w:r>
      <w:r w:rsidRPr="00483C4D">
        <w:rPr>
          <w:rFonts w:ascii="Simplified Arabic" w:hAnsi="Simplified Arabic" w:cs="Simplified Arabic"/>
          <w:sz w:val="32"/>
          <w:szCs w:val="32"/>
          <w:rtl/>
          <w:lang w:bidi="ar-DZ"/>
        </w:rPr>
        <w:lastRenderedPageBreak/>
        <w:t xml:space="preserve">الجماعات </w:t>
      </w:r>
      <w:r w:rsidR="008459E2" w:rsidRPr="00483C4D">
        <w:rPr>
          <w:rFonts w:ascii="Simplified Arabic" w:hAnsi="Simplified Arabic" w:cs="Simplified Arabic" w:hint="cs"/>
          <w:sz w:val="32"/>
          <w:szCs w:val="32"/>
          <w:rtl/>
          <w:lang w:bidi="ar-DZ"/>
        </w:rPr>
        <w:t>المحلية حسب</w:t>
      </w:r>
      <w:r w:rsidRPr="00483C4D">
        <w:rPr>
          <w:rFonts w:ascii="Simplified Arabic" w:hAnsi="Simplified Arabic" w:cs="Simplified Arabic"/>
          <w:sz w:val="32"/>
          <w:szCs w:val="32"/>
          <w:rtl/>
          <w:lang w:bidi="ar-DZ"/>
        </w:rPr>
        <w:t xml:space="preserve"> ما نصت عليه المادة 49 من القانون 84/12 باعتباره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الممثل الأساسي للولاية.</w:t>
      </w:r>
    </w:p>
    <w:p w:rsidR="00D75F88" w:rsidRPr="00483C4D" w:rsidRDefault="00D75F8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وقد نصت المادة</w:t>
      </w:r>
      <w:r w:rsidR="00FD2585"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19 من </w:t>
      </w:r>
      <w:r w:rsidR="00FD2585" w:rsidRPr="00483C4D">
        <w:rPr>
          <w:rFonts w:ascii="Simplified Arabic" w:hAnsi="Simplified Arabic" w:cs="Simplified Arabic"/>
          <w:sz w:val="32"/>
          <w:szCs w:val="32"/>
          <w:rtl/>
          <w:lang w:bidi="ar-DZ"/>
        </w:rPr>
        <w:t>القانون رقم:</w:t>
      </w:r>
      <w:r w:rsidRPr="00483C4D">
        <w:rPr>
          <w:rFonts w:ascii="Simplified Arabic" w:hAnsi="Simplified Arabic" w:cs="Simplified Arabic"/>
          <w:sz w:val="32"/>
          <w:szCs w:val="32"/>
          <w:rtl/>
          <w:lang w:bidi="ar-DZ"/>
        </w:rPr>
        <w:t xml:space="preserve">03/10 على أن للوالي سلطة تسليم رخصة لإقامة المنشآت المصنفة وذلك تبعا لأهميتها وحسب الأخطار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المضار التي تنجر عنها.</w:t>
      </w:r>
    </w:p>
    <w:p w:rsidR="00845E91" w:rsidRPr="00483C4D" w:rsidRDefault="00D75F8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كما يلزم تسليم هذه الرخصة إخضاع صاحب المنشأة لتقديم دراسة التأثير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موجز التأثير والتحقيق عمومي ودراسة تتعلق بالأخطار والانعكاسات المحتملة للمشروع بعد أخذ رأي الجماعات المحلية المعنية وهذا ما نصت عليه المادة 21 من القانون03/</w:t>
      </w:r>
      <w:r w:rsidR="00E22B33" w:rsidRPr="00483C4D">
        <w:rPr>
          <w:rFonts w:ascii="Simplified Arabic" w:hAnsi="Simplified Arabic" w:cs="Simplified Arabic"/>
          <w:sz w:val="32"/>
          <w:szCs w:val="32"/>
          <w:rtl/>
          <w:lang w:bidi="ar-DZ"/>
        </w:rPr>
        <w:t>10.</w:t>
      </w:r>
    </w:p>
    <w:p w:rsidR="00B340F6" w:rsidRPr="00483C4D" w:rsidRDefault="00D75F88" w:rsidP="00483C4D">
      <w:pPr>
        <w:bidi/>
        <w:spacing w:line="240" w:lineRule="auto"/>
        <w:ind w:firstLine="567"/>
        <w:jc w:val="both"/>
        <w:rPr>
          <w:rFonts w:ascii="Simplified Arabic" w:hAnsi="Simplified Arabic" w:cs="Simplified Arabic"/>
          <w:b/>
          <w:bCs/>
          <w:sz w:val="32"/>
          <w:szCs w:val="32"/>
          <w:rtl/>
          <w:lang w:bidi="ar-DZ"/>
        </w:rPr>
      </w:pPr>
      <w:r w:rsidRPr="00483C4D">
        <w:rPr>
          <w:rFonts w:ascii="Simplified Arabic" w:hAnsi="Simplified Arabic" w:cs="Simplified Arabic"/>
          <w:sz w:val="32"/>
          <w:szCs w:val="32"/>
          <w:rtl/>
          <w:lang w:bidi="ar-DZ"/>
        </w:rPr>
        <w:t xml:space="preserve">كما أن للوالي سلطة الإعذار المنصوص عليها في المادة 25 من نفس </w:t>
      </w:r>
      <w:r w:rsidR="00C618DE" w:rsidRPr="00483C4D">
        <w:rPr>
          <w:rFonts w:ascii="Simplified Arabic" w:hAnsi="Simplified Arabic" w:cs="Simplified Arabic" w:hint="cs"/>
          <w:sz w:val="32"/>
          <w:szCs w:val="32"/>
          <w:rtl/>
          <w:lang w:bidi="ar-DZ"/>
        </w:rPr>
        <w:t>القانون:</w:t>
      </w:r>
      <w:r w:rsidRPr="00483C4D">
        <w:rPr>
          <w:rFonts w:ascii="Simplified Arabic" w:hAnsi="Simplified Arabic" w:cs="Simplified Arabic"/>
          <w:sz w:val="32"/>
          <w:szCs w:val="32"/>
          <w:rtl/>
          <w:lang w:bidi="ar-DZ"/>
        </w:rPr>
        <w:t xml:space="preserve"> '' عندما تنجم عن استغلال منشأة غير واردة في قائمة المنشآت </w:t>
      </w:r>
      <w:r w:rsidR="00C618DE" w:rsidRPr="00483C4D">
        <w:rPr>
          <w:rFonts w:ascii="Simplified Arabic" w:hAnsi="Simplified Arabic" w:cs="Simplified Arabic" w:hint="cs"/>
          <w:sz w:val="32"/>
          <w:szCs w:val="32"/>
          <w:rtl/>
          <w:lang w:bidi="ar-DZ"/>
        </w:rPr>
        <w:t>المصنفة أخطار</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 xml:space="preserve">أضرار </w:t>
      </w:r>
      <w:r w:rsidR="00C618DE" w:rsidRPr="00483C4D">
        <w:rPr>
          <w:rFonts w:ascii="Simplified Arabic" w:hAnsi="Simplified Arabic" w:cs="Simplified Arabic" w:hint="cs"/>
          <w:sz w:val="32"/>
          <w:szCs w:val="32"/>
          <w:rtl/>
          <w:lang w:bidi="ar-DZ"/>
        </w:rPr>
        <w:t>تمس بالمصالح المذكورة</w:t>
      </w:r>
      <w:r w:rsidRPr="00483C4D">
        <w:rPr>
          <w:rFonts w:ascii="Simplified Arabic" w:hAnsi="Simplified Arabic" w:cs="Simplified Arabic"/>
          <w:sz w:val="32"/>
          <w:szCs w:val="32"/>
          <w:rtl/>
          <w:lang w:bidi="ar-DZ"/>
        </w:rPr>
        <w:t xml:space="preserve"> في المادة:18 أعلاه</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وبناء على تقرير من مصالح البيئة يعذر الوالي المستغل ويحدد له أجلا لاتخاذ التدابير الضرورية لإزالة الأخطار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الأضرار المثبتة''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7"/>
      </w:r>
      <w:r w:rsidR="00961BB7">
        <w:rPr>
          <w:rStyle w:val="Appelnotedebasdep"/>
          <w:rFonts w:ascii="Simplified Arabic" w:hAnsi="Simplified Arabic" w:cs="Simplified Arabic"/>
          <w:sz w:val="32"/>
          <w:szCs w:val="32"/>
          <w:rtl/>
          <w:lang w:bidi="ar-DZ"/>
        </w:rPr>
        <w:t>)</w:t>
      </w:r>
      <w:r w:rsidR="003D5E11">
        <w:rPr>
          <w:rFonts w:ascii="Simplified Arabic" w:hAnsi="Simplified Arabic" w:cs="Simplified Arabic" w:hint="cs"/>
          <w:sz w:val="32"/>
          <w:szCs w:val="32"/>
          <w:rtl/>
          <w:lang w:bidi="ar-DZ"/>
        </w:rPr>
        <w:t>.</w:t>
      </w:r>
    </w:p>
    <w:p w:rsidR="005C52E7" w:rsidRPr="00483C4D" w:rsidRDefault="00A849EE" w:rsidP="00C618DE">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w:t>
      </w:r>
      <w:r w:rsidR="005C52E7" w:rsidRPr="00483C4D">
        <w:rPr>
          <w:rFonts w:ascii="Simplified Arabic" w:hAnsi="Simplified Arabic" w:cs="Simplified Arabic"/>
          <w:b/>
          <w:bCs/>
          <w:sz w:val="32"/>
          <w:szCs w:val="32"/>
          <w:rtl/>
          <w:lang w:bidi="ar-DZ"/>
        </w:rPr>
        <w:t>: اللجن</w:t>
      </w:r>
      <w:r w:rsidR="00575DF3"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ةالولائي</w:t>
      </w:r>
      <w:r w:rsidR="00575DF3"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ة لمراقب</w:t>
      </w:r>
      <w:r w:rsidR="00575DF3"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ة المؤسس</w:t>
      </w:r>
      <w:r w:rsidR="00575DF3"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ات المصنف</w:t>
      </w:r>
      <w:r w:rsidR="00575DF3"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ة:</w:t>
      </w:r>
    </w:p>
    <w:p w:rsidR="00C7610F" w:rsidRPr="00483C4D" w:rsidRDefault="005C52E7" w:rsidP="00483C4D">
      <w:pPr>
        <w:bidi/>
        <w:spacing w:line="240" w:lineRule="auto"/>
        <w:ind w:firstLine="567"/>
        <w:jc w:val="both"/>
        <w:rPr>
          <w:rFonts w:ascii="Simplified Arabic" w:hAnsi="Simplified Arabic" w:cs="Simplified Arabic"/>
          <w:b/>
          <w:bCs/>
          <w:sz w:val="32"/>
          <w:szCs w:val="32"/>
          <w:vertAlign w:val="superscript"/>
          <w:rtl/>
          <w:lang w:bidi="ar-DZ"/>
        </w:rPr>
      </w:pPr>
      <w:r w:rsidRPr="00483C4D">
        <w:rPr>
          <w:rFonts w:ascii="Simplified Arabic" w:hAnsi="Simplified Arabic" w:cs="Simplified Arabic"/>
          <w:sz w:val="32"/>
          <w:szCs w:val="32"/>
          <w:rtl/>
          <w:lang w:bidi="ar-DZ"/>
        </w:rPr>
        <w:t xml:space="preserve">نظرا للمخاطر التي تنتج عن الترخيص باستغلال المنشآت المصنفة على البيئة على اعتبار النشاط النوعي الذي تمارسه وما تتطلبه من مواد وافرازات </w:t>
      </w:r>
      <w:r w:rsidR="00C618DE" w:rsidRPr="00483C4D">
        <w:rPr>
          <w:rFonts w:ascii="Simplified Arabic" w:hAnsi="Simplified Arabic" w:cs="Simplified Arabic" w:hint="cs"/>
          <w:sz w:val="32"/>
          <w:szCs w:val="32"/>
          <w:rtl/>
          <w:lang w:bidi="ar-DZ"/>
        </w:rPr>
        <w:t>مختلفة،</w:t>
      </w:r>
      <w:r w:rsidRPr="00483C4D">
        <w:rPr>
          <w:rFonts w:ascii="Simplified Arabic" w:hAnsi="Simplified Arabic" w:cs="Simplified Arabic"/>
          <w:sz w:val="32"/>
          <w:szCs w:val="32"/>
          <w:rtl/>
          <w:lang w:bidi="ar-DZ"/>
        </w:rPr>
        <w:t xml:space="preserve">كان من الواجب تخصيص هيئة ضبط محلية تقوم بالعمل على متابعة هذه المنشآت والرقابة عليها سواء قبل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أثناء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حتى بعد نهاية الترخيص بالاستغلال ذلك أن هذا القانون لا يهدف الى القضاء على مسببات التلوث من مصدرها وإنما التقليل منها </w:t>
      </w:r>
      <w:r w:rsidR="00C618DE" w:rsidRPr="00483C4D">
        <w:rPr>
          <w:rFonts w:ascii="Simplified Arabic" w:hAnsi="Simplified Arabic" w:cs="Simplified Arabic" w:hint="cs"/>
          <w:sz w:val="32"/>
          <w:szCs w:val="32"/>
          <w:rtl/>
          <w:lang w:bidi="ar-DZ"/>
        </w:rPr>
        <w:t>ومراقبتها.</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108"/>
      </w:r>
      <w:r w:rsidR="00961BB7">
        <w:rPr>
          <w:rStyle w:val="Appelnotedebasdep"/>
          <w:rFonts w:ascii="Simplified Arabic" w:hAnsi="Simplified Arabic" w:cs="Simplified Arabic"/>
          <w:b/>
          <w:bCs/>
          <w:sz w:val="32"/>
          <w:szCs w:val="32"/>
          <w:rtl/>
          <w:lang w:bidi="ar-DZ"/>
        </w:rPr>
        <w:t>)</w:t>
      </w:r>
    </w:p>
    <w:p w:rsidR="00C7610F"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لذلك لم </w:t>
      </w:r>
      <w:r w:rsidR="00C618DE" w:rsidRPr="00483C4D">
        <w:rPr>
          <w:rFonts w:ascii="Simplified Arabic" w:hAnsi="Simplified Arabic" w:cs="Simplified Arabic" w:hint="cs"/>
          <w:sz w:val="32"/>
          <w:szCs w:val="32"/>
          <w:rtl/>
          <w:lang w:bidi="ar-DZ"/>
        </w:rPr>
        <w:t>يغفل التنظيم</w:t>
      </w:r>
      <w:r w:rsidRPr="00483C4D">
        <w:rPr>
          <w:rFonts w:ascii="Simplified Arabic" w:hAnsi="Simplified Arabic" w:cs="Simplified Arabic"/>
          <w:sz w:val="32"/>
          <w:szCs w:val="32"/>
          <w:rtl/>
          <w:lang w:bidi="ar-DZ"/>
        </w:rPr>
        <w:t xml:space="preserve"> الخاص بالمنشآت المصنفة إحداث هذه السلطة والتي أطلق عليها في صلب النص اللجنة الولائية لمراقبة </w:t>
      </w:r>
      <w:r w:rsidR="00C7610F" w:rsidRPr="00483C4D">
        <w:rPr>
          <w:rFonts w:ascii="Simplified Arabic" w:hAnsi="Simplified Arabic" w:cs="Simplified Arabic"/>
          <w:sz w:val="32"/>
          <w:szCs w:val="32"/>
          <w:rtl/>
          <w:lang w:bidi="ar-DZ"/>
        </w:rPr>
        <w:t>المؤسسات</w:t>
      </w:r>
      <w:r w:rsidRPr="00483C4D">
        <w:rPr>
          <w:rFonts w:ascii="Simplified Arabic" w:hAnsi="Simplified Arabic" w:cs="Simplified Arabic"/>
          <w:sz w:val="32"/>
          <w:szCs w:val="32"/>
          <w:rtl/>
          <w:lang w:bidi="ar-DZ"/>
        </w:rPr>
        <w:t xml:space="preserve"> المصنفة</w:t>
      </w:r>
      <w:r w:rsidR="00C7610F" w:rsidRPr="00483C4D">
        <w:rPr>
          <w:rFonts w:ascii="Simplified Arabic" w:hAnsi="Simplified Arabic" w:cs="Simplified Arabic"/>
          <w:sz w:val="32"/>
          <w:szCs w:val="32"/>
          <w:rtl/>
          <w:lang w:bidi="ar-DZ"/>
        </w:rPr>
        <w:t>.</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تتمثل مهام اللجنة في التطبيق الصارم للتنظيم الذي يجب أن تخضع له المؤسسات المصنفة بدءا بالقيام على دراسة الملفات الخاصة بإنشائها ومنح مقررات الموافقة المسبقة على ذلك.</w:t>
      </w:r>
    </w:p>
    <w:p w:rsidR="00CD1A77" w:rsidRPr="00483C4D" w:rsidRDefault="00CD1A7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كما تقوم اللجنة بإعداد برنامج المراقبة الخاص بتلك المؤسسات الواقعة بدائرة اختصاصها خلال مدة سريان الترخيص بالاستغلال وللوقوف على مدى احترام المؤسسة لالتزاماتها البيئية وفي الحالة العكسية تقوم اللجنة باتخاذ التدابير اللازمة لتصحيح ذلك</w:t>
      </w:r>
      <w:r w:rsidR="00C7610F" w:rsidRPr="00483C4D">
        <w:rPr>
          <w:rFonts w:ascii="Simplified Arabic" w:hAnsi="Simplified Arabic" w:cs="Simplified Arabic"/>
          <w:sz w:val="32"/>
          <w:szCs w:val="32"/>
          <w:rtl/>
          <w:lang w:bidi="ar-DZ"/>
        </w:rPr>
        <w:t>.</w:t>
      </w:r>
    </w:p>
    <w:p w:rsidR="00CD1A77" w:rsidRPr="00483C4D" w:rsidRDefault="00CD1A7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كما تقوم اللجنة بعد نهاية الترخيص بالاستغلال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التوقف عن النشاط بمراقبة التزام المعني الفعلي الميداني بإزالة كل أشكال التلوث وإعادة الموقع الى ما كان عليه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09"/>
      </w:r>
      <w:r w:rsidR="00961BB7">
        <w:rPr>
          <w:rStyle w:val="Appelnotedebasdep"/>
          <w:rFonts w:ascii="Simplified Arabic" w:hAnsi="Simplified Arabic" w:cs="Simplified Arabic"/>
          <w:sz w:val="32"/>
          <w:szCs w:val="32"/>
          <w:rtl/>
          <w:lang w:bidi="ar-DZ"/>
        </w:rPr>
        <w:t>)</w:t>
      </w:r>
    </w:p>
    <w:p w:rsidR="00CD1A77" w:rsidRPr="00483C4D" w:rsidRDefault="00CD1A7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للإشارة فإن هذه اللجنة تقوم كذلك بمها</w:t>
      </w:r>
      <w:r w:rsidR="009C3B10" w:rsidRPr="00483C4D">
        <w:rPr>
          <w:rFonts w:ascii="Simplified Arabic" w:hAnsi="Simplified Arabic" w:cs="Simplified Arabic"/>
          <w:sz w:val="32"/>
          <w:szCs w:val="32"/>
          <w:rtl/>
          <w:lang w:bidi="ar-DZ"/>
        </w:rPr>
        <w:t>مها</w:t>
      </w:r>
      <w:r w:rsidRPr="00483C4D">
        <w:rPr>
          <w:rFonts w:ascii="Simplified Arabic" w:hAnsi="Simplified Arabic" w:cs="Simplified Arabic"/>
          <w:sz w:val="32"/>
          <w:szCs w:val="32"/>
          <w:rtl/>
          <w:lang w:bidi="ar-DZ"/>
        </w:rPr>
        <w:t xml:space="preserve"> اللجنة الولائية لمراقبة النفايات </w:t>
      </w:r>
      <w:r w:rsidR="000051CC" w:rsidRPr="00483C4D">
        <w:rPr>
          <w:rFonts w:ascii="Simplified Arabic" w:hAnsi="Simplified Arabic" w:cs="Simplified Arabic" w:hint="cs"/>
          <w:sz w:val="32"/>
          <w:szCs w:val="32"/>
          <w:rtl/>
          <w:lang w:bidi="ar-DZ"/>
        </w:rPr>
        <w:t>الخاصة وخاصة</w:t>
      </w:r>
      <w:r w:rsidRPr="00483C4D">
        <w:rPr>
          <w:rFonts w:ascii="Simplified Arabic" w:hAnsi="Simplified Arabic" w:cs="Simplified Arabic"/>
          <w:sz w:val="32"/>
          <w:szCs w:val="32"/>
          <w:rtl/>
          <w:lang w:bidi="ar-DZ"/>
        </w:rPr>
        <w:t xml:space="preserve"> الخطيرة نظرا لشح الوسائل المادية والبشرية على مستوي الولايات</w:t>
      </w:r>
      <w:r w:rsidR="00CB3FED"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10"/>
      </w:r>
      <w:r w:rsidR="00961BB7">
        <w:rPr>
          <w:rStyle w:val="Appelnotedebasdep"/>
          <w:rFonts w:ascii="Simplified Arabic" w:hAnsi="Simplified Arabic" w:cs="Simplified Arabic"/>
          <w:sz w:val="32"/>
          <w:szCs w:val="32"/>
          <w:rtl/>
          <w:lang w:bidi="ar-DZ"/>
        </w:rPr>
        <w:t>)</w:t>
      </w:r>
    </w:p>
    <w:p w:rsidR="00CD1A77" w:rsidRPr="00483C4D" w:rsidRDefault="00CD1A7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تقوم الولاية بدور كبير في مجال حماية البيئة من خلال ممارستها للضبط الإداري البيئي وذلك في سبيل وقاية البيئة والصحة العمومية من الأنشطة الصناعية </w:t>
      </w:r>
      <w:r w:rsidR="000051CC" w:rsidRPr="00483C4D">
        <w:rPr>
          <w:rFonts w:ascii="Simplified Arabic" w:hAnsi="Simplified Arabic" w:cs="Simplified Arabic" w:hint="cs"/>
          <w:sz w:val="32"/>
          <w:szCs w:val="32"/>
          <w:rtl/>
          <w:lang w:bidi="ar-DZ"/>
        </w:rPr>
        <w:t>والممارسات غير</w:t>
      </w:r>
      <w:r w:rsidRPr="00483C4D">
        <w:rPr>
          <w:rFonts w:ascii="Simplified Arabic" w:hAnsi="Simplified Arabic" w:cs="Simplified Arabic"/>
          <w:sz w:val="32"/>
          <w:szCs w:val="32"/>
          <w:rtl/>
          <w:lang w:bidi="ar-DZ"/>
        </w:rPr>
        <w:t xml:space="preserve"> العقلانية للأشخاص الطبيعية التي من شأنها أن تؤدي الى تدهور البيئة ونص المشرع على هذه الصلاحيات في قانون الولاية الجديد والقوانين الخاصة المتعلقة بحماية </w:t>
      </w:r>
      <w:r w:rsidR="00033A28" w:rsidRPr="00483C4D">
        <w:rPr>
          <w:rFonts w:ascii="Simplified Arabic" w:hAnsi="Simplified Arabic" w:cs="Simplified Arabic" w:hint="cs"/>
          <w:sz w:val="32"/>
          <w:szCs w:val="32"/>
          <w:rtl/>
          <w:lang w:bidi="ar-DZ"/>
        </w:rPr>
        <w:t>البيئة</w:t>
      </w:r>
      <w:r w:rsidR="00033A28">
        <w:rPr>
          <w:rFonts w:ascii="Simplified Arabic" w:hAnsi="Simplified Arabic" w:cs="Simplified Arabic" w:hint="cs"/>
          <w:sz w:val="32"/>
          <w:szCs w:val="32"/>
          <w:rtl/>
          <w:lang w:bidi="ar-DZ"/>
        </w:rPr>
        <w:t>.</w:t>
      </w:r>
    </w:p>
    <w:p w:rsidR="005C52E7" w:rsidRPr="00D54F67" w:rsidRDefault="00D54F67" w:rsidP="00D54F67">
      <w:pPr>
        <w:bidi/>
        <w:spacing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ج -</w:t>
      </w:r>
      <w:r w:rsidR="005C52E7" w:rsidRPr="00D54F67">
        <w:rPr>
          <w:rFonts w:ascii="Simplified Arabic" w:hAnsi="Simplified Arabic" w:cs="Simplified Arabic"/>
          <w:b/>
          <w:bCs/>
          <w:sz w:val="32"/>
          <w:szCs w:val="32"/>
          <w:rtl/>
          <w:lang w:bidi="ar-DZ"/>
        </w:rPr>
        <w:t>حماي</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ة البيئ</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ة ف</w:t>
      </w:r>
      <w:r w:rsidR="00CB3FED" w:rsidRPr="00D54F67">
        <w:rPr>
          <w:rFonts w:ascii="Simplified Arabic" w:hAnsi="Simplified Arabic" w:cs="Simplified Arabic"/>
          <w:b/>
          <w:bCs/>
          <w:sz w:val="32"/>
          <w:szCs w:val="32"/>
          <w:rtl/>
          <w:lang w:bidi="ar-DZ"/>
        </w:rPr>
        <w:t>ـ</w:t>
      </w:r>
      <w:r w:rsidR="005C52E7" w:rsidRPr="00D54F67">
        <w:rPr>
          <w:rFonts w:ascii="Simplified Arabic" w:hAnsi="Simplified Arabic" w:cs="Simplified Arabic"/>
          <w:b/>
          <w:bCs/>
          <w:sz w:val="32"/>
          <w:szCs w:val="32"/>
          <w:rtl/>
          <w:lang w:bidi="ar-DZ"/>
        </w:rPr>
        <w:t>ي ظل قان</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ون الولاي</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ة المع</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دل والمتم</w:t>
      </w:r>
      <w:r w:rsidR="00CB3FED" w:rsidRPr="00D54F67">
        <w:rPr>
          <w:rFonts w:ascii="Simplified Arabic" w:hAnsi="Simplified Arabic" w:cs="Simplified Arabic"/>
          <w:b/>
          <w:bCs/>
          <w:sz w:val="32"/>
          <w:szCs w:val="32"/>
          <w:rtl/>
          <w:lang w:bidi="ar-DZ"/>
        </w:rPr>
        <w:t>ــ</w:t>
      </w:r>
      <w:r w:rsidR="005C52E7" w:rsidRPr="00D54F67">
        <w:rPr>
          <w:rFonts w:ascii="Simplified Arabic" w:hAnsi="Simplified Arabic" w:cs="Simplified Arabic"/>
          <w:b/>
          <w:bCs/>
          <w:sz w:val="32"/>
          <w:szCs w:val="32"/>
          <w:rtl/>
          <w:lang w:bidi="ar-DZ"/>
        </w:rPr>
        <w:t>م:</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أعطى قانون الولاية البرية</w:t>
      </w:r>
      <w:r w:rsidR="00D76771" w:rsidRPr="00483C4D">
        <w:rPr>
          <w:rFonts w:ascii="Simplified Arabic" w:hAnsi="Simplified Arabic" w:cs="Simplified Arabic"/>
          <w:sz w:val="32"/>
          <w:szCs w:val="32"/>
          <w:rtl/>
          <w:lang w:bidi="ar-DZ"/>
        </w:rPr>
        <w:t xml:space="preserve">، </w:t>
      </w:r>
      <w:r w:rsidR="00CB3FED" w:rsidRPr="00483C4D">
        <w:rPr>
          <w:rFonts w:ascii="Simplified Arabic" w:hAnsi="Simplified Arabic" w:cs="Simplified Arabic"/>
          <w:sz w:val="32"/>
          <w:szCs w:val="32"/>
          <w:rtl/>
          <w:lang w:bidi="ar-DZ"/>
        </w:rPr>
        <w:t>لسنة 2012</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11"/>
      </w:r>
      <w:r w:rsidR="00961BB7">
        <w:rPr>
          <w:rStyle w:val="Appelnotedebasdep"/>
          <w:rFonts w:ascii="Simplified Arabic" w:hAnsi="Simplified Arabic" w:cs="Simplified Arabic"/>
          <w:sz w:val="32"/>
          <w:szCs w:val="32"/>
          <w:rtl/>
          <w:lang w:bidi="ar-DZ"/>
        </w:rPr>
        <w:t>)</w:t>
      </w:r>
      <w:r w:rsidR="00CB3FED" w:rsidRPr="00483C4D">
        <w:rPr>
          <w:rFonts w:ascii="Simplified Arabic" w:hAnsi="Simplified Arabic" w:cs="Simplified Arabic"/>
          <w:sz w:val="32"/>
          <w:szCs w:val="32"/>
          <w:rtl/>
          <w:lang w:bidi="ar-DZ"/>
        </w:rPr>
        <w:t xml:space="preserve"> صلاحيات واسعة للوالي وللمجلس الشعبي</w:t>
      </w:r>
      <w:r w:rsidR="001447FB">
        <w:rPr>
          <w:rFonts w:ascii="Simplified Arabic" w:hAnsi="Simplified Arabic" w:cs="Simplified Arabic"/>
          <w:sz w:val="32"/>
          <w:szCs w:val="32"/>
          <w:rtl/>
          <w:lang w:bidi="ar-DZ"/>
        </w:rPr>
        <w:t>الولائ</w:t>
      </w:r>
      <w:r w:rsidR="001447FB">
        <w:rPr>
          <w:rFonts w:ascii="Simplified Arabic" w:hAnsi="Simplified Arabic" w:cs="Simplified Arabic" w:hint="cs"/>
          <w:sz w:val="32"/>
          <w:szCs w:val="32"/>
          <w:rtl/>
          <w:lang w:bidi="ar-DZ"/>
        </w:rPr>
        <w:t>ي</w:t>
      </w:r>
      <w:r w:rsidR="00CB3FED" w:rsidRPr="00483C4D">
        <w:rPr>
          <w:rFonts w:ascii="Simplified Arabic" w:hAnsi="Simplified Arabic" w:cs="Simplified Arabic"/>
          <w:sz w:val="32"/>
          <w:szCs w:val="32"/>
          <w:rtl/>
          <w:lang w:bidi="ar-DZ"/>
        </w:rPr>
        <w:t xml:space="preserve">في مجال حماية البيئة </w:t>
      </w:r>
      <w:r w:rsidRPr="00483C4D">
        <w:rPr>
          <w:rFonts w:ascii="Simplified Arabic" w:hAnsi="Simplified Arabic" w:cs="Simplified Arabic"/>
          <w:sz w:val="32"/>
          <w:szCs w:val="32"/>
          <w:rtl/>
          <w:lang w:bidi="ar-DZ"/>
        </w:rPr>
        <w:t>حيث نصت المادة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 xml:space="preserve">لى من هذا القانون على أن:'' الولاية تعتبر الجهة </w:t>
      </w:r>
      <w:r w:rsidR="009C3B10" w:rsidRPr="00483C4D">
        <w:rPr>
          <w:rFonts w:ascii="Simplified Arabic" w:hAnsi="Simplified Arabic" w:cs="Simplified Arabic"/>
          <w:sz w:val="32"/>
          <w:szCs w:val="32"/>
          <w:rtl/>
          <w:lang w:bidi="ar-DZ"/>
        </w:rPr>
        <w:t>الإقليمية</w:t>
      </w:r>
      <w:r w:rsidRPr="00483C4D">
        <w:rPr>
          <w:rFonts w:ascii="Simplified Arabic" w:hAnsi="Simplified Arabic" w:cs="Simplified Arabic"/>
          <w:sz w:val="32"/>
          <w:szCs w:val="32"/>
          <w:rtl/>
          <w:lang w:bidi="ar-DZ"/>
        </w:rPr>
        <w:t xml:space="preserve"> للدولة وتساهم مع الدولة في </w:t>
      </w:r>
      <w:r w:rsidR="009C3B10" w:rsidRPr="00483C4D">
        <w:rPr>
          <w:rFonts w:ascii="Simplified Arabic" w:hAnsi="Simplified Arabic" w:cs="Simplified Arabic"/>
          <w:sz w:val="32"/>
          <w:szCs w:val="32"/>
          <w:rtl/>
          <w:lang w:bidi="ar-DZ"/>
        </w:rPr>
        <w:t>إدارة</w:t>
      </w:r>
      <w:r w:rsidRPr="00483C4D">
        <w:rPr>
          <w:rFonts w:ascii="Simplified Arabic" w:hAnsi="Simplified Arabic" w:cs="Simplified Arabic"/>
          <w:sz w:val="32"/>
          <w:szCs w:val="32"/>
          <w:rtl/>
          <w:lang w:bidi="ar-DZ"/>
        </w:rPr>
        <w:t xml:space="preserve"> وتهيئة </w:t>
      </w:r>
      <w:r w:rsidR="009C3B10" w:rsidRPr="00483C4D">
        <w:rPr>
          <w:rFonts w:ascii="Simplified Arabic" w:hAnsi="Simplified Arabic" w:cs="Simplified Arabic"/>
          <w:sz w:val="32"/>
          <w:szCs w:val="32"/>
          <w:rtl/>
          <w:lang w:bidi="ar-DZ"/>
        </w:rPr>
        <w:t>الإقليم</w:t>
      </w:r>
      <w:r w:rsidRPr="00483C4D">
        <w:rPr>
          <w:rFonts w:ascii="Simplified Arabic" w:hAnsi="Simplified Arabic" w:cs="Simplified Arabic"/>
          <w:sz w:val="32"/>
          <w:szCs w:val="32"/>
          <w:rtl/>
          <w:lang w:bidi="ar-DZ"/>
        </w:rPr>
        <w:t xml:space="preserve"> والتنمية </w:t>
      </w:r>
      <w:r w:rsidRPr="00483C4D">
        <w:rPr>
          <w:rFonts w:ascii="Simplified Arabic" w:hAnsi="Simplified Arabic" w:cs="Simplified Arabic"/>
          <w:sz w:val="32"/>
          <w:szCs w:val="32"/>
          <w:rtl/>
          <w:lang w:bidi="ar-DZ"/>
        </w:rPr>
        <w:lastRenderedPageBreak/>
        <w:t xml:space="preserve">الاقتصادية والاجتماعية والثقافية وحماية البيئة وكذا حماية وترقية وتحسين </w:t>
      </w:r>
      <w:r w:rsidR="009C3B10" w:rsidRPr="00483C4D">
        <w:rPr>
          <w:rFonts w:ascii="Simplified Arabic" w:hAnsi="Simplified Arabic" w:cs="Simplified Arabic"/>
          <w:sz w:val="32"/>
          <w:szCs w:val="32"/>
          <w:rtl/>
          <w:lang w:bidi="ar-DZ"/>
        </w:rPr>
        <w:t>الإطار</w:t>
      </w:r>
      <w:r w:rsidRPr="00483C4D">
        <w:rPr>
          <w:rFonts w:ascii="Simplified Arabic" w:hAnsi="Simplified Arabic" w:cs="Simplified Arabic"/>
          <w:sz w:val="32"/>
          <w:szCs w:val="32"/>
          <w:rtl/>
          <w:lang w:bidi="ar-DZ"/>
        </w:rPr>
        <w:t xml:space="preserve"> المعيشي للمواطن''.</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ولتفعيل دور الولاية في مجال حماية البيئة استحدث لها طبقا للمادة</w:t>
      </w:r>
      <w:r w:rsidR="00FC7698"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33 اللجنة المختصة بالصحة والنظافة وحماية البيئة والري والفلاحة والغابات والصيد البحري والسياحة وهذه اللجنة تهتم بالشؤون المتعلقة بحماية البيئة وتعمل على ترقيتها وتنميتها المستدامة.</w:t>
      </w:r>
    </w:p>
    <w:p w:rsidR="00FC7698" w:rsidRPr="00483C4D" w:rsidRDefault="00FC7698"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تستند الدولة على الولاية للقيام بأعمال جوهرية في مجال حماية البيئة على المستوى المحلي من خلال الحفاظ على الصحة العمومية والمساهمة في ضبط التوسع العمراني والحفاظ على </w:t>
      </w:r>
      <w:r w:rsidR="001F75F5" w:rsidRPr="00483C4D">
        <w:rPr>
          <w:rFonts w:ascii="Simplified Arabic" w:hAnsi="Simplified Arabic" w:cs="Simplified Arabic" w:hint="cs"/>
          <w:sz w:val="32"/>
          <w:szCs w:val="32"/>
          <w:rtl/>
          <w:lang w:bidi="ar-DZ"/>
        </w:rPr>
        <w:t>البيئة، وفي</w:t>
      </w:r>
      <w:r w:rsidRPr="00483C4D">
        <w:rPr>
          <w:rFonts w:ascii="Simplified Arabic" w:hAnsi="Simplified Arabic" w:cs="Simplified Arabic"/>
          <w:sz w:val="32"/>
          <w:szCs w:val="32"/>
          <w:rtl/>
          <w:lang w:bidi="ar-DZ"/>
        </w:rPr>
        <w:t xml:space="preserve"> سبيل تفعيل دورها في هذا الجانب مكن لها المشرع </w:t>
      </w:r>
      <w:r w:rsidR="009C3B10" w:rsidRPr="00483C4D">
        <w:rPr>
          <w:rFonts w:ascii="Simplified Arabic" w:hAnsi="Simplified Arabic" w:cs="Simplified Arabic"/>
          <w:sz w:val="32"/>
          <w:szCs w:val="32"/>
          <w:rtl/>
          <w:lang w:bidi="ar-DZ"/>
        </w:rPr>
        <w:t>إمكانيةإنشاء</w:t>
      </w:r>
      <w:r w:rsidRPr="00483C4D">
        <w:rPr>
          <w:rFonts w:ascii="Simplified Arabic" w:hAnsi="Simplified Arabic" w:cs="Simplified Arabic"/>
          <w:sz w:val="32"/>
          <w:szCs w:val="32"/>
          <w:rtl/>
          <w:lang w:bidi="ar-DZ"/>
        </w:rPr>
        <w:t>لجنة تختص بأمور البيئة وهذا ما يوحي باهتمام المشرع بحماية البيئة على المستوى المحلي.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12"/>
      </w:r>
      <w:r w:rsidR="00961BB7">
        <w:rPr>
          <w:rStyle w:val="Appelnotedebasdep"/>
          <w:rFonts w:ascii="Simplified Arabic" w:hAnsi="Simplified Arabic" w:cs="Simplified Arabic"/>
          <w:sz w:val="32"/>
          <w:szCs w:val="32"/>
          <w:rtl/>
          <w:lang w:bidi="ar-DZ"/>
        </w:rPr>
        <w:t>)</w:t>
      </w:r>
    </w:p>
    <w:p w:rsidR="00FC7698" w:rsidRPr="00483C4D" w:rsidRDefault="00FC7698"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 وقد ذكرت المادة:77 اختصاصات المجلس الشعبي الولائي في مجال حماية البيئة بنصها على أنه:</w:t>
      </w:r>
    </w:p>
    <w:p w:rsidR="00FC7698" w:rsidRPr="00483C4D" w:rsidRDefault="00FC7698"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''يمارس المجلس الشعبي الولائي اختصاصات في </w:t>
      </w:r>
      <w:r w:rsidR="006E7757" w:rsidRPr="00483C4D">
        <w:rPr>
          <w:rFonts w:ascii="Simplified Arabic" w:hAnsi="Simplified Arabic" w:cs="Simplified Arabic" w:hint="cs"/>
          <w:sz w:val="32"/>
          <w:szCs w:val="32"/>
          <w:rtl/>
          <w:lang w:bidi="ar-DZ"/>
        </w:rPr>
        <w:t>إطار</w:t>
      </w:r>
      <w:r w:rsidRPr="00483C4D">
        <w:rPr>
          <w:rFonts w:ascii="Simplified Arabic" w:hAnsi="Simplified Arabic" w:cs="Simplified Arabic"/>
          <w:sz w:val="32"/>
          <w:szCs w:val="32"/>
          <w:rtl/>
          <w:lang w:bidi="ar-DZ"/>
        </w:rPr>
        <w:t xml:space="preserve"> الصلاحيات المخولة للولاية بموجب القوانين والتنظيمات ويتد</w:t>
      </w:r>
      <w:r w:rsidR="006E7757">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ل في مجال:</w:t>
      </w:r>
    </w:p>
    <w:p w:rsidR="00FC7698" w:rsidRPr="006E7757" w:rsidRDefault="00FC7698" w:rsidP="008A4C89">
      <w:pPr>
        <w:pStyle w:val="Paragraphedeliste"/>
        <w:numPr>
          <w:ilvl w:val="0"/>
          <w:numId w:val="20"/>
        </w:numPr>
        <w:bidi/>
        <w:spacing w:after="0" w:line="240" w:lineRule="auto"/>
        <w:jc w:val="both"/>
        <w:rPr>
          <w:rFonts w:ascii="Simplified Arabic" w:hAnsi="Simplified Arabic" w:cs="Simplified Arabic"/>
          <w:sz w:val="32"/>
          <w:szCs w:val="32"/>
          <w:rtl/>
          <w:lang w:bidi="ar-DZ"/>
        </w:rPr>
      </w:pPr>
      <w:r w:rsidRPr="006E7757">
        <w:rPr>
          <w:rFonts w:ascii="Simplified Arabic" w:hAnsi="Simplified Arabic" w:cs="Simplified Arabic"/>
          <w:sz w:val="32"/>
          <w:szCs w:val="32"/>
          <w:rtl/>
          <w:lang w:bidi="ar-DZ"/>
        </w:rPr>
        <w:t xml:space="preserve">الصحة </w:t>
      </w:r>
      <w:r w:rsidR="006E7757" w:rsidRPr="006E7757">
        <w:rPr>
          <w:rFonts w:ascii="Simplified Arabic" w:hAnsi="Simplified Arabic" w:cs="Simplified Arabic" w:hint="cs"/>
          <w:sz w:val="32"/>
          <w:szCs w:val="32"/>
          <w:rtl/>
          <w:lang w:bidi="ar-DZ"/>
        </w:rPr>
        <w:t>العمومية.</w:t>
      </w:r>
    </w:p>
    <w:p w:rsidR="00FC7698" w:rsidRPr="006E7757" w:rsidRDefault="00FC7698" w:rsidP="008A4C89">
      <w:pPr>
        <w:pStyle w:val="Paragraphedeliste"/>
        <w:numPr>
          <w:ilvl w:val="0"/>
          <w:numId w:val="20"/>
        </w:numPr>
        <w:bidi/>
        <w:spacing w:after="0" w:line="240" w:lineRule="auto"/>
        <w:jc w:val="both"/>
        <w:rPr>
          <w:rFonts w:ascii="Simplified Arabic" w:hAnsi="Simplified Arabic" w:cs="Simplified Arabic"/>
          <w:sz w:val="32"/>
          <w:szCs w:val="32"/>
          <w:rtl/>
          <w:lang w:bidi="ar-DZ"/>
        </w:rPr>
      </w:pPr>
      <w:r w:rsidRPr="006E7757">
        <w:rPr>
          <w:rFonts w:ascii="Simplified Arabic" w:hAnsi="Simplified Arabic" w:cs="Simplified Arabic"/>
          <w:sz w:val="32"/>
          <w:szCs w:val="32"/>
          <w:rtl/>
          <w:lang w:bidi="ar-DZ"/>
        </w:rPr>
        <w:t>السكن والتعمير وتهيئة اقليم الولاية.</w:t>
      </w:r>
    </w:p>
    <w:p w:rsidR="00FC7698" w:rsidRDefault="006E7601" w:rsidP="008A4C89">
      <w:pPr>
        <w:pStyle w:val="Paragraphedeliste"/>
        <w:numPr>
          <w:ilvl w:val="0"/>
          <w:numId w:val="20"/>
        </w:numPr>
        <w:bidi/>
        <w:spacing w:after="0" w:line="240" w:lineRule="auto"/>
        <w:jc w:val="both"/>
        <w:rPr>
          <w:rFonts w:ascii="Simplified Arabic" w:hAnsi="Simplified Arabic" w:cs="Simplified Arabic"/>
          <w:sz w:val="32"/>
          <w:szCs w:val="32"/>
          <w:lang w:bidi="ar-DZ"/>
        </w:rPr>
      </w:pPr>
      <w:r w:rsidRPr="006E7757">
        <w:rPr>
          <w:rFonts w:ascii="Simplified Arabic" w:hAnsi="Simplified Arabic" w:cs="Simplified Arabic"/>
          <w:sz w:val="32"/>
          <w:szCs w:val="32"/>
          <w:rtl/>
          <w:lang w:bidi="ar-DZ"/>
        </w:rPr>
        <w:t>حماية</w:t>
      </w:r>
      <w:r w:rsidR="00FC7698" w:rsidRPr="006E7757">
        <w:rPr>
          <w:rFonts w:ascii="Simplified Arabic" w:hAnsi="Simplified Arabic" w:cs="Simplified Arabic"/>
          <w:sz w:val="32"/>
          <w:szCs w:val="32"/>
          <w:rtl/>
          <w:lang w:bidi="ar-DZ"/>
        </w:rPr>
        <w:t xml:space="preserve"> البيئة.</w:t>
      </w:r>
    </w:p>
    <w:p w:rsidR="005C52E7" w:rsidRPr="00483C4D" w:rsidRDefault="005C52E7" w:rsidP="00033A28">
      <w:pPr>
        <w:pStyle w:val="Titre"/>
        <w:rPr>
          <w:rtl/>
        </w:rPr>
      </w:pPr>
      <w:bookmarkStart w:id="14" w:name="_Toc77148505"/>
      <w:r w:rsidRPr="00483C4D">
        <w:rPr>
          <w:rtl/>
        </w:rPr>
        <w:t>المبحث</w:t>
      </w:r>
      <w:r w:rsidR="00F63FC9" w:rsidRPr="00483C4D">
        <w:rPr>
          <w:rtl/>
        </w:rPr>
        <w:t>الثانـي:</w:t>
      </w:r>
      <w:r w:rsidRPr="00483C4D">
        <w:rPr>
          <w:rtl/>
        </w:rPr>
        <w:t xml:space="preserve"> جريم</w:t>
      </w:r>
      <w:r w:rsidR="00F63FC9" w:rsidRPr="00483C4D">
        <w:rPr>
          <w:rtl/>
        </w:rPr>
        <w:t>ــ</w:t>
      </w:r>
      <w:r w:rsidRPr="00483C4D">
        <w:rPr>
          <w:rtl/>
        </w:rPr>
        <w:t>ة تل</w:t>
      </w:r>
      <w:r w:rsidR="00F63FC9" w:rsidRPr="00483C4D">
        <w:rPr>
          <w:rtl/>
        </w:rPr>
        <w:t>ـ</w:t>
      </w:r>
      <w:r w:rsidRPr="00483C4D">
        <w:rPr>
          <w:rtl/>
        </w:rPr>
        <w:t>ويث البيئ</w:t>
      </w:r>
      <w:r w:rsidR="00F63FC9" w:rsidRPr="00483C4D">
        <w:rPr>
          <w:rtl/>
        </w:rPr>
        <w:t>ــ</w:t>
      </w:r>
      <w:r w:rsidRPr="00483C4D">
        <w:rPr>
          <w:rtl/>
        </w:rPr>
        <w:t>ة ب</w:t>
      </w:r>
      <w:r w:rsidR="00F63FC9" w:rsidRPr="00483C4D">
        <w:rPr>
          <w:rtl/>
        </w:rPr>
        <w:t>ـ</w:t>
      </w:r>
      <w:r w:rsidRPr="00483C4D">
        <w:rPr>
          <w:rtl/>
        </w:rPr>
        <w:t>سبب المنش</w:t>
      </w:r>
      <w:r w:rsidR="00F63FC9" w:rsidRPr="00483C4D">
        <w:rPr>
          <w:rtl/>
        </w:rPr>
        <w:t>ــ</w:t>
      </w:r>
      <w:r w:rsidRPr="00483C4D">
        <w:rPr>
          <w:rtl/>
        </w:rPr>
        <w:t>أة المصنف</w:t>
      </w:r>
      <w:r w:rsidR="00F63FC9" w:rsidRPr="00483C4D">
        <w:rPr>
          <w:rtl/>
        </w:rPr>
        <w:t>ــ</w:t>
      </w:r>
      <w:r w:rsidRPr="00483C4D">
        <w:rPr>
          <w:rtl/>
        </w:rPr>
        <w:t>ة</w:t>
      </w:r>
      <w:r w:rsidR="00556505" w:rsidRPr="00483C4D">
        <w:rPr>
          <w:rtl/>
        </w:rPr>
        <w:t>.</w:t>
      </w:r>
      <w:bookmarkEnd w:id="14"/>
    </w:p>
    <w:p w:rsidR="005C52E7"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نتن</w:t>
      </w:r>
      <w:r w:rsidR="00C11300">
        <w:rPr>
          <w:rFonts w:ascii="Simplified Arabic" w:hAnsi="Simplified Arabic" w:cs="Simplified Arabic" w:hint="cs"/>
          <w:sz w:val="32"/>
          <w:szCs w:val="32"/>
          <w:rtl/>
          <w:lang w:bidi="ar-DZ"/>
        </w:rPr>
        <w:t>ا</w:t>
      </w:r>
      <w:r w:rsidR="0077677A">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ل في هذا المبحث التلوث كمحل الجريمة البيئية بفعل المنشأة المصنفة (المطلب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 xml:space="preserve">ل) وأركان الجريمة البيئية بفعل </w:t>
      </w:r>
      <w:r w:rsidR="00700B9F" w:rsidRPr="00483C4D">
        <w:rPr>
          <w:rFonts w:ascii="Simplified Arabic" w:hAnsi="Simplified Arabic" w:cs="Simplified Arabic"/>
          <w:sz w:val="32"/>
          <w:szCs w:val="32"/>
          <w:rtl/>
          <w:lang w:bidi="ar-DZ"/>
        </w:rPr>
        <w:t>المنشأة المصنفة (المطلب الثاني)</w:t>
      </w:r>
    </w:p>
    <w:p w:rsidR="005C52E7" w:rsidRPr="00483C4D" w:rsidRDefault="005C52E7" w:rsidP="00033A28">
      <w:pPr>
        <w:pStyle w:val="Titre2"/>
        <w:rPr>
          <w:rtl/>
        </w:rPr>
      </w:pPr>
      <w:bookmarkStart w:id="15" w:name="_Toc77148506"/>
      <w:r w:rsidRPr="00483C4D">
        <w:rPr>
          <w:rtl/>
        </w:rPr>
        <w:t>المطلب</w:t>
      </w:r>
      <w:r w:rsidR="00C11300" w:rsidRPr="00483C4D">
        <w:rPr>
          <w:rFonts w:hint="cs"/>
          <w:rtl/>
        </w:rPr>
        <w:t>ال</w:t>
      </w:r>
      <w:r w:rsidR="00C11300">
        <w:rPr>
          <w:rFonts w:hint="cs"/>
          <w:rtl/>
        </w:rPr>
        <w:t>أو</w:t>
      </w:r>
      <w:r w:rsidR="00C11300" w:rsidRPr="00483C4D">
        <w:rPr>
          <w:rFonts w:hint="cs"/>
          <w:rtl/>
        </w:rPr>
        <w:t>ل:</w:t>
      </w:r>
      <w:r w:rsidRPr="00483C4D">
        <w:rPr>
          <w:rtl/>
        </w:rPr>
        <w:t xml:space="preserve"> الت</w:t>
      </w:r>
      <w:r w:rsidR="00F63FC9" w:rsidRPr="00483C4D">
        <w:rPr>
          <w:rtl/>
        </w:rPr>
        <w:t>لـ</w:t>
      </w:r>
      <w:r w:rsidRPr="00483C4D">
        <w:rPr>
          <w:rtl/>
        </w:rPr>
        <w:t>وث كمح</w:t>
      </w:r>
      <w:r w:rsidR="00F63FC9" w:rsidRPr="00483C4D">
        <w:rPr>
          <w:rtl/>
        </w:rPr>
        <w:t>ـ</w:t>
      </w:r>
      <w:r w:rsidRPr="00483C4D">
        <w:rPr>
          <w:rtl/>
        </w:rPr>
        <w:t>ل الجريم</w:t>
      </w:r>
      <w:r w:rsidR="00F63FC9" w:rsidRPr="00483C4D">
        <w:rPr>
          <w:rtl/>
        </w:rPr>
        <w:t>ــ</w:t>
      </w:r>
      <w:r w:rsidRPr="00483C4D">
        <w:rPr>
          <w:rtl/>
        </w:rPr>
        <w:t>ة البيئي</w:t>
      </w:r>
      <w:r w:rsidR="00F63FC9" w:rsidRPr="00483C4D">
        <w:rPr>
          <w:rtl/>
        </w:rPr>
        <w:t>ــ</w:t>
      </w:r>
      <w:r w:rsidRPr="00483C4D">
        <w:rPr>
          <w:rtl/>
        </w:rPr>
        <w:t>ة بفع</w:t>
      </w:r>
      <w:r w:rsidR="00F63FC9" w:rsidRPr="00483C4D">
        <w:rPr>
          <w:rtl/>
        </w:rPr>
        <w:t>ـ</w:t>
      </w:r>
      <w:r w:rsidRPr="00483C4D">
        <w:rPr>
          <w:rtl/>
        </w:rPr>
        <w:t>ل المنش</w:t>
      </w:r>
      <w:r w:rsidR="00F63FC9" w:rsidRPr="00483C4D">
        <w:rPr>
          <w:rtl/>
        </w:rPr>
        <w:t>ـ</w:t>
      </w:r>
      <w:r w:rsidRPr="00483C4D">
        <w:rPr>
          <w:rtl/>
        </w:rPr>
        <w:t>أة المصنف</w:t>
      </w:r>
      <w:r w:rsidR="00F63FC9" w:rsidRPr="00483C4D">
        <w:rPr>
          <w:rtl/>
        </w:rPr>
        <w:t>ــ</w:t>
      </w:r>
      <w:r w:rsidRPr="00483C4D">
        <w:rPr>
          <w:rtl/>
        </w:rPr>
        <w:t>ة</w:t>
      </w:r>
      <w:r w:rsidR="00556505" w:rsidRPr="00483C4D">
        <w:rPr>
          <w:rtl/>
        </w:rPr>
        <w:t>.</w:t>
      </w:r>
      <w:bookmarkEnd w:id="15"/>
    </w:p>
    <w:p w:rsidR="00F63FC9"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 xml:space="preserve">التلوث مشكلة بيئية برزت بوضوح بمجيء عصر الثورة </w:t>
      </w:r>
      <w:r w:rsidR="00925676" w:rsidRPr="00483C4D">
        <w:rPr>
          <w:rFonts w:ascii="Simplified Arabic" w:hAnsi="Simplified Arabic" w:cs="Simplified Arabic" w:hint="cs"/>
          <w:sz w:val="32"/>
          <w:szCs w:val="32"/>
          <w:rtl/>
          <w:lang w:bidi="ar-DZ"/>
        </w:rPr>
        <w:t>الصناعية،</w:t>
      </w:r>
      <w:r w:rsidRPr="00483C4D">
        <w:rPr>
          <w:rFonts w:ascii="Simplified Arabic" w:hAnsi="Simplified Arabic" w:cs="Simplified Arabic"/>
          <w:sz w:val="32"/>
          <w:szCs w:val="32"/>
          <w:rtl/>
          <w:lang w:bidi="ar-DZ"/>
        </w:rPr>
        <w:t xml:space="preserve"> وقد حظيت بالدراسة والاهتمام لأن أثارها الضارة شملت الإنسان نفسه وممتلكاته</w:t>
      </w:r>
      <w:r w:rsidR="00700B9F"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كما أخلت بالكثير من الأنظمة البيئية</w:t>
      </w:r>
      <w:r w:rsidR="00700B9F"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فالتلوث يعتبر الوريث الذي حل محل المجاعات وال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 xml:space="preserve">بئة بحكم </w:t>
      </w:r>
      <w:r w:rsidR="00925676" w:rsidRPr="00483C4D">
        <w:rPr>
          <w:rFonts w:ascii="Simplified Arabic" w:hAnsi="Simplified Arabic" w:cs="Simplified Arabic" w:hint="cs"/>
          <w:sz w:val="32"/>
          <w:szCs w:val="32"/>
          <w:rtl/>
          <w:lang w:bidi="ar-DZ"/>
        </w:rPr>
        <w:t>خطورته،</w:t>
      </w:r>
      <w:r w:rsidRPr="00483C4D">
        <w:rPr>
          <w:rFonts w:ascii="Simplified Arabic" w:hAnsi="Simplified Arabic" w:cs="Simplified Arabic"/>
          <w:sz w:val="32"/>
          <w:szCs w:val="32"/>
          <w:rtl/>
          <w:lang w:bidi="ar-DZ"/>
        </w:rPr>
        <w:t xml:space="preserve">وأذاه الذي أدى الى حالة تعرف ''بالتمزق البيئي'' فطغى التلوث على كل القضايا البيئية حتى رسخ في أذهان الكثيرين أنه من أهم </w:t>
      </w:r>
      <w:r w:rsidR="00925676" w:rsidRPr="00483C4D">
        <w:rPr>
          <w:rFonts w:ascii="Simplified Arabic" w:hAnsi="Simplified Arabic" w:cs="Simplified Arabic" w:hint="cs"/>
          <w:sz w:val="32"/>
          <w:szCs w:val="32"/>
          <w:rtl/>
          <w:lang w:bidi="ar-DZ"/>
        </w:rPr>
        <w:t>المشاكل الكبرى</w:t>
      </w:r>
      <w:r w:rsidRPr="00483C4D">
        <w:rPr>
          <w:rFonts w:ascii="Simplified Arabic" w:hAnsi="Simplified Arabic" w:cs="Simplified Arabic"/>
          <w:sz w:val="32"/>
          <w:szCs w:val="32"/>
          <w:rtl/>
          <w:lang w:bidi="ar-DZ"/>
        </w:rPr>
        <w:t xml:space="preserve"> التي تواجه العالم اليوم</w:t>
      </w:r>
      <w:r w:rsidR="00F63FC9" w:rsidRPr="00483C4D">
        <w:rPr>
          <w:rFonts w:ascii="Simplified Arabic" w:hAnsi="Simplified Arabic" w:cs="Simplified Arabic"/>
          <w:sz w:val="32"/>
          <w:szCs w:val="32"/>
          <w:rtl/>
          <w:lang w:bidi="ar-DZ"/>
        </w:rPr>
        <w:t>.</w:t>
      </w:r>
    </w:p>
    <w:p w:rsidR="00F60137" w:rsidRPr="00483C4D" w:rsidRDefault="005C52E7" w:rsidP="0090190E">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ومن هنا سوف </w:t>
      </w:r>
      <w:r w:rsidR="00925676" w:rsidRPr="00483C4D">
        <w:rPr>
          <w:rFonts w:ascii="Simplified Arabic" w:hAnsi="Simplified Arabic" w:cs="Simplified Arabic" w:hint="cs"/>
          <w:sz w:val="32"/>
          <w:szCs w:val="32"/>
          <w:rtl/>
          <w:lang w:bidi="ar-DZ"/>
        </w:rPr>
        <w:t>نتطرق إلى</w:t>
      </w:r>
      <w:r w:rsidRPr="00483C4D">
        <w:rPr>
          <w:rFonts w:ascii="Simplified Arabic" w:hAnsi="Simplified Arabic" w:cs="Simplified Arabic"/>
          <w:sz w:val="32"/>
          <w:szCs w:val="32"/>
          <w:rtl/>
          <w:lang w:bidi="ar-DZ"/>
        </w:rPr>
        <w:t xml:space="preserve"> تعريف التلوث كمحل الجريمة البيئية بفعل </w:t>
      </w:r>
      <w:r w:rsidR="00925676" w:rsidRPr="00483C4D">
        <w:rPr>
          <w:rFonts w:ascii="Simplified Arabic" w:hAnsi="Simplified Arabic" w:cs="Simplified Arabic" w:hint="cs"/>
          <w:sz w:val="32"/>
          <w:szCs w:val="32"/>
          <w:rtl/>
          <w:lang w:bidi="ar-DZ"/>
        </w:rPr>
        <w:t>المنشأة المصنفة</w:t>
      </w:r>
      <w:r w:rsidRPr="00483C4D">
        <w:rPr>
          <w:rFonts w:ascii="Simplified Arabic" w:hAnsi="Simplified Arabic" w:cs="Simplified Arabic"/>
          <w:sz w:val="32"/>
          <w:szCs w:val="32"/>
          <w:rtl/>
          <w:lang w:bidi="ar-DZ"/>
        </w:rPr>
        <w:t xml:space="preserve"> (الفرع ال</w:t>
      </w:r>
      <w:r w:rsidR="0077677A">
        <w:rPr>
          <w:rFonts w:ascii="Simplified Arabic" w:hAnsi="Simplified Arabic" w:cs="Simplified Arabic"/>
          <w:sz w:val="32"/>
          <w:szCs w:val="32"/>
          <w:rtl/>
          <w:lang w:bidi="ar-DZ"/>
        </w:rPr>
        <w:t>أو</w:t>
      </w:r>
      <w:r w:rsidRPr="00483C4D">
        <w:rPr>
          <w:rFonts w:ascii="Simplified Arabic" w:hAnsi="Simplified Arabic" w:cs="Simplified Arabic"/>
          <w:sz w:val="32"/>
          <w:szCs w:val="32"/>
          <w:rtl/>
          <w:lang w:bidi="ar-DZ"/>
        </w:rPr>
        <w:t>ل</w:t>
      </w:r>
      <w:r w:rsidR="00925676" w:rsidRPr="00483C4D">
        <w:rPr>
          <w:rFonts w:ascii="Simplified Arabic" w:hAnsi="Simplified Arabic" w:cs="Simplified Arabic" w:hint="cs"/>
          <w:sz w:val="32"/>
          <w:szCs w:val="32"/>
          <w:rtl/>
          <w:lang w:bidi="ar-DZ"/>
        </w:rPr>
        <w:t>)،</w:t>
      </w:r>
      <w:r w:rsidRPr="00483C4D">
        <w:rPr>
          <w:rFonts w:ascii="Simplified Arabic" w:hAnsi="Simplified Arabic" w:cs="Simplified Arabic"/>
          <w:sz w:val="32"/>
          <w:szCs w:val="32"/>
          <w:rtl/>
          <w:lang w:bidi="ar-DZ"/>
        </w:rPr>
        <w:t xml:space="preserve"> وأنواع التلوث كمحل الجريمة البيئية بفعل المنشأة المصنفة (الفرع الثاني)</w:t>
      </w:r>
      <w:r w:rsidR="00A050BA">
        <w:rPr>
          <w:rFonts w:ascii="Simplified Arabic" w:hAnsi="Simplified Arabic" w:cs="Simplified Arabic" w:hint="cs"/>
          <w:sz w:val="32"/>
          <w:szCs w:val="32"/>
          <w:rtl/>
          <w:lang w:bidi="ar-DZ"/>
        </w:rPr>
        <w:t>.</w:t>
      </w:r>
    </w:p>
    <w:p w:rsidR="005C52E7" w:rsidRPr="00033A28" w:rsidRDefault="005C52E7" w:rsidP="00033A28">
      <w:pPr>
        <w:pStyle w:val="Titre3"/>
        <w:rPr>
          <w:rtl/>
        </w:rPr>
      </w:pPr>
      <w:bookmarkStart w:id="16" w:name="_Toc77148507"/>
      <w:r w:rsidRPr="00033A28">
        <w:rPr>
          <w:rtl/>
        </w:rPr>
        <w:t>الف</w:t>
      </w:r>
      <w:r w:rsidR="00C2540A" w:rsidRPr="00033A28">
        <w:rPr>
          <w:rtl/>
        </w:rPr>
        <w:t>ـ</w:t>
      </w:r>
      <w:r w:rsidRPr="00033A28">
        <w:rPr>
          <w:rtl/>
        </w:rPr>
        <w:t>رع ال</w:t>
      </w:r>
      <w:r w:rsidR="0077677A" w:rsidRPr="00033A28">
        <w:rPr>
          <w:rtl/>
        </w:rPr>
        <w:t>أو</w:t>
      </w:r>
      <w:r w:rsidRPr="00033A28">
        <w:rPr>
          <w:rtl/>
        </w:rPr>
        <w:t>ل: تعري</w:t>
      </w:r>
      <w:r w:rsidR="00C2540A" w:rsidRPr="00033A28">
        <w:rPr>
          <w:rtl/>
        </w:rPr>
        <w:t>ـ</w:t>
      </w:r>
      <w:r w:rsidRPr="00033A28">
        <w:rPr>
          <w:rtl/>
        </w:rPr>
        <w:t>ف الت</w:t>
      </w:r>
      <w:r w:rsidR="00C2540A" w:rsidRPr="00033A28">
        <w:rPr>
          <w:rtl/>
        </w:rPr>
        <w:t>لـ</w:t>
      </w:r>
      <w:r w:rsidRPr="00033A28">
        <w:rPr>
          <w:rtl/>
        </w:rPr>
        <w:t>وث كمح</w:t>
      </w:r>
      <w:r w:rsidR="00C2540A" w:rsidRPr="00033A28">
        <w:rPr>
          <w:rtl/>
        </w:rPr>
        <w:t>ـ</w:t>
      </w:r>
      <w:r w:rsidRPr="00033A28">
        <w:rPr>
          <w:rtl/>
        </w:rPr>
        <w:t>ل الجريم</w:t>
      </w:r>
      <w:r w:rsidR="00C2540A" w:rsidRPr="00033A28">
        <w:rPr>
          <w:rtl/>
        </w:rPr>
        <w:t>ــ</w:t>
      </w:r>
      <w:r w:rsidRPr="00033A28">
        <w:rPr>
          <w:rtl/>
        </w:rPr>
        <w:t>ة البيئي</w:t>
      </w:r>
      <w:r w:rsidR="00C2540A" w:rsidRPr="00033A28">
        <w:rPr>
          <w:rtl/>
        </w:rPr>
        <w:t>ــ</w:t>
      </w:r>
      <w:r w:rsidRPr="00033A28">
        <w:rPr>
          <w:rtl/>
        </w:rPr>
        <w:t>ة بفع</w:t>
      </w:r>
      <w:r w:rsidR="00C2540A" w:rsidRPr="00033A28">
        <w:rPr>
          <w:rtl/>
        </w:rPr>
        <w:t>ـ</w:t>
      </w:r>
      <w:r w:rsidRPr="00033A28">
        <w:rPr>
          <w:rtl/>
        </w:rPr>
        <w:t>ل المنش</w:t>
      </w:r>
      <w:r w:rsidR="00C2540A" w:rsidRPr="00033A28">
        <w:rPr>
          <w:rtl/>
        </w:rPr>
        <w:t>ـ</w:t>
      </w:r>
      <w:r w:rsidRPr="00033A28">
        <w:rPr>
          <w:rtl/>
        </w:rPr>
        <w:t>أة المصنف</w:t>
      </w:r>
      <w:r w:rsidR="00C2540A" w:rsidRPr="00033A28">
        <w:rPr>
          <w:rtl/>
        </w:rPr>
        <w:t>ــ</w:t>
      </w:r>
      <w:r w:rsidRPr="00033A28">
        <w:rPr>
          <w:rtl/>
        </w:rPr>
        <w:t>ة</w:t>
      </w:r>
      <w:r w:rsidR="002119B9" w:rsidRPr="00033A28">
        <w:rPr>
          <w:rtl/>
        </w:rPr>
        <w:t>.</w:t>
      </w:r>
      <w:bookmarkEnd w:id="16"/>
    </w:p>
    <w:p w:rsidR="005C52E7" w:rsidRPr="00483C4D" w:rsidRDefault="005C52E7" w:rsidP="00483C4D">
      <w:pPr>
        <w:bidi/>
        <w:spacing w:line="240" w:lineRule="auto"/>
        <w:ind w:firstLine="567"/>
        <w:contextualSpacing/>
        <w:jc w:val="both"/>
        <w:rPr>
          <w:rFonts w:ascii="Simplified Arabic" w:hAnsi="Simplified Arabic" w:cs="Simplified Arabic"/>
          <w:sz w:val="32"/>
          <w:szCs w:val="32"/>
          <w:lang w:bidi="ar-DZ"/>
        </w:rPr>
      </w:pPr>
      <w:r w:rsidRPr="00483C4D">
        <w:rPr>
          <w:rFonts w:ascii="Simplified Arabic" w:hAnsi="Simplified Arabic" w:cs="Simplified Arabic"/>
          <w:sz w:val="32"/>
          <w:szCs w:val="32"/>
          <w:rtl/>
          <w:lang w:bidi="ar-DZ"/>
        </w:rPr>
        <w:t>يعد التلوث البيئي من القضايا القديمة التي برزت للإنسان</w:t>
      </w:r>
      <w:r w:rsidR="00700B9F"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 xml:space="preserve">حيث كان في البداية محدود </w:t>
      </w:r>
      <w:r w:rsidR="002119B9" w:rsidRPr="00483C4D">
        <w:rPr>
          <w:rFonts w:ascii="Simplified Arabic" w:hAnsi="Simplified Arabic" w:cs="Simplified Arabic"/>
          <w:sz w:val="32"/>
          <w:szCs w:val="32"/>
          <w:rtl/>
          <w:lang w:bidi="ar-DZ"/>
        </w:rPr>
        <w:t>الأثرإلى</w:t>
      </w:r>
      <w:r w:rsidRPr="00483C4D">
        <w:rPr>
          <w:rFonts w:ascii="Simplified Arabic" w:hAnsi="Simplified Arabic" w:cs="Simplified Arabic"/>
          <w:sz w:val="32"/>
          <w:szCs w:val="32"/>
          <w:rtl/>
          <w:lang w:bidi="ar-DZ"/>
        </w:rPr>
        <w:t xml:space="preserve"> أن ظهرت الثورة الصناعية التي أحدثت تغييرا جذريا في حياة الإنسان وأدت الى ظهور المصانع التي أحدث ضررا بالبيئة بفعل الدخان المنبعث </w:t>
      </w:r>
      <w:r w:rsidR="00842383" w:rsidRPr="00483C4D">
        <w:rPr>
          <w:rFonts w:ascii="Simplified Arabic" w:hAnsi="Simplified Arabic" w:cs="Simplified Arabic" w:hint="cs"/>
          <w:sz w:val="32"/>
          <w:szCs w:val="32"/>
          <w:rtl/>
          <w:lang w:bidi="ar-DZ"/>
        </w:rPr>
        <w:t>منها والذي</w:t>
      </w:r>
      <w:r w:rsidRPr="00483C4D">
        <w:rPr>
          <w:rFonts w:ascii="Simplified Arabic" w:hAnsi="Simplified Arabic" w:cs="Simplified Arabic"/>
          <w:sz w:val="32"/>
          <w:szCs w:val="32"/>
          <w:rtl/>
          <w:lang w:bidi="ar-DZ"/>
        </w:rPr>
        <w:t xml:space="preserve"> أدى بدوره الى ظهور التلوث الصناعي</w:t>
      </w:r>
      <w:r w:rsidR="00700B9F"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هذا الأخير أحدث أخطر </w:t>
      </w:r>
      <w:r w:rsidR="00842383" w:rsidRPr="00483C4D">
        <w:rPr>
          <w:rFonts w:ascii="Simplified Arabic" w:hAnsi="Simplified Arabic" w:cs="Simplified Arabic" w:hint="cs"/>
          <w:sz w:val="32"/>
          <w:szCs w:val="32"/>
          <w:rtl/>
          <w:lang w:bidi="ar-DZ"/>
        </w:rPr>
        <w:t>المشاكل العصرية</w:t>
      </w:r>
      <w:r w:rsidRPr="00483C4D">
        <w:rPr>
          <w:rFonts w:ascii="Simplified Arabic" w:hAnsi="Simplified Arabic" w:cs="Simplified Arabic"/>
          <w:sz w:val="32"/>
          <w:szCs w:val="32"/>
          <w:rtl/>
          <w:lang w:bidi="ar-DZ"/>
        </w:rPr>
        <w:t xml:space="preserve"> كونها لا </w:t>
      </w:r>
      <w:r w:rsidR="00842383" w:rsidRPr="00483C4D">
        <w:rPr>
          <w:rFonts w:ascii="Simplified Arabic" w:hAnsi="Simplified Arabic" w:cs="Simplified Arabic" w:hint="cs"/>
          <w:sz w:val="32"/>
          <w:szCs w:val="32"/>
          <w:rtl/>
          <w:lang w:bidi="ar-DZ"/>
        </w:rPr>
        <w:t>تبالي بالحدود</w:t>
      </w:r>
      <w:r w:rsidRPr="00483C4D">
        <w:rPr>
          <w:rFonts w:ascii="Simplified Arabic" w:hAnsi="Simplified Arabic" w:cs="Simplified Arabic"/>
          <w:sz w:val="32"/>
          <w:szCs w:val="32"/>
          <w:rtl/>
          <w:lang w:bidi="ar-DZ"/>
        </w:rPr>
        <w:t xml:space="preserve"> الجغرافية ولا بالسيادة الدولية.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13"/>
      </w:r>
      <w:r w:rsidR="00961BB7">
        <w:rPr>
          <w:rStyle w:val="Appelnotedebasdep"/>
          <w:rFonts w:ascii="Simplified Arabic" w:hAnsi="Simplified Arabic" w:cs="Simplified Arabic"/>
          <w:sz w:val="32"/>
          <w:szCs w:val="32"/>
          <w:rtl/>
          <w:lang w:bidi="ar-DZ"/>
        </w:rPr>
        <w:t>)</w:t>
      </w:r>
    </w:p>
    <w:p w:rsidR="00033A28" w:rsidRPr="00483C4D" w:rsidRDefault="005C52E7" w:rsidP="001447FB">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ومن هنا يمكننا أن نتطرق لمختلف التعاريف الواردة بشأن التلوث</w:t>
      </w:r>
      <w:r w:rsidR="00700B9F"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فطبيعة الموضوع تستوجب تفصيله الى:</w:t>
      </w:r>
    </w:p>
    <w:p w:rsidR="005C52E7" w:rsidRPr="00B249AB" w:rsidRDefault="0077677A" w:rsidP="00B249AB">
      <w:pPr>
        <w:bidi/>
        <w:spacing w:line="240" w:lineRule="auto"/>
        <w:contextualSpacing/>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w:t>
      </w:r>
      <w:r w:rsidR="005C52E7" w:rsidRPr="00483C4D">
        <w:rPr>
          <w:rFonts w:ascii="Simplified Arabic" w:hAnsi="Simplified Arabic" w:cs="Simplified Arabic"/>
          <w:b/>
          <w:bCs/>
          <w:sz w:val="32"/>
          <w:szCs w:val="32"/>
          <w:rtl/>
          <w:lang w:bidi="ar-DZ"/>
        </w:rPr>
        <w:t>لا: الت</w:t>
      </w:r>
      <w:r w:rsidR="00700B9F" w:rsidRPr="00483C4D">
        <w:rPr>
          <w:rFonts w:ascii="Simplified Arabic" w:hAnsi="Simplified Arabic" w:cs="Simplified Arabic"/>
          <w:b/>
          <w:bCs/>
          <w:sz w:val="32"/>
          <w:szCs w:val="32"/>
          <w:rtl/>
          <w:lang w:bidi="ar-DZ"/>
        </w:rPr>
        <w:t>لــ</w:t>
      </w:r>
      <w:r w:rsidR="005C52E7" w:rsidRPr="00483C4D">
        <w:rPr>
          <w:rFonts w:ascii="Simplified Arabic" w:hAnsi="Simplified Arabic" w:cs="Simplified Arabic"/>
          <w:b/>
          <w:bCs/>
          <w:sz w:val="32"/>
          <w:szCs w:val="32"/>
          <w:rtl/>
          <w:lang w:bidi="ar-DZ"/>
        </w:rPr>
        <w:t>وث لغ</w:t>
      </w:r>
      <w:r w:rsidR="00700B9F" w:rsidRPr="00483C4D">
        <w:rPr>
          <w:rFonts w:ascii="Simplified Arabic" w:hAnsi="Simplified Arabic" w:cs="Simplified Arabic"/>
          <w:b/>
          <w:bCs/>
          <w:sz w:val="32"/>
          <w:szCs w:val="32"/>
          <w:rtl/>
          <w:lang w:bidi="ar-DZ"/>
        </w:rPr>
        <w:t>ــ</w:t>
      </w:r>
      <w:r w:rsidR="005C52E7" w:rsidRPr="00483C4D">
        <w:rPr>
          <w:rFonts w:ascii="Simplified Arabic" w:hAnsi="Simplified Arabic" w:cs="Simplified Arabic"/>
          <w:b/>
          <w:bCs/>
          <w:sz w:val="32"/>
          <w:szCs w:val="32"/>
          <w:rtl/>
          <w:lang w:bidi="ar-DZ"/>
        </w:rPr>
        <w:t xml:space="preserve">ة:  </w:t>
      </w:r>
      <w:r w:rsidR="005C52E7" w:rsidRPr="00483C4D">
        <w:rPr>
          <w:rFonts w:ascii="Simplified Arabic" w:eastAsia="Calibri" w:hAnsi="Simplified Arabic" w:cs="Simplified Arabic"/>
          <w:sz w:val="32"/>
          <w:szCs w:val="32"/>
          <w:rtl/>
          <w:lang w:bidi="ar-DZ"/>
        </w:rPr>
        <w:t xml:space="preserve">ترد كلمة تلوث </w:t>
      </w:r>
      <w:r>
        <w:rPr>
          <w:rFonts w:ascii="Simplified Arabic" w:eastAsia="Calibri" w:hAnsi="Simplified Arabic" w:cs="Simplified Arabic"/>
          <w:sz w:val="32"/>
          <w:szCs w:val="32"/>
          <w:rtl/>
          <w:lang w:bidi="ar-DZ"/>
        </w:rPr>
        <w:t xml:space="preserve">أو </w:t>
      </w:r>
      <w:r w:rsidR="005C52E7" w:rsidRPr="00483C4D">
        <w:rPr>
          <w:rFonts w:ascii="Simplified Arabic" w:eastAsia="Calibri" w:hAnsi="Simplified Arabic" w:cs="Simplified Arabic"/>
          <w:sz w:val="32"/>
          <w:szCs w:val="32"/>
          <w:rtl/>
          <w:lang w:bidi="ar-DZ"/>
        </w:rPr>
        <w:t xml:space="preserve">لوث </w:t>
      </w:r>
      <w:r>
        <w:rPr>
          <w:rFonts w:ascii="Simplified Arabic" w:eastAsia="Calibri" w:hAnsi="Simplified Arabic" w:cs="Simplified Arabic"/>
          <w:sz w:val="32"/>
          <w:szCs w:val="32"/>
          <w:rtl/>
          <w:lang w:bidi="ar-DZ"/>
        </w:rPr>
        <w:t xml:space="preserve">أو </w:t>
      </w:r>
      <w:r w:rsidR="005C52E7" w:rsidRPr="00483C4D">
        <w:rPr>
          <w:rFonts w:ascii="Simplified Arabic" w:eastAsia="Calibri" w:hAnsi="Simplified Arabic" w:cs="Simplified Arabic"/>
          <w:sz w:val="32"/>
          <w:szCs w:val="32"/>
          <w:rtl/>
          <w:lang w:bidi="ar-DZ"/>
        </w:rPr>
        <w:t xml:space="preserve">تلويث في معاجم اللغة العربية </w:t>
      </w:r>
      <w:r w:rsidR="00866D68" w:rsidRPr="00483C4D">
        <w:rPr>
          <w:rFonts w:ascii="Simplified Arabic" w:eastAsia="Calibri" w:hAnsi="Simplified Arabic" w:cs="Simplified Arabic"/>
          <w:sz w:val="32"/>
          <w:szCs w:val="32"/>
          <w:rtl/>
          <w:lang w:bidi="ar-DZ"/>
        </w:rPr>
        <w:t xml:space="preserve">للدلالة </w:t>
      </w:r>
      <w:r w:rsidR="005C52E7" w:rsidRPr="00483C4D">
        <w:rPr>
          <w:rFonts w:ascii="Simplified Arabic" w:eastAsia="Calibri" w:hAnsi="Simplified Arabic" w:cs="Simplified Arabic"/>
          <w:sz w:val="32"/>
          <w:szCs w:val="32"/>
          <w:rtl/>
          <w:lang w:bidi="ar-DZ"/>
        </w:rPr>
        <w:t>على عدة معان، فيقال تلوث الشيء بالشيء أي خلطه به</w:t>
      </w:r>
      <w:r w:rsidR="00866D68" w:rsidRPr="00483C4D">
        <w:rPr>
          <w:rFonts w:ascii="Simplified Arabic" w:eastAsia="Calibri" w:hAnsi="Simplified Arabic" w:cs="Simplified Arabic"/>
          <w:sz w:val="32"/>
          <w:szCs w:val="32"/>
          <w:rtl/>
          <w:lang w:bidi="ar-DZ"/>
        </w:rPr>
        <w:t xml:space="preserve">، </w:t>
      </w:r>
      <w:r w:rsidR="00B7170C" w:rsidRPr="00483C4D">
        <w:rPr>
          <w:rFonts w:ascii="Simplified Arabic" w:eastAsia="Calibri" w:hAnsi="Simplified Arabic" w:cs="Simplified Arabic"/>
          <w:sz w:val="32"/>
          <w:szCs w:val="32"/>
          <w:rtl/>
          <w:lang w:bidi="ar-DZ"/>
        </w:rPr>
        <w:t xml:space="preserve">كما </w:t>
      </w:r>
      <w:r w:rsidR="005C52E7" w:rsidRPr="00483C4D">
        <w:rPr>
          <w:rFonts w:ascii="Simplified Arabic" w:eastAsia="Calibri" w:hAnsi="Simplified Arabic" w:cs="Simplified Arabic"/>
          <w:sz w:val="32"/>
          <w:szCs w:val="32"/>
          <w:rtl/>
          <w:lang w:bidi="ar-DZ"/>
        </w:rPr>
        <w:t>ورد في الصحاح (لوث) ثيابه بالطين(تلويثا) إذا لطخها به، ولوث الماء إذا كدره، وكدره إذا غي</w:t>
      </w:r>
      <w:r w:rsidR="00D2755E" w:rsidRPr="00483C4D">
        <w:rPr>
          <w:rFonts w:ascii="Simplified Arabic" w:eastAsia="Calibri" w:hAnsi="Simplified Arabic" w:cs="Simplified Arabic"/>
          <w:sz w:val="32"/>
          <w:szCs w:val="32"/>
          <w:rtl/>
          <w:lang w:bidi="ar-DZ"/>
        </w:rPr>
        <w:t>ره</w:t>
      </w:r>
      <w:r w:rsidR="00440730">
        <w:rPr>
          <w:rFonts w:ascii="Simplified Arabic" w:eastAsia="Calibri" w:hAnsi="Simplified Arabic" w:cs="Simplified Arabic" w:hint="cs"/>
          <w:sz w:val="32"/>
          <w:szCs w:val="32"/>
          <w:rtl/>
          <w:lang w:bidi="ar-DZ"/>
        </w:rPr>
        <w:t>،</w:t>
      </w:r>
      <w:r w:rsidR="00961BB7">
        <w:rPr>
          <w:rStyle w:val="Appelnotedebasdep"/>
          <w:rFonts w:ascii="Simplified Arabic" w:eastAsia="Calibri" w:hAnsi="Simplified Arabic" w:cs="Simplified Arabic"/>
          <w:sz w:val="32"/>
          <w:szCs w:val="32"/>
          <w:rtl/>
          <w:lang w:bidi="ar-DZ"/>
        </w:rPr>
        <w:t>(</w:t>
      </w:r>
      <w:r w:rsidR="00961BB7">
        <w:rPr>
          <w:rStyle w:val="Appelnotedebasdep"/>
          <w:rFonts w:ascii="Simplified Arabic" w:eastAsia="Calibri" w:hAnsi="Simplified Arabic" w:cs="Simplified Arabic"/>
          <w:sz w:val="32"/>
          <w:szCs w:val="32"/>
          <w:rtl/>
          <w:lang w:bidi="ar-DZ"/>
        </w:rPr>
        <w:footnoteReference w:id="114"/>
      </w:r>
      <w:r w:rsidR="00961BB7">
        <w:rPr>
          <w:rStyle w:val="Appelnotedebasdep"/>
          <w:rFonts w:ascii="Simplified Arabic" w:eastAsia="Calibri" w:hAnsi="Simplified Arabic" w:cs="Simplified Arabic"/>
          <w:sz w:val="32"/>
          <w:szCs w:val="32"/>
          <w:rtl/>
          <w:lang w:bidi="ar-DZ"/>
        </w:rPr>
        <w:t>)</w:t>
      </w:r>
      <w:r>
        <w:rPr>
          <w:rFonts w:ascii="Simplified Arabic" w:eastAsia="Calibri" w:hAnsi="Simplified Arabic" w:cs="Simplified Arabic"/>
          <w:sz w:val="32"/>
          <w:szCs w:val="32"/>
          <w:rtl/>
          <w:lang w:bidi="ar-DZ"/>
        </w:rPr>
        <w:t xml:space="preserve">أو </w:t>
      </w:r>
      <w:r w:rsidR="005C52E7" w:rsidRPr="00483C4D">
        <w:rPr>
          <w:rFonts w:ascii="Simplified Arabic" w:eastAsia="Calibri" w:hAnsi="Simplified Arabic" w:cs="Simplified Arabic"/>
          <w:sz w:val="32"/>
          <w:szCs w:val="32"/>
          <w:rtl/>
          <w:lang w:bidi="ar-DZ"/>
        </w:rPr>
        <w:t>ه</w:t>
      </w:r>
      <w:r w:rsidR="00961E9B">
        <w:rPr>
          <w:rFonts w:ascii="Simplified Arabic" w:eastAsia="Calibri" w:hAnsi="Simplified Arabic" w:cs="Simplified Arabic"/>
          <w:sz w:val="32"/>
          <w:szCs w:val="32"/>
          <w:rtl/>
          <w:lang w:bidi="ar-DZ"/>
        </w:rPr>
        <w:t>و</w:t>
      </w:r>
      <w:r w:rsidR="005C52E7" w:rsidRPr="00483C4D">
        <w:rPr>
          <w:rFonts w:ascii="Simplified Arabic" w:eastAsia="Calibri" w:hAnsi="Simplified Arabic" w:cs="Simplified Arabic"/>
          <w:sz w:val="32"/>
          <w:szCs w:val="32"/>
          <w:rtl/>
        </w:rPr>
        <w:t>لفظ للتعبير عن خلط الشيء بما ليس منه أي بما ه</w:t>
      </w:r>
      <w:r w:rsidR="00961E9B">
        <w:rPr>
          <w:rFonts w:ascii="Simplified Arabic" w:eastAsia="Calibri" w:hAnsi="Simplified Arabic" w:cs="Simplified Arabic"/>
          <w:sz w:val="32"/>
          <w:szCs w:val="32"/>
          <w:rtl/>
        </w:rPr>
        <w:t>و</w:t>
      </w:r>
      <w:r w:rsidR="005C52E7" w:rsidRPr="00483C4D">
        <w:rPr>
          <w:rFonts w:ascii="Simplified Arabic" w:eastAsia="Calibri" w:hAnsi="Simplified Arabic" w:cs="Simplified Arabic"/>
          <w:sz w:val="32"/>
          <w:szCs w:val="32"/>
          <w:rtl/>
        </w:rPr>
        <w:t>خارج عنه، كما يدل على الدنس والفساد.</w:t>
      </w:r>
    </w:p>
    <w:p w:rsidR="005C52E7" w:rsidRPr="00483C4D" w:rsidRDefault="005C52E7" w:rsidP="00483C4D">
      <w:pPr>
        <w:bidi/>
        <w:spacing w:after="0" w:line="240" w:lineRule="auto"/>
        <w:ind w:firstLine="567"/>
        <w:jc w:val="both"/>
        <w:rPr>
          <w:rFonts w:ascii="Simplified Arabic" w:eastAsia="Calibri" w:hAnsi="Simplified Arabic" w:cs="Simplified Arabic"/>
          <w:sz w:val="32"/>
          <w:szCs w:val="32"/>
          <w:rtl/>
          <w:lang w:bidi="ar-DZ"/>
        </w:rPr>
      </w:pPr>
      <w:r w:rsidRPr="00483C4D">
        <w:rPr>
          <w:rFonts w:ascii="Simplified Arabic" w:eastAsia="Calibri" w:hAnsi="Simplified Arabic" w:cs="Simplified Arabic"/>
          <w:sz w:val="32"/>
          <w:szCs w:val="32"/>
          <w:rtl/>
        </w:rPr>
        <w:t xml:space="preserve">فالتلوث فساد للشيء وتغيير لخواصه؛ كما يعنى الاضطراب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الخلل الذي يدخل على الشيء بفعل فاعل،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بإدخال شيء غريب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أجنبي عنه على نح</w:t>
      </w:r>
      <w:r w:rsidR="00961E9B">
        <w:rPr>
          <w:rFonts w:ascii="Simplified Arabic" w:eastAsia="Calibri" w:hAnsi="Simplified Arabic" w:cs="Simplified Arabic"/>
          <w:sz w:val="32"/>
          <w:szCs w:val="32"/>
          <w:rtl/>
        </w:rPr>
        <w:t>و</w:t>
      </w:r>
      <w:r w:rsidRPr="00483C4D">
        <w:rPr>
          <w:rFonts w:ascii="Simplified Arabic" w:eastAsia="Calibri" w:hAnsi="Simplified Arabic" w:cs="Simplified Arabic"/>
          <w:sz w:val="32"/>
          <w:szCs w:val="32"/>
          <w:rtl/>
        </w:rPr>
        <w:t xml:space="preserve">يفسده أي يصيره </w:t>
      </w:r>
      <w:r w:rsidRPr="00483C4D">
        <w:rPr>
          <w:rFonts w:ascii="Simplified Arabic" w:eastAsia="Calibri" w:hAnsi="Simplified Arabic" w:cs="Simplified Arabic"/>
          <w:sz w:val="32"/>
          <w:szCs w:val="32"/>
          <w:rtl/>
        </w:rPr>
        <w:lastRenderedPageBreak/>
        <w:t>ويجعله غير صالح لأداء وظيفته التي وجد لأجله</w:t>
      </w:r>
      <w:r w:rsidR="00EC186D">
        <w:rPr>
          <w:rFonts w:ascii="Simplified Arabic" w:eastAsia="Calibri" w:hAnsi="Simplified Arabic" w:cs="Simplified Arabic" w:hint="cs"/>
          <w:sz w:val="32"/>
          <w:szCs w:val="32"/>
          <w:rtl/>
        </w:rPr>
        <w:t xml:space="preserve">ا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lang w:bidi="ar-DZ"/>
        </w:rPr>
        <w:t>التلويث، في العربية، له معنيان: مادي ومعنوي</w:t>
      </w:r>
      <w:r w:rsidR="00961BB7">
        <w:rPr>
          <w:rStyle w:val="Appelnotedebasdep"/>
          <w:rFonts w:ascii="Simplified Arabic" w:eastAsia="Calibri" w:hAnsi="Simplified Arabic" w:cs="Simplified Arabic"/>
          <w:sz w:val="32"/>
          <w:szCs w:val="32"/>
          <w:rtl/>
          <w:lang w:bidi="ar-DZ"/>
        </w:rPr>
        <w:t>(</w:t>
      </w:r>
      <w:r w:rsidR="00961BB7">
        <w:rPr>
          <w:rStyle w:val="Appelnotedebasdep"/>
          <w:rFonts w:ascii="Simplified Arabic" w:eastAsia="Calibri" w:hAnsi="Simplified Arabic" w:cs="Simplified Arabic"/>
          <w:sz w:val="32"/>
          <w:szCs w:val="32"/>
          <w:rtl/>
          <w:lang w:bidi="ar-DZ"/>
        </w:rPr>
        <w:footnoteReference w:id="115"/>
      </w:r>
      <w:r w:rsidR="00961BB7">
        <w:rPr>
          <w:rStyle w:val="Appelnotedebasdep"/>
          <w:rFonts w:ascii="Simplified Arabic" w:eastAsia="Calibri" w:hAnsi="Simplified Arabic" w:cs="Simplified Arabic"/>
          <w:sz w:val="32"/>
          <w:szCs w:val="32"/>
          <w:rtl/>
          <w:lang w:bidi="ar-DZ"/>
        </w:rPr>
        <w:t>)</w:t>
      </w:r>
      <w:r w:rsidR="00EC186D">
        <w:rPr>
          <w:rFonts w:ascii="Simplified Arabic" w:eastAsia="Calibri" w:hAnsi="Simplified Arabic" w:cs="Simplified Arabic" w:hint="cs"/>
          <w:sz w:val="32"/>
          <w:szCs w:val="32"/>
          <w:rtl/>
          <w:lang w:bidi="ar-DZ"/>
        </w:rPr>
        <w:t>.</w:t>
      </w:r>
    </w:p>
    <w:p w:rsidR="005C52E7" w:rsidRPr="00483C4D" w:rsidRDefault="005C52E7" w:rsidP="00483C4D">
      <w:pPr>
        <w:bidi/>
        <w:spacing w:after="0" w:line="240" w:lineRule="auto"/>
        <w:ind w:firstLine="567"/>
        <w:jc w:val="both"/>
        <w:rPr>
          <w:rFonts w:ascii="Simplified Arabic" w:eastAsia="Calibri" w:hAnsi="Simplified Arabic" w:cs="Simplified Arabic"/>
          <w:sz w:val="32"/>
          <w:szCs w:val="32"/>
          <w:rtl/>
          <w:lang w:bidi="ar-DZ"/>
        </w:rPr>
      </w:pPr>
      <w:r w:rsidRPr="00483C4D">
        <w:rPr>
          <w:rFonts w:ascii="Simplified Arabic" w:eastAsia="Calibri" w:hAnsi="Simplified Arabic" w:cs="Simplified Arabic"/>
          <w:sz w:val="32"/>
          <w:szCs w:val="32"/>
          <w:rtl/>
          <w:lang w:bidi="ar-DZ"/>
        </w:rPr>
        <w:t>المادي: يعني اختلاط أي شيء غريب بمكونات المادة مما يؤثر فيها ويفسدها، كتلوث الماء لما يختلط بالطين الملوث فيلوثه.</w:t>
      </w:r>
    </w:p>
    <w:p w:rsidR="0019389F" w:rsidRDefault="005C52E7" w:rsidP="0021517E">
      <w:pPr>
        <w:bidi/>
        <w:spacing w:line="240" w:lineRule="auto"/>
        <w:ind w:firstLine="567"/>
        <w:contextualSpacing/>
        <w:jc w:val="both"/>
        <w:rPr>
          <w:rFonts w:ascii="Simplified Arabic" w:eastAsia="Calibri" w:hAnsi="Simplified Arabic" w:cs="Simplified Arabic"/>
          <w:sz w:val="32"/>
          <w:szCs w:val="32"/>
          <w:rtl/>
          <w:lang w:bidi="ar-DZ"/>
        </w:rPr>
      </w:pPr>
      <w:r w:rsidRPr="00483C4D">
        <w:rPr>
          <w:rFonts w:ascii="Simplified Arabic" w:eastAsia="Calibri" w:hAnsi="Simplified Arabic" w:cs="Simplified Arabic"/>
          <w:sz w:val="32"/>
          <w:szCs w:val="32"/>
          <w:rtl/>
          <w:lang w:bidi="ar-DZ"/>
        </w:rPr>
        <w:t>المعنوي: ه</w:t>
      </w:r>
      <w:r w:rsidR="00961E9B">
        <w:rPr>
          <w:rFonts w:ascii="Simplified Arabic" w:eastAsia="Calibri" w:hAnsi="Simplified Arabic" w:cs="Simplified Arabic"/>
          <w:sz w:val="32"/>
          <w:szCs w:val="32"/>
          <w:rtl/>
          <w:lang w:bidi="ar-DZ"/>
        </w:rPr>
        <w:t>و</w:t>
      </w:r>
      <w:r w:rsidRPr="00483C4D">
        <w:rPr>
          <w:rFonts w:ascii="Simplified Arabic" w:eastAsia="Calibri" w:hAnsi="Simplified Arabic" w:cs="Simplified Arabic"/>
          <w:sz w:val="32"/>
          <w:szCs w:val="32"/>
          <w:rtl/>
          <w:lang w:bidi="ar-DZ"/>
        </w:rPr>
        <w:t xml:space="preserve">التغير الذي ينتاب النفس فيكدرها </w:t>
      </w:r>
      <w:r w:rsidR="0077677A">
        <w:rPr>
          <w:rFonts w:ascii="Simplified Arabic" w:eastAsia="Calibri" w:hAnsi="Simplified Arabic" w:cs="Simplified Arabic"/>
          <w:sz w:val="32"/>
          <w:szCs w:val="32"/>
          <w:rtl/>
          <w:lang w:bidi="ar-DZ"/>
        </w:rPr>
        <w:t xml:space="preserve">أو </w:t>
      </w:r>
      <w:r w:rsidRPr="00483C4D">
        <w:rPr>
          <w:rFonts w:ascii="Simplified Arabic" w:eastAsia="Calibri" w:hAnsi="Simplified Arabic" w:cs="Simplified Arabic"/>
          <w:sz w:val="32"/>
          <w:szCs w:val="32"/>
          <w:rtl/>
          <w:lang w:bidi="ar-DZ"/>
        </w:rPr>
        <w:t xml:space="preserve">الفكر فيفسده </w:t>
      </w:r>
      <w:r w:rsidR="0077677A">
        <w:rPr>
          <w:rFonts w:ascii="Simplified Arabic" w:eastAsia="Calibri" w:hAnsi="Simplified Arabic" w:cs="Simplified Arabic"/>
          <w:sz w:val="32"/>
          <w:szCs w:val="32"/>
          <w:rtl/>
          <w:lang w:bidi="ar-DZ"/>
        </w:rPr>
        <w:t xml:space="preserve">أو </w:t>
      </w:r>
      <w:r w:rsidRPr="00483C4D">
        <w:rPr>
          <w:rFonts w:ascii="Simplified Arabic" w:eastAsia="Calibri" w:hAnsi="Simplified Arabic" w:cs="Simplified Arabic"/>
          <w:sz w:val="32"/>
          <w:szCs w:val="32"/>
          <w:rtl/>
          <w:lang w:bidi="ar-DZ"/>
        </w:rPr>
        <w:t>الروح فيضرها، وهذا التغير يكون إلى ما ه</w:t>
      </w:r>
      <w:r w:rsidR="00961E9B">
        <w:rPr>
          <w:rFonts w:ascii="Simplified Arabic" w:eastAsia="Calibri" w:hAnsi="Simplified Arabic" w:cs="Simplified Arabic"/>
          <w:sz w:val="32"/>
          <w:szCs w:val="32"/>
          <w:rtl/>
          <w:lang w:bidi="ar-DZ"/>
        </w:rPr>
        <w:t>و</w:t>
      </w:r>
      <w:r w:rsidRPr="00483C4D">
        <w:rPr>
          <w:rFonts w:ascii="Simplified Arabic" w:eastAsia="Calibri" w:hAnsi="Simplified Arabic" w:cs="Simplified Arabic"/>
          <w:sz w:val="32"/>
          <w:szCs w:val="32"/>
          <w:rtl/>
          <w:lang w:bidi="ar-DZ"/>
        </w:rPr>
        <w:t>أسو</w:t>
      </w:r>
      <w:r w:rsidR="0021517E">
        <w:rPr>
          <w:rFonts w:ascii="Simplified Arabic" w:eastAsia="Calibri" w:hAnsi="Simplified Arabic" w:cs="Simplified Arabic" w:hint="cs"/>
          <w:sz w:val="32"/>
          <w:szCs w:val="32"/>
          <w:rtl/>
          <w:lang w:bidi="ar-DZ"/>
        </w:rPr>
        <w:t>أ</w:t>
      </w:r>
      <w:r w:rsidRPr="00483C4D">
        <w:rPr>
          <w:rFonts w:ascii="Simplified Arabic" w:eastAsia="Calibri" w:hAnsi="Simplified Arabic" w:cs="Simplified Arabic"/>
          <w:sz w:val="32"/>
          <w:szCs w:val="32"/>
          <w:rtl/>
          <w:lang w:bidi="ar-DZ"/>
        </w:rPr>
        <w:t xml:space="preserve"> ولغرض</w:t>
      </w:r>
      <w:r w:rsidR="00E40804" w:rsidRPr="00483C4D">
        <w:rPr>
          <w:rFonts w:ascii="Simplified Arabic" w:eastAsia="Calibri" w:hAnsi="Simplified Arabic" w:cs="Simplified Arabic"/>
          <w:sz w:val="32"/>
          <w:szCs w:val="32"/>
          <w:rtl/>
          <w:lang w:bidi="ar-DZ"/>
        </w:rPr>
        <w:t xml:space="preserve"> ما</w:t>
      </w:r>
      <w:r w:rsidRPr="00483C4D">
        <w:rPr>
          <w:rFonts w:ascii="Simplified Arabic" w:eastAsia="Calibri" w:hAnsi="Simplified Arabic" w:cs="Simplified Arabic"/>
          <w:sz w:val="32"/>
          <w:szCs w:val="32"/>
          <w:rtl/>
          <w:lang w:bidi="ar-DZ"/>
        </w:rPr>
        <w:t>.</w:t>
      </w:r>
      <w:r w:rsidR="00961BB7">
        <w:rPr>
          <w:rStyle w:val="Appelnotedebasdep"/>
          <w:rFonts w:ascii="Simplified Arabic" w:eastAsia="Calibri" w:hAnsi="Simplified Arabic" w:cs="Simplified Arabic"/>
          <w:sz w:val="32"/>
          <w:szCs w:val="32"/>
          <w:rtl/>
          <w:lang w:bidi="ar-DZ"/>
        </w:rPr>
        <w:t>(</w:t>
      </w:r>
      <w:r w:rsidR="00961BB7">
        <w:rPr>
          <w:rStyle w:val="Appelnotedebasdep"/>
          <w:rFonts w:ascii="Simplified Arabic" w:eastAsia="Calibri" w:hAnsi="Simplified Arabic" w:cs="Simplified Arabic"/>
          <w:sz w:val="32"/>
          <w:szCs w:val="32"/>
          <w:rtl/>
          <w:lang w:bidi="ar-DZ"/>
        </w:rPr>
        <w:footnoteReference w:id="116"/>
      </w:r>
      <w:r w:rsidR="00961BB7">
        <w:rPr>
          <w:rStyle w:val="Appelnotedebasdep"/>
          <w:rFonts w:ascii="Simplified Arabic" w:eastAsia="Calibri" w:hAnsi="Simplified Arabic" w:cs="Simplified Arabic"/>
          <w:sz w:val="32"/>
          <w:szCs w:val="32"/>
          <w:rtl/>
          <w:lang w:bidi="ar-DZ"/>
        </w:rPr>
        <w:t>)</w:t>
      </w:r>
    </w:p>
    <w:p w:rsidR="005C52E7" w:rsidRPr="00483C4D" w:rsidRDefault="005C52E7" w:rsidP="00142BEB">
      <w:pPr>
        <w:bidi/>
        <w:spacing w:after="160" w:line="240" w:lineRule="auto"/>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ثاني</w:t>
      </w:r>
      <w:r w:rsidR="00B7170C"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ا: التل</w:t>
      </w:r>
      <w:r w:rsidR="00A86F81" w:rsidRPr="00483C4D">
        <w:rPr>
          <w:rFonts w:ascii="Simplified Arabic" w:hAnsi="Simplified Arabic" w:cs="Simplified Arabic"/>
          <w:b/>
          <w:bCs/>
          <w:sz w:val="32"/>
          <w:szCs w:val="32"/>
          <w:rtl/>
          <w:lang w:bidi="ar-DZ"/>
        </w:rPr>
        <w:t>ــــ</w:t>
      </w:r>
      <w:r w:rsidRPr="00483C4D">
        <w:rPr>
          <w:rFonts w:ascii="Simplified Arabic" w:hAnsi="Simplified Arabic" w:cs="Simplified Arabic"/>
          <w:b/>
          <w:bCs/>
          <w:sz w:val="32"/>
          <w:szCs w:val="32"/>
          <w:rtl/>
          <w:lang w:bidi="ar-DZ"/>
        </w:rPr>
        <w:t>وث اصطلاح</w:t>
      </w:r>
      <w:r w:rsidR="00A86F81"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 xml:space="preserve">ا: </w:t>
      </w:r>
    </w:p>
    <w:p w:rsidR="005C52E7" w:rsidRPr="00483C4D" w:rsidRDefault="005C52E7" w:rsidP="00483C4D">
      <w:pPr>
        <w:bidi/>
        <w:spacing w:after="160" w:line="240" w:lineRule="auto"/>
        <w:ind w:firstLine="567"/>
        <w:jc w:val="both"/>
        <w:rPr>
          <w:rFonts w:ascii="Simplified Arabic" w:eastAsia="Calibri" w:hAnsi="Simplified Arabic" w:cs="Simplified Arabic"/>
          <w:sz w:val="32"/>
          <w:szCs w:val="32"/>
          <w:rtl/>
        </w:rPr>
      </w:pPr>
      <w:r w:rsidRPr="00483C4D">
        <w:rPr>
          <w:rFonts w:ascii="Simplified Arabic" w:eastAsia="Calibri" w:hAnsi="Simplified Arabic" w:cs="Simplified Arabic"/>
          <w:sz w:val="32"/>
          <w:szCs w:val="32"/>
          <w:rtl/>
        </w:rPr>
        <w:t xml:space="preserve">يتنوع التلوث بحسب الوسط الذي تبقى فيه المادة الملوثة إلى: هوائي ومائي وترابي وسمعي.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بحسب طبيعته إلى: التلوث الفيزيائي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التلوث البيولوجي أ</w:t>
      </w:r>
      <w:r w:rsidR="008749EB" w:rsidRPr="00483C4D">
        <w:rPr>
          <w:rFonts w:ascii="Simplified Arabic" w:eastAsia="Calibri" w:hAnsi="Simplified Arabic" w:cs="Simplified Arabic"/>
          <w:sz w:val="32"/>
          <w:szCs w:val="32"/>
          <w:rtl/>
        </w:rPr>
        <w:t>،</w:t>
      </w:r>
      <w:r w:rsidRPr="00483C4D">
        <w:rPr>
          <w:rFonts w:ascii="Simplified Arabic" w:eastAsia="Calibri" w:hAnsi="Simplified Arabic" w:cs="Simplified Arabic"/>
          <w:sz w:val="32"/>
          <w:szCs w:val="32"/>
          <w:rtl/>
        </w:rPr>
        <w:t xml:space="preserve"> التلوث الكيميائي وإما بحسب مصدره إلى التلوث المدني، التلوث الزراعي، التلوث </w:t>
      </w:r>
      <w:r w:rsidR="00FB3538" w:rsidRPr="00483C4D">
        <w:rPr>
          <w:rFonts w:ascii="Simplified Arabic" w:eastAsia="Calibri" w:hAnsi="Simplified Arabic" w:cs="Simplified Arabic" w:hint="cs"/>
          <w:sz w:val="32"/>
          <w:szCs w:val="32"/>
          <w:rtl/>
        </w:rPr>
        <w:t>الصناعي.</w:t>
      </w:r>
    </w:p>
    <w:p w:rsidR="005C52E7" w:rsidRPr="00483C4D" w:rsidRDefault="005C52E7" w:rsidP="00483C4D">
      <w:pPr>
        <w:bidi/>
        <w:spacing w:after="160" w:line="240" w:lineRule="auto"/>
        <w:ind w:firstLine="567"/>
        <w:jc w:val="both"/>
        <w:rPr>
          <w:rFonts w:ascii="Simplified Arabic" w:hAnsi="Simplified Arabic" w:cs="Simplified Arabic"/>
          <w:sz w:val="32"/>
          <w:szCs w:val="32"/>
          <w:rtl/>
          <w:lang w:bidi="ar-DZ"/>
        </w:rPr>
      </w:pPr>
      <w:r w:rsidRPr="00483C4D">
        <w:rPr>
          <w:rFonts w:ascii="Simplified Arabic" w:eastAsia="Calibri" w:hAnsi="Simplified Arabic" w:cs="Simplified Arabic"/>
          <w:sz w:val="32"/>
          <w:szCs w:val="32"/>
          <w:rtl/>
        </w:rPr>
        <w:t xml:space="preserve">وقد </w:t>
      </w:r>
      <w:r w:rsidR="0077677A">
        <w:rPr>
          <w:rFonts w:ascii="Simplified Arabic" w:eastAsia="Calibri" w:hAnsi="Simplified Arabic" w:cs="Simplified Arabic"/>
          <w:sz w:val="32"/>
          <w:szCs w:val="32"/>
          <w:rtl/>
        </w:rPr>
        <w:t>أو</w:t>
      </w:r>
      <w:r w:rsidRPr="00483C4D">
        <w:rPr>
          <w:rFonts w:ascii="Simplified Arabic" w:eastAsia="Calibri" w:hAnsi="Simplified Arabic" w:cs="Simplified Arabic"/>
          <w:sz w:val="32"/>
          <w:szCs w:val="32"/>
          <w:rtl/>
        </w:rPr>
        <w:t xml:space="preserve">رد القاموس المتخصص في </w:t>
      </w:r>
      <w:r w:rsidR="00FB3538" w:rsidRPr="00483C4D">
        <w:rPr>
          <w:rFonts w:ascii="Simplified Arabic" w:eastAsia="Calibri" w:hAnsi="Simplified Arabic" w:cs="Simplified Arabic" w:hint="cs"/>
          <w:sz w:val="32"/>
          <w:szCs w:val="32"/>
          <w:rtl/>
        </w:rPr>
        <w:t>المصطلحات</w:t>
      </w:r>
      <w:r w:rsidRPr="00483C4D">
        <w:rPr>
          <w:rFonts w:ascii="Simplified Arabic" w:eastAsia="Calibri" w:hAnsi="Simplified Arabic" w:cs="Simplified Arabic"/>
          <w:sz w:val="32"/>
          <w:szCs w:val="32"/>
          <w:rtl/>
        </w:rPr>
        <w:t xml:space="preserve"> البيئية تعريفا للتلوث </w:t>
      </w:r>
      <w:r w:rsidR="00FB3538" w:rsidRPr="00483C4D">
        <w:rPr>
          <w:rFonts w:ascii="Simplified Arabic" w:eastAsia="Calibri" w:hAnsi="Simplified Arabic" w:cs="Simplified Arabic" w:hint="cs"/>
          <w:sz w:val="32"/>
          <w:szCs w:val="32"/>
          <w:rtl/>
        </w:rPr>
        <w:t>بأنه:</w:t>
      </w:r>
      <w:r w:rsidRPr="00483C4D">
        <w:rPr>
          <w:rFonts w:ascii="Simplified Arabic" w:hAnsi="Simplified Arabic" w:cs="Simplified Arabic"/>
          <w:sz w:val="32"/>
          <w:szCs w:val="32"/>
          <w:rtl/>
          <w:lang w:bidi="ar-DZ"/>
        </w:rPr>
        <w:t>''</w:t>
      </w:r>
      <w:r w:rsidR="00EE2DDC" w:rsidRPr="00483C4D">
        <w:rPr>
          <w:rFonts w:ascii="Simplified Arabic" w:hAnsi="Simplified Arabic" w:cs="Simplified Arabic"/>
          <w:sz w:val="32"/>
          <w:szCs w:val="32"/>
          <w:rtl/>
          <w:lang w:bidi="ar-DZ"/>
        </w:rPr>
        <w:t>إفساد</w:t>
      </w:r>
      <w:r w:rsidRPr="00483C4D">
        <w:rPr>
          <w:rFonts w:ascii="Simplified Arabic" w:hAnsi="Simplified Arabic" w:cs="Simplified Arabic"/>
          <w:sz w:val="32"/>
          <w:szCs w:val="32"/>
          <w:rtl/>
          <w:lang w:bidi="ar-DZ"/>
        </w:rPr>
        <w:t xml:space="preserve"> مباشر للخصائص العضوية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الحرارية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البيولوجية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الإشعاعية لأي جزء من البيئة مثلا بتفريغ </w:t>
      </w:r>
      <w:r w:rsidR="0077677A">
        <w:rPr>
          <w:rFonts w:ascii="Simplified Arabic" w:hAnsi="Simplified Arabic" w:cs="Simplified Arabic"/>
          <w:sz w:val="32"/>
          <w:szCs w:val="32"/>
          <w:rtl/>
          <w:lang w:bidi="ar-DZ"/>
        </w:rPr>
        <w:t xml:space="preserve">أو </w:t>
      </w:r>
      <w:r w:rsidR="00EE2DDC" w:rsidRPr="00483C4D">
        <w:rPr>
          <w:rFonts w:ascii="Simplified Arabic" w:hAnsi="Simplified Arabic" w:cs="Simplified Arabic"/>
          <w:sz w:val="32"/>
          <w:szCs w:val="32"/>
          <w:rtl/>
          <w:lang w:bidi="ar-DZ"/>
        </w:rPr>
        <w:t>إطلاق</w:t>
      </w:r>
      <w:r w:rsidR="0077677A">
        <w:rPr>
          <w:rFonts w:ascii="Simplified Arabic" w:hAnsi="Simplified Arabic" w:cs="Simplified Arabic"/>
          <w:sz w:val="32"/>
          <w:szCs w:val="32"/>
          <w:rtl/>
          <w:lang w:bidi="ar-DZ"/>
        </w:rPr>
        <w:t xml:space="preserve">أو </w:t>
      </w:r>
      <w:r w:rsidR="00EE2DDC" w:rsidRPr="00483C4D">
        <w:rPr>
          <w:rFonts w:ascii="Simplified Arabic" w:hAnsi="Simplified Arabic" w:cs="Simplified Arabic"/>
          <w:sz w:val="32"/>
          <w:szCs w:val="32"/>
          <w:rtl/>
          <w:lang w:bidi="ar-DZ"/>
        </w:rPr>
        <w:t>إيداع</w:t>
      </w:r>
      <w:r w:rsidRPr="00483C4D">
        <w:rPr>
          <w:rFonts w:ascii="Simplified Arabic" w:hAnsi="Simplified Arabic" w:cs="Simplified Arabic"/>
          <w:sz w:val="32"/>
          <w:szCs w:val="32"/>
          <w:rtl/>
          <w:lang w:bidi="ar-DZ"/>
        </w:rPr>
        <w:t xml:space="preserve"> نفايات من شأنها التأثير على الاستعمال المفيد أ</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بمعنى آخر تسبب وضعا يكون ضارا </w:t>
      </w:r>
      <w:r w:rsidR="00FB3538" w:rsidRPr="00483C4D">
        <w:rPr>
          <w:rFonts w:ascii="Simplified Arabic" w:hAnsi="Simplified Arabic" w:cs="Simplified Arabic" w:hint="cs"/>
          <w:sz w:val="32"/>
          <w:szCs w:val="32"/>
          <w:rtl/>
          <w:lang w:bidi="ar-DZ"/>
        </w:rPr>
        <w:t>ويحتمل الإضرار بالصحة</w:t>
      </w:r>
      <w:r w:rsidRPr="00483C4D">
        <w:rPr>
          <w:rFonts w:ascii="Simplified Arabic" w:hAnsi="Simplified Arabic" w:cs="Simplified Arabic"/>
          <w:sz w:val="32"/>
          <w:szCs w:val="32"/>
          <w:rtl/>
          <w:lang w:bidi="ar-DZ"/>
        </w:rPr>
        <w:t xml:space="preserve"> العامة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سلامة الحيوانات والطيور والسمك والموارد الحيوانية والنباتات ''</w:t>
      </w:r>
      <w:r w:rsidR="001052C5">
        <w:rPr>
          <w:rFonts w:ascii="Simplified Arabic" w:hAnsi="Simplified Arabic" w:cs="Simplified Arabic" w:hint="cs"/>
          <w:sz w:val="32"/>
          <w:szCs w:val="32"/>
          <w:rtl/>
          <w:lang w:bidi="ar-DZ"/>
        </w:rPr>
        <w:t>.</w:t>
      </w:r>
    </w:p>
    <w:p w:rsidR="00B4033A"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وفي الدراسات العلمية عرف مصطلح التلوث بعدة معان </w:t>
      </w:r>
      <w:r w:rsidR="00FB3538" w:rsidRPr="00483C4D">
        <w:rPr>
          <w:rFonts w:ascii="Simplified Arabic" w:hAnsi="Simplified Arabic" w:cs="Simplified Arabic" w:hint="cs"/>
          <w:sz w:val="32"/>
          <w:szCs w:val="32"/>
          <w:rtl/>
          <w:lang w:bidi="ar-DZ"/>
        </w:rPr>
        <w:t>منها: انه</w:t>
      </w:r>
      <w:r w:rsidRPr="00483C4D">
        <w:rPr>
          <w:rFonts w:ascii="Simplified Arabic" w:hAnsi="Simplified Arabic" w:cs="Simplified Arabic"/>
          <w:sz w:val="32"/>
          <w:szCs w:val="32"/>
          <w:rtl/>
          <w:lang w:bidi="ar-DZ"/>
        </w:rPr>
        <w:t xml:space="preserve"> ''كل تغيير فيزيائي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كيميائي</w:t>
      </w:r>
    </w:p>
    <w:p w:rsidR="005C52E7" w:rsidRPr="00483C4D" w:rsidRDefault="0077677A" w:rsidP="00483C4D">
      <w:pPr>
        <w:bidi/>
        <w:spacing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 xml:space="preserve">بيولوجي مميز يؤدي </w:t>
      </w:r>
      <w:r w:rsidR="00EE2DDC" w:rsidRPr="00483C4D">
        <w:rPr>
          <w:rFonts w:ascii="Simplified Arabic" w:hAnsi="Simplified Arabic" w:cs="Simplified Arabic"/>
          <w:sz w:val="32"/>
          <w:szCs w:val="32"/>
          <w:rtl/>
          <w:lang w:bidi="ar-DZ"/>
        </w:rPr>
        <w:t>إلى</w:t>
      </w:r>
      <w:r w:rsidR="005C52E7" w:rsidRPr="00483C4D">
        <w:rPr>
          <w:rFonts w:ascii="Simplified Arabic" w:hAnsi="Simplified Arabic" w:cs="Simplified Arabic"/>
          <w:sz w:val="32"/>
          <w:szCs w:val="32"/>
          <w:rtl/>
          <w:lang w:bidi="ar-DZ"/>
        </w:rPr>
        <w:t xml:space="preserve"> تأثير ضار على الهواء </w:t>
      </w:r>
      <w:r>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 xml:space="preserve">الماء </w:t>
      </w:r>
      <w:r>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الأرض</w:t>
      </w:r>
      <w:r w:rsidR="00EE2DDC" w:rsidRPr="00483C4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يضر بصحة الإنسان وا</w:t>
      </w:r>
      <w:r w:rsidR="00B35471" w:rsidRPr="00483C4D">
        <w:rPr>
          <w:rFonts w:ascii="Simplified Arabic" w:hAnsi="Simplified Arabic" w:cs="Simplified Arabic"/>
          <w:sz w:val="32"/>
          <w:szCs w:val="32"/>
          <w:rtl/>
          <w:lang w:bidi="ar-DZ"/>
        </w:rPr>
        <w:t>لكائنات الحية الأخرى وكذلك يؤدي إ</w:t>
      </w:r>
      <w:r w:rsidR="005C52E7" w:rsidRPr="00483C4D">
        <w:rPr>
          <w:rFonts w:ascii="Simplified Arabic" w:hAnsi="Simplified Arabic" w:cs="Simplified Arabic"/>
          <w:sz w:val="32"/>
          <w:szCs w:val="32"/>
          <w:rtl/>
          <w:lang w:bidi="ar-DZ"/>
        </w:rPr>
        <w:t>لى ال</w:t>
      </w:r>
      <w:r w:rsidR="00B35471" w:rsidRPr="00483C4D">
        <w:rPr>
          <w:rFonts w:ascii="Simplified Arabic" w:hAnsi="Simplified Arabic" w:cs="Simplified Arabic"/>
          <w:sz w:val="32"/>
          <w:szCs w:val="32"/>
          <w:rtl/>
          <w:lang w:bidi="ar-DZ"/>
        </w:rPr>
        <w:t>إ</w:t>
      </w:r>
      <w:r w:rsidR="005C52E7" w:rsidRPr="00483C4D">
        <w:rPr>
          <w:rFonts w:ascii="Simplified Arabic" w:hAnsi="Simplified Arabic" w:cs="Simplified Arabic"/>
          <w:sz w:val="32"/>
          <w:szCs w:val="32"/>
          <w:rtl/>
          <w:lang w:bidi="ar-DZ"/>
        </w:rPr>
        <w:t>ضرار بالعملية ال</w:t>
      </w:r>
      <w:r w:rsidR="00B35471" w:rsidRPr="00483C4D">
        <w:rPr>
          <w:rFonts w:ascii="Simplified Arabic" w:hAnsi="Simplified Arabic" w:cs="Simplified Arabic"/>
          <w:sz w:val="32"/>
          <w:szCs w:val="32"/>
          <w:rtl/>
          <w:lang w:bidi="ar-DZ"/>
        </w:rPr>
        <w:t>إ</w:t>
      </w:r>
      <w:r w:rsidR="005C52E7" w:rsidRPr="00483C4D">
        <w:rPr>
          <w:rFonts w:ascii="Simplified Arabic" w:hAnsi="Simplified Arabic" w:cs="Simplified Arabic"/>
          <w:sz w:val="32"/>
          <w:szCs w:val="32"/>
          <w:rtl/>
          <w:lang w:bidi="ar-DZ"/>
        </w:rPr>
        <w:t>نتاجية كنتيجة للتأثير على حالة المواد المتجددة''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17"/>
      </w:r>
      <w:r w:rsidR="00961BB7">
        <w:rPr>
          <w:rStyle w:val="Appelnotedebasdep"/>
          <w:rFonts w:ascii="Simplified Arabic" w:hAnsi="Simplified Arabic" w:cs="Simplified Arabic"/>
          <w:sz w:val="32"/>
          <w:szCs w:val="32"/>
          <w:rtl/>
          <w:lang w:bidi="ar-DZ"/>
        </w:rPr>
        <w:t>)</w:t>
      </w:r>
      <w:r w:rsidR="008F34AD">
        <w:rPr>
          <w:rFonts w:ascii="Simplified Arabic" w:hAnsi="Simplified Arabic" w:cs="Simplified Arabic" w:hint="cs"/>
          <w:sz w:val="32"/>
          <w:szCs w:val="32"/>
          <w:rtl/>
          <w:lang w:bidi="ar-DZ"/>
        </w:rPr>
        <w:t>.</w:t>
      </w:r>
    </w:p>
    <w:p w:rsidR="005C52E7" w:rsidRPr="00483C4D" w:rsidRDefault="005C52E7" w:rsidP="00483C4D">
      <w:pPr>
        <w:bidi/>
        <w:spacing w:after="160" w:line="240" w:lineRule="auto"/>
        <w:ind w:firstLine="567"/>
        <w:jc w:val="both"/>
        <w:rPr>
          <w:rFonts w:ascii="Simplified Arabic" w:eastAsia="Calibri" w:hAnsi="Simplified Arabic" w:cs="Simplified Arabic"/>
          <w:sz w:val="32"/>
          <w:szCs w:val="32"/>
          <w:rtl/>
          <w:lang w:bidi="ar-DZ"/>
        </w:rPr>
      </w:pPr>
      <w:r w:rsidRPr="00483C4D">
        <w:rPr>
          <w:rFonts w:ascii="Simplified Arabic" w:eastAsia="Calibri" w:hAnsi="Simplified Arabic" w:cs="Simplified Arabic"/>
          <w:sz w:val="32"/>
          <w:szCs w:val="32"/>
          <w:rtl/>
        </w:rPr>
        <w:lastRenderedPageBreak/>
        <w:t xml:space="preserve">وعرفه </w:t>
      </w:r>
      <w:r w:rsidR="00592769" w:rsidRPr="00483C4D">
        <w:rPr>
          <w:rFonts w:ascii="Simplified Arabic" w:eastAsia="Calibri" w:hAnsi="Simplified Arabic" w:cs="Simplified Arabic"/>
          <w:sz w:val="32"/>
          <w:szCs w:val="32"/>
          <w:rtl/>
        </w:rPr>
        <w:t xml:space="preserve">الدكتور </w:t>
      </w:r>
      <w:r w:rsidRPr="00483C4D">
        <w:rPr>
          <w:rFonts w:ascii="Simplified Arabic" w:eastAsia="Calibri" w:hAnsi="Simplified Arabic" w:cs="Simplified Arabic"/>
          <w:sz w:val="32"/>
          <w:szCs w:val="32"/>
          <w:rtl/>
        </w:rPr>
        <w:t>ماجد راغب الحل</w:t>
      </w:r>
      <w:r w:rsidR="00961E9B">
        <w:rPr>
          <w:rFonts w:ascii="Simplified Arabic" w:eastAsia="Calibri" w:hAnsi="Simplified Arabic" w:cs="Simplified Arabic"/>
          <w:sz w:val="32"/>
          <w:szCs w:val="32"/>
          <w:rtl/>
        </w:rPr>
        <w:t>و</w:t>
      </w:r>
      <w:r w:rsidR="00EC44FC" w:rsidRPr="00483C4D">
        <w:rPr>
          <w:rFonts w:ascii="Simplified Arabic" w:eastAsia="Calibri" w:hAnsi="Simplified Arabic" w:cs="Simplified Arabic" w:hint="cs"/>
          <w:sz w:val="32"/>
          <w:szCs w:val="32"/>
          <w:rtl/>
        </w:rPr>
        <w:t>بأنه:</w:t>
      </w:r>
      <w:r w:rsidRPr="00483C4D">
        <w:rPr>
          <w:rFonts w:ascii="Simplified Arabic" w:eastAsia="Calibri" w:hAnsi="Simplified Arabic" w:cs="Simplified Arabic"/>
          <w:sz w:val="32"/>
          <w:szCs w:val="32"/>
          <w:rtl/>
        </w:rPr>
        <w:t xml:space="preserve"> ''وجود أي مادة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طاقة في البيئة الطبيعية بغير كيفيتها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كميتها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في غير مكانها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زمانها بما بشأنه الإضرار بالكائنات الحية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الإنسان في امن ه</w:t>
      </w:r>
      <w:r w:rsidR="0077677A">
        <w:rPr>
          <w:rFonts w:ascii="Simplified Arabic" w:eastAsia="Calibri" w:hAnsi="Simplified Arabic" w:cs="Simplified Arabic"/>
          <w:sz w:val="32"/>
          <w:szCs w:val="32"/>
          <w:rtl/>
        </w:rPr>
        <w:t>و</w:t>
      </w:r>
      <w:r w:rsidRPr="00483C4D">
        <w:rPr>
          <w:rFonts w:ascii="Simplified Arabic" w:eastAsia="Calibri" w:hAnsi="Simplified Arabic" w:cs="Simplified Arabic"/>
          <w:sz w:val="32"/>
          <w:szCs w:val="32"/>
          <w:rtl/>
        </w:rPr>
        <w:t xml:space="preserve">صحته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راحته.''</w:t>
      </w:r>
    </w:p>
    <w:p w:rsidR="00C60E07" w:rsidRPr="00483C4D" w:rsidRDefault="005C52E7" w:rsidP="00483C4D">
      <w:pPr>
        <w:bidi/>
        <w:spacing w:line="240" w:lineRule="auto"/>
        <w:ind w:firstLine="567"/>
        <w:contextualSpacing/>
        <w:jc w:val="both"/>
        <w:rPr>
          <w:rFonts w:ascii="Simplified Arabic" w:hAnsi="Simplified Arabic" w:cs="Simplified Arabic"/>
          <w:sz w:val="32"/>
          <w:szCs w:val="32"/>
          <w:rtl/>
          <w:lang w:bidi="ar-EG"/>
        </w:rPr>
      </w:pPr>
      <w:r w:rsidRPr="00483C4D">
        <w:rPr>
          <w:rFonts w:ascii="Simplified Arabic" w:hAnsi="Simplified Arabic" w:cs="Simplified Arabic"/>
          <w:sz w:val="32"/>
          <w:szCs w:val="32"/>
          <w:rtl/>
          <w:lang w:bidi="ar-EG"/>
        </w:rPr>
        <w:t>التي فسرها القاموس</w:t>
      </w:r>
      <w:r w:rsidRPr="00483C4D">
        <w:rPr>
          <w:rFonts w:ascii="Simplified Arabic" w:eastAsia="Calibri" w:hAnsi="Simplified Arabic" w:cs="Simplified Arabic"/>
          <w:sz w:val="32"/>
          <w:szCs w:val="32"/>
          <w:rtl/>
        </w:rPr>
        <w:t xml:space="preserve"> الفرنسي </w:t>
      </w:r>
      <w:r w:rsidR="00592769" w:rsidRPr="00483C4D">
        <w:rPr>
          <w:rFonts w:ascii="Simplified Arabic" w:eastAsia="Calibri" w:hAnsi="Simplified Arabic" w:cs="Simplified Arabic"/>
          <w:sz w:val="32"/>
          <w:szCs w:val="32"/>
          <w:rtl/>
        </w:rPr>
        <w:t xml:space="preserve">بالخلط </w:t>
      </w:r>
      <w:r w:rsidR="00592769" w:rsidRPr="00EC44FC">
        <w:rPr>
          <w:rFonts w:asciiTheme="majorBidi" w:eastAsia="Calibri" w:hAnsiTheme="majorBidi" w:cstheme="majorBidi"/>
          <w:b/>
          <w:bCs/>
          <w:sz w:val="28"/>
          <w:szCs w:val="28"/>
        </w:rPr>
        <w:t>POLLUTION</w:t>
      </w:r>
      <w:r w:rsidRPr="00483C4D">
        <w:rPr>
          <w:rFonts w:ascii="Simplified Arabic" w:eastAsia="Calibri" w:hAnsi="Simplified Arabic" w:cs="Simplified Arabic"/>
          <w:sz w:val="32"/>
          <w:szCs w:val="32"/>
          <w:rtl/>
        </w:rPr>
        <w:t xml:space="preserve"> ويقابل كلمة تلوث في الفرنسية </w:t>
      </w:r>
      <w:r w:rsidR="00EC44FC" w:rsidRPr="00483C4D">
        <w:rPr>
          <w:rFonts w:ascii="Simplified Arabic" w:hAnsi="Simplified Arabic" w:cs="Simplified Arabic" w:hint="cs"/>
          <w:sz w:val="32"/>
          <w:szCs w:val="32"/>
          <w:rtl/>
          <w:lang w:bidi="ar-EG"/>
        </w:rPr>
        <w:t>الفرنسي وإفساد</w:t>
      </w:r>
      <w:r w:rsidR="0077677A">
        <w:rPr>
          <w:rFonts w:ascii="Simplified Arabic" w:hAnsi="Simplified Arabic" w:cs="Simplified Arabic"/>
          <w:sz w:val="32"/>
          <w:szCs w:val="32"/>
          <w:rtl/>
          <w:lang w:bidi="ar-EG"/>
        </w:rPr>
        <w:t xml:space="preserve">أو </w:t>
      </w:r>
      <w:r w:rsidR="00B35471" w:rsidRPr="00483C4D">
        <w:rPr>
          <w:rFonts w:ascii="Simplified Arabic" w:hAnsi="Simplified Arabic" w:cs="Simplified Arabic"/>
          <w:sz w:val="32"/>
          <w:szCs w:val="32"/>
          <w:rtl/>
          <w:lang w:bidi="ar-EG"/>
        </w:rPr>
        <w:t>إ</w:t>
      </w:r>
      <w:r w:rsidRPr="00483C4D">
        <w:rPr>
          <w:rFonts w:ascii="Simplified Arabic" w:hAnsi="Simplified Arabic" w:cs="Simplified Arabic"/>
          <w:sz w:val="32"/>
          <w:szCs w:val="32"/>
          <w:rtl/>
          <w:lang w:bidi="ar-EG"/>
        </w:rPr>
        <w:t xml:space="preserve">تلاف وسط ما بإدخال ملوث </w:t>
      </w:r>
      <w:r w:rsidR="00EC44FC" w:rsidRPr="00483C4D">
        <w:rPr>
          <w:rFonts w:ascii="Simplified Arabic" w:hAnsi="Simplified Arabic" w:cs="Simplified Arabic" w:hint="cs"/>
          <w:sz w:val="32"/>
          <w:szCs w:val="32"/>
          <w:rtl/>
          <w:lang w:bidi="ar-EG"/>
        </w:rPr>
        <w:t>ما.</w:t>
      </w:r>
    </w:p>
    <w:p w:rsidR="005C52E7" w:rsidRDefault="005C52E7" w:rsidP="00483C4D">
      <w:pPr>
        <w:bidi/>
        <w:spacing w:line="240" w:lineRule="auto"/>
        <w:ind w:firstLine="567"/>
        <w:contextualSpacing/>
        <w:jc w:val="both"/>
        <w:rPr>
          <w:rFonts w:ascii="Simplified Arabic" w:hAnsi="Simplified Arabic" w:cs="Simplified Arabic"/>
          <w:sz w:val="32"/>
          <w:szCs w:val="32"/>
          <w:rtl/>
          <w:lang w:bidi="ar-EG"/>
        </w:rPr>
      </w:pPr>
      <w:r w:rsidRPr="00483C4D">
        <w:rPr>
          <w:rFonts w:ascii="Simplified Arabic" w:hAnsi="Simplified Arabic" w:cs="Simplified Arabic"/>
          <w:sz w:val="32"/>
          <w:szCs w:val="32"/>
          <w:rtl/>
          <w:lang w:bidi="ar-EG"/>
        </w:rPr>
        <w:t xml:space="preserve">أما في اللغة الإنجليزية يعني وجود مواد تنتج عن نشاط الإنسان </w:t>
      </w:r>
      <w:r w:rsidR="0077677A">
        <w:rPr>
          <w:rFonts w:ascii="Simplified Arabic" w:hAnsi="Simplified Arabic" w:cs="Simplified Arabic"/>
          <w:sz w:val="32"/>
          <w:szCs w:val="32"/>
          <w:rtl/>
          <w:lang w:bidi="ar-EG"/>
        </w:rPr>
        <w:t xml:space="preserve">أو </w:t>
      </w:r>
      <w:r w:rsidRPr="00483C4D">
        <w:rPr>
          <w:rFonts w:ascii="Simplified Arabic" w:hAnsi="Simplified Arabic" w:cs="Simplified Arabic"/>
          <w:sz w:val="32"/>
          <w:szCs w:val="32"/>
          <w:rtl/>
          <w:lang w:bidi="ar-EG"/>
        </w:rPr>
        <w:t xml:space="preserve">تحدث طبيعيا ولها تأثير سلبي على البشرية </w:t>
      </w:r>
      <w:r w:rsidR="00142BEB" w:rsidRPr="00483C4D">
        <w:rPr>
          <w:rFonts w:ascii="Simplified Arabic" w:hAnsi="Simplified Arabic" w:cs="Simplified Arabic" w:hint="cs"/>
          <w:sz w:val="32"/>
          <w:szCs w:val="32"/>
          <w:rtl/>
          <w:lang w:bidi="ar-EG"/>
        </w:rPr>
        <w:t>والبيئة</w:t>
      </w:r>
      <w:r w:rsidR="00961BB7">
        <w:rPr>
          <w:rStyle w:val="Appelnotedebasdep"/>
          <w:rFonts w:ascii="Simplified Arabic" w:hAnsi="Simplified Arabic" w:cs="Simplified Arabic"/>
          <w:sz w:val="32"/>
          <w:szCs w:val="32"/>
          <w:rtl/>
          <w:lang w:bidi="ar-EG"/>
        </w:rPr>
        <w:t>(</w:t>
      </w:r>
      <w:r w:rsidR="00961BB7">
        <w:rPr>
          <w:rStyle w:val="Appelnotedebasdep"/>
          <w:rFonts w:ascii="Simplified Arabic" w:hAnsi="Simplified Arabic" w:cs="Simplified Arabic"/>
          <w:sz w:val="32"/>
          <w:szCs w:val="32"/>
          <w:rtl/>
          <w:lang w:bidi="ar-EG"/>
        </w:rPr>
        <w:footnoteReference w:id="118"/>
      </w:r>
      <w:r w:rsidR="00961BB7">
        <w:rPr>
          <w:rStyle w:val="Appelnotedebasdep"/>
          <w:rFonts w:ascii="Simplified Arabic" w:hAnsi="Simplified Arabic" w:cs="Simplified Arabic"/>
          <w:sz w:val="32"/>
          <w:szCs w:val="32"/>
          <w:rtl/>
          <w:lang w:bidi="ar-EG"/>
        </w:rPr>
        <w:t>)</w:t>
      </w:r>
      <w:r w:rsidR="00516CC2">
        <w:rPr>
          <w:rFonts w:ascii="Simplified Arabic" w:hAnsi="Simplified Arabic" w:cs="Simplified Arabic" w:hint="cs"/>
          <w:sz w:val="32"/>
          <w:szCs w:val="32"/>
          <w:rtl/>
          <w:lang w:bidi="ar-EG"/>
        </w:rPr>
        <w:t>.</w:t>
      </w:r>
    </w:p>
    <w:p w:rsidR="005C52E7" w:rsidRPr="00483C4D" w:rsidRDefault="005C52E7" w:rsidP="00142BEB">
      <w:pPr>
        <w:bidi/>
        <w:spacing w:after="160" w:line="240" w:lineRule="auto"/>
        <w:jc w:val="both"/>
        <w:rPr>
          <w:rFonts w:ascii="Simplified Arabic" w:eastAsia="Calibri" w:hAnsi="Simplified Arabic" w:cs="Simplified Arabic"/>
          <w:b/>
          <w:bCs/>
          <w:sz w:val="32"/>
          <w:szCs w:val="32"/>
          <w:rtl/>
        </w:rPr>
      </w:pPr>
      <w:r w:rsidRPr="00483C4D">
        <w:rPr>
          <w:rFonts w:ascii="Simplified Arabic" w:hAnsi="Simplified Arabic" w:cs="Simplified Arabic"/>
          <w:b/>
          <w:bCs/>
          <w:sz w:val="32"/>
          <w:szCs w:val="32"/>
          <w:rtl/>
          <w:lang w:bidi="ar-EG"/>
        </w:rPr>
        <w:t>ثالثا:</w:t>
      </w:r>
      <w:r w:rsidRPr="00483C4D">
        <w:rPr>
          <w:rFonts w:ascii="Simplified Arabic" w:eastAsia="Calibri" w:hAnsi="Simplified Arabic" w:cs="Simplified Arabic"/>
          <w:b/>
          <w:bCs/>
          <w:sz w:val="32"/>
          <w:szCs w:val="32"/>
          <w:rtl/>
        </w:rPr>
        <w:t>التلوث في الاصطلاح القانوني</w:t>
      </w:r>
      <w:r w:rsidR="002A3C09">
        <w:rPr>
          <w:rFonts w:ascii="Simplified Arabic" w:eastAsia="Calibri" w:hAnsi="Simplified Arabic" w:cs="Simplified Arabic" w:hint="cs"/>
          <w:b/>
          <w:bCs/>
          <w:sz w:val="32"/>
          <w:szCs w:val="32"/>
          <w:rtl/>
        </w:rPr>
        <w:t>.</w:t>
      </w:r>
    </w:p>
    <w:p w:rsidR="005C52E7" w:rsidRPr="00483C4D" w:rsidRDefault="005C52E7" w:rsidP="00483C4D">
      <w:pPr>
        <w:bidi/>
        <w:spacing w:after="160" w:line="240" w:lineRule="auto"/>
        <w:ind w:firstLine="567"/>
        <w:jc w:val="both"/>
        <w:rPr>
          <w:rFonts w:ascii="Simplified Arabic" w:eastAsia="Calibri" w:hAnsi="Simplified Arabic" w:cs="Simplified Arabic"/>
          <w:sz w:val="32"/>
          <w:szCs w:val="32"/>
          <w:rtl/>
        </w:rPr>
      </w:pPr>
      <w:r w:rsidRPr="00483C4D">
        <w:rPr>
          <w:rFonts w:ascii="Simplified Arabic" w:eastAsia="Calibri" w:hAnsi="Simplified Arabic" w:cs="Simplified Arabic"/>
          <w:sz w:val="32"/>
          <w:szCs w:val="32"/>
          <w:rtl/>
        </w:rPr>
        <w:t xml:space="preserve">يعد التلوث من أهم الأخطار التي تهدد البيئة عامة، ومن غير الممكن إيجاد تعريف علمي شامل كامل له متفق عليه. فإذا كانوا قد اختلفوا كثيرا في تعريف البيئة فمن البديهي أن يكون اختلافهم في تعريف التلوث أكثر لارتباط الأمرين </w:t>
      </w:r>
      <w:r w:rsidR="00B35471" w:rsidRPr="00483C4D">
        <w:rPr>
          <w:rFonts w:ascii="Simplified Arabic" w:eastAsia="Calibri" w:hAnsi="Simplified Arabic" w:cs="Simplified Arabic"/>
          <w:sz w:val="32"/>
          <w:szCs w:val="32"/>
          <w:rtl/>
        </w:rPr>
        <w:t>ببعضهما</w:t>
      </w:r>
      <w:r w:rsidR="00C60E07" w:rsidRPr="00483C4D">
        <w:rPr>
          <w:rFonts w:ascii="Simplified Arabic" w:eastAsia="Calibri" w:hAnsi="Simplified Arabic" w:cs="Simplified Arabic"/>
          <w:sz w:val="32"/>
          <w:szCs w:val="32"/>
          <w:rtl/>
        </w:rPr>
        <w:t>البعض.</w:t>
      </w:r>
    </w:p>
    <w:p w:rsidR="005C52E7" w:rsidRPr="00483C4D" w:rsidRDefault="005C52E7" w:rsidP="00483C4D">
      <w:pPr>
        <w:bidi/>
        <w:spacing w:after="160" w:line="240" w:lineRule="auto"/>
        <w:ind w:firstLine="567"/>
        <w:jc w:val="both"/>
        <w:rPr>
          <w:rFonts w:ascii="Simplified Arabic" w:eastAsia="Calibri" w:hAnsi="Simplified Arabic" w:cs="Simplified Arabic"/>
          <w:sz w:val="32"/>
          <w:szCs w:val="32"/>
          <w:rtl/>
        </w:rPr>
      </w:pPr>
      <w:r w:rsidRPr="00483C4D">
        <w:rPr>
          <w:rFonts w:ascii="Simplified Arabic" w:eastAsia="Calibri" w:hAnsi="Simplified Arabic" w:cs="Simplified Arabic"/>
          <w:sz w:val="32"/>
          <w:szCs w:val="32"/>
          <w:rtl/>
        </w:rPr>
        <w:t xml:space="preserve">وقد تطرقت كثير من تشريعات الدول إلى التعريف بالتلوث البيئي </w:t>
      </w:r>
      <w:r w:rsidR="00142BEB" w:rsidRPr="00483C4D">
        <w:rPr>
          <w:rFonts w:ascii="Simplified Arabic" w:eastAsia="Calibri" w:hAnsi="Simplified Arabic" w:cs="Simplified Arabic" w:hint="cs"/>
          <w:sz w:val="32"/>
          <w:szCs w:val="32"/>
          <w:rtl/>
        </w:rPr>
        <w:t>عموما ومن</w:t>
      </w:r>
      <w:r w:rsidRPr="00483C4D">
        <w:rPr>
          <w:rFonts w:ascii="Simplified Arabic" w:eastAsia="Calibri" w:hAnsi="Simplified Arabic" w:cs="Simplified Arabic"/>
          <w:sz w:val="32"/>
          <w:szCs w:val="32"/>
          <w:rtl/>
        </w:rPr>
        <w:t xml:space="preserve"> ذلك التشريع المصري، حيث عرفه </w:t>
      </w:r>
      <w:r w:rsidR="002E238C" w:rsidRPr="00483C4D">
        <w:rPr>
          <w:rFonts w:ascii="Simplified Arabic" w:eastAsia="Calibri" w:hAnsi="Simplified Arabic" w:cs="Simplified Arabic"/>
          <w:sz w:val="32"/>
          <w:szCs w:val="32"/>
          <w:rtl/>
        </w:rPr>
        <w:t>بأنه «كل</w:t>
      </w:r>
      <w:r w:rsidRPr="00483C4D">
        <w:rPr>
          <w:rFonts w:ascii="Simplified Arabic" w:eastAsia="Calibri" w:hAnsi="Simplified Arabic" w:cs="Simplified Arabic"/>
          <w:sz w:val="32"/>
          <w:szCs w:val="32"/>
          <w:rtl/>
        </w:rPr>
        <w:t xml:space="preserve"> تغير في خواص البيئة يؤدي بطريق مباشر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غير مباشر إلى الإضرار بصحة الإنسان والتأثير على ممارسته لحياته الطبيعية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الإضرار بالعوامل الطبيعية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الكائنات الحية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التنوع </w:t>
      </w:r>
      <w:r w:rsidR="002E238C" w:rsidRPr="00483C4D">
        <w:rPr>
          <w:rFonts w:ascii="Simplified Arabic" w:eastAsia="Calibri" w:hAnsi="Simplified Arabic" w:cs="Simplified Arabic"/>
          <w:sz w:val="32"/>
          <w:szCs w:val="32"/>
          <w:rtl/>
        </w:rPr>
        <w:t>الحيوي «البيولوجي</w:t>
      </w:r>
      <w:r w:rsidRPr="00483C4D">
        <w:rPr>
          <w:rFonts w:ascii="Simplified Arabic" w:eastAsia="Calibri" w:hAnsi="Simplified Arabic" w:cs="Simplified Arabic"/>
          <w:sz w:val="32"/>
          <w:szCs w:val="32"/>
          <w:rtl/>
        </w:rPr>
        <w:t>")</w:t>
      </w:r>
      <w:r w:rsidR="00961BB7">
        <w:rPr>
          <w:rStyle w:val="Appelnotedebasdep"/>
          <w:rFonts w:ascii="Simplified Arabic" w:eastAsia="Calibri" w:hAnsi="Simplified Arabic" w:cs="Simplified Arabic"/>
          <w:sz w:val="32"/>
          <w:szCs w:val="32"/>
          <w:rtl/>
        </w:rPr>
        <w:t>(</w:t>
      </w:r>
      <w:r w:rsidR="00961BB7">
        <w:rPr>
          <w:rStyle w:val="Appelnotedebasdep"/>
          <w:rFonts w:ascii="Simplified Arabic" w:eastAsia="Calibri" w:hAnsi="Simplified Arabic" w:cs="Simplified Arabic"/>
          <w:sz w:val="32"/>
          <w:szCs w:val="32"/>
          <w:rtl/>
        </w:rPr>
        <w:footnoteReference w:id="119"/>
      </w:r>
      <w:r w:rsidR="00961BB7">
        <w:rPr>
          <w:rStyle w:val="Appelnotedebasdep"/>
          <w:rFonts w:ascii="Simplified Arabic" w:eastAsia="Calibri" w:hAnsi="Simplified Arabic" w:cs="Simplified Arabic"/>
          <w:sz w:val="32"/>
          <w:szCs w:val="32"/>
          <w:rtl/>
        </w:rPr>
        <w:t>)</w:t>
      </w:r>
      <w:r w:rsidRPr="00483C4D">
        <w:rPr>
          <w:rFonts w:ascii="Simplified Arabic" w:eastAsia="Calibri" w:hAnsi="Simplified Arabic" w:cs="Simplified Arabic"/>
          <w:sz w:val="32"/>
          <w:szCs w:val="32"/>
          <w:rtl/>
        </w:rPr>
        <w:t>.</w:t>
      </w:r>
    </w:p>
    <w:p w:rsidR="005C52E7" w:rsidRPr="00483C4D" w:rsidRDefault="00077374" w:rsidP="00483C4D">
      <w:pPr>
        <w:bidi/>
        <w:spacing w:after="160"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lang w:bidi="ar-DZ"/>
        </w:rPr>
        <w:t>التلوث</w:t>
      </w:r>
      <w:r w:rsidR="005C52E7" w:rsidRPr="00483C4D">
        <w:rPr>
          <w:rFonts w:ascii="Simplified Arabic" w:eastAsia="Calibri" w:hAnsi="Simplified Arabic" w:cs="Simplified Arabic"/>
          <w:sz w:val="32"/>
          <w:szCs w:val="32"/>
          <w:rtl/>
          <w:lang w:bidi="ar-DZ"/>
        </w:rPr>
        <w:t>البيئي حسب منظمة التع</w:t>
      </w:r>
      <w:r w:rsidR="00142BEB">
        <w:rPr>
          <w:rFonts w:ascii="Simplified Arabic" w:eastAsia="Calibri" w:hAnsi="Simplified Arabic" w:cs="Simplified Arabic" w:hint="cs"/>
          <w:sz w:val="32"/>
          <w:szCs w:val="32"/>
          <w:rtl/>
          <w:lang w:bidi="ar-DZ"/>
        </w:rPr>
        <w:t>ا</w:t>
      </w:r>
      <w:r w:rsidR="0077677A">
        <w:rPr>
          <w:rFonts w:ascii="Simplified Arabic" w:eastAsia="Calibri" w:hAnsi="Simplified Arabic" w:cs="Simplified Arabic"/>
          <w:sz w:val="32"/>
          <w:szCs w:val="32"/>
          <w:rtl/>
          <w:lang w:bidi="ar-DZ"/>
        </w:rPr>
        <w:t>و</w:t>
      </w:r>
      <w:r w:rsidR="005C52E7" w:rsidRPr="00483C4D">
        <w:rPr>
          <w:rFonts w:ascii="Simplified Arabic" w:eastAsia="Calibri" w:hAnsi="Simplified Arabic" w:cs="Simplified Arabic"/>
          <w:sz w:val="32"/>
          <w:szCs w:val="32"/>
          <w:rtl/>
          <w:lang w:bidi="ar-DZ"/>
        </w:rPr>
        <w:t xml:space="preserve">ن والتنمية </w:t>
      </w:r>
      <w:r w:rsidR="00053C1F" w:rsidRPr="00483C4D">
        <w:rPr>
          <w:rFonts w:ascii="Simplified Arabic" w:eastAsia="Calibri" w:hAnsi="Simplified Arabic" w:cs="Simplified Arabic" w:hint="cs"/>
          <w:sz w:val="32"/>
          <w:szCs w:val="32"/>
          <w:rtl/>
          <w:lang w:bidi="ar-DZ"/>
        </w:rPr>
        <w:t>الاقتصادية</w:t>
      </w:r>
      <w:r w:rsidR="00053C1F" w:rsidRPr="00483C4D">
        <w:rPr>
          <w:rFonts w:ascii="Simplified Arabic" w:eastAsia="Calibri" w:hAnsi="Simplified Arabic" w:cs="Simplified Arabic" w:hint="cs"/>
          <w:b/>
          <w:bCs/>
          <w:sz w:val="32"/>
          <w:szCs w:val="32"/>
          <w:rtl/>
          <w:lang w:bidi="ar-DZ"/>
        </w:rPr>
        <w:t>:</w:t>
      </w:r>
      <w:r w:rsidR="00053C1F" w:rsidRPr="004A5790">
        <w:rPr>
          <w:rFonts w:asciiTheme="majorBidi" w:eastAsia="Calibri" w:hAnsiTheme="majorBidi" w:cstheme="majorBidi"/>
          <w:b/>
          <w:bCs/>
          <w:sz w:val="28"/>
          <w:szCs w:val="28"/>
          <w:lang w:val="en-US" w:bidi="ar-DZ"/>
        </w:rPr>
        <w:t xml:space="preserve"> ENVIRONMENT</w:t>
      </w:r>
      <w:r w:rsidR="005C52E7" w:rsidRPr="004A5790">
        <w:rPr>
          <w:rFonts w:asciiTheme="majorBidi" w:eastAsia="Calibri" w:hAnsiTheme="majorBidi" w:cstheme="majorBidi"/>
          <w:b/>
          <w:bCs/>
          <w:sz w:val="28"/>
          <w:szCs w:val="28"/>
          <w:lang w:val="en-US" w:bidi="ar-DZ"/>
        </w:rPr>
        <w:t>POLLUTION</w:t>
      </w:r>
      <w:r w:rsidR="005C52E7" w:rsidRPr="00483C4D">
        <w:rPr>
          <w:rFonts w:ascii="Simplified Arabic" w:eastAsia="Calibri" w:hAnsi="Simplified Arabic" w:cs="Simplified Arabic"/>
          <w:sz w:val="32"/>
          <w:szCs w:val="32"/>
          <w:rtl/>
        </w:rPr>
        <w:t>من أهم تعريفات التلوث البيئي عموما التعريف الدقيق والموحد الذي ورد عن منظمة التع</w:t>
      </w:r>
      <w:r w:rsidR="004A5790">
        <w:rPr>
          <w:rFonts w:ascii="Simplified Arabic" w:eastAsia="Calibri" w:hAnsi="Simplified Arabic" w:cs="Simplified Arabic" w:hint="cs"/>
          <w:sz w:val="32"/>
          <w:szCs w:val="32"/>
          <w:rtl/>
        </w:rPr>
        <w:t>ا</w:t>
      </w:r>
      <w:r w:rsidR="0077677A">
        <w:rPr>
          <w:rFonts w:ascii="Simplified Arabic" w:eastAsia="Calibri" w:hAnsi="Simplified Arabic" w:cs="Simplified Arabic"/>
          <w:sz w:val="32"/>
          <w:szCs w:val="32"/>
          <w:rtl/>
        </w:rPr>
        <w:t>و</w:t>
      </w:r>
      <w:r w:rsidR="005C52E7" w:rsidRPr="00483C4D">
        <w:rPr>
          <w:rFonts w:ascii="Simplified Arabic" w:eastAsia="Calibri" w:hAnsi="Simplified Arabic" w:cs="Simplified Arabic"/>
          <w:sz w:val="32"/>
          <w:szCs w:val="32"/>
          <w:rtl/>
        </w:rPr>
        <w:t xml:space="preserve">ن والتنمية الاقتصادية </w:t>
      </w:r>
      <w:r w:rsidR="005C52E7" w:rsidRPr="00483C4D">
        <w:rPr>
          <w:rFonts w:ascii="Simplified Arabic" w:eastAsia="Calibri" w:hAnsi="Simplified Arabic" w:cs="Simplified Arabic"/>
          <w:sz w:val="32"/>
          <w:szCs w:val="32"/>
        </w:rPr>
        <w:t>(</w:t>
      </w:r>
      <w:r w:rsidR="00513F8A" w:rsidRPr="00513F8A">
        <w:rPr>
          <w:rFonts w:asciiTheme="majorBidi" w:eastAsia="Calibri" w:hAnsiTheme="majorBidi" w:cstheme="majorBidi"/>
          <w:b/>
          <w:bCs/>
          <w:sz w:val="28"/>
          <w:szCs w:val="28"/>
        </w:rPr>
        <w:t>O.C.D.E</w:t>
      </w:r>
      <w:r w:rsidR="005C52E7" w:rsidRPr="00483C4D">
        <w:rPr>
          <w:rFonts w:ascii="Simplified Arabic" w:eastAsia="Calibri" w:hAnsi="Simplified Arabic" w:cs="Simplified Arabic"/>
          <w:sz w:val="32"/>
          <w:szCs w:val="32"/>
        </w:rPr>
        <w:t>)</w:t>
      </w:r>
      <w:r w:rsidR="005C52E7" w:rsidRPr="00483C4D">
        <w:rPr>
          <w:rFonts w:ascii="Simplified Arabic" w:eastAsia="Calibri" w:hAnsi="Simplified Arabic" w:cs="Simplified Arabic"/>
          <w:sz w:val="32"/>
          <w:szCs w:val="32"/>
          <w:rtl/>
        </w:rPr>
        <w:t xml:space="preserve"> حيث عرفته بأنه"إدخال، بطريقة مباشرة </w:t>
      </w:r>
      <w:r w:rsidR="0077677A">
        <w:rPr>
          <w:rFonts w:ascii="Simplified Arabic" w:eastAsia="Calibri" w:hAnsi="Simplified Arabic" w:cs="Simplified Arabic"/>
          <w:sz w:val="32"/>
          <w:szCs w:val="32"/>
          <w:rtl/>
        </w:rPr>
        <w:t xml:space="preserve">أو </w:t>
      </w:r>
      <w:r w:rsidR="005C52E7" w:rsidRPr="00483C4D">
        <w:rPr>
          <w:rFonts w:ascii="Simplified Arabic" w:eastAsia="Calibri" w:hAnsi="Simplified Arabic" w:cs="Simplified Arabic"/>
          <w:sz w:val="32"/>
          <w:szCs w:val="32"/>
          <w:rtl/>
        </w:rPr>
        <w:t xml:space="preserve">غير مباشرة، لمواد </w:t>
      </w:r>
      <w:r w:rsidR="0077677A">
        <w:rPr>
          <w:rFonts w:ascii="Simplified Arabic" w:eastAsia="Calibri" w:hAnsi="Simplified Arabic" w:cs="Simplified Arabic"/>
          <w:sz w:val="32"/>
          <w:szCs w:val="32"/>
          <w:rtl/>
        </w:rPr>
        <w:t xml:space="preserve">أو </w:t>
      </w:r>
      <w:r w:rsidR="005C52E7" w:rsidRPr="00483C4D">
        <w:rPr>
          <w:rFonts w:ascii="Simplified Arabic" w:eastAsia="Calibri" w:hAnsi="Simplified Arabic" w:cs="Simplified Arabic"/>
          <w:sz w:val="32"/>
          <w:szCs w:val="32"/>
          <w:rtl/>
        </w:rPr>
        <w:t xml:space="preserve">طاقة في البيئة والتي ترتب عنها آثار ضارة بالإنسان </w:t>
      </w:r>
      <w:r w:rsidR="0077677A">
        <w:rPr>
          <w:rFonts w:ascii="Simplified Arabic" w:eastAsia="Calibri" w:hAnsi="Simplified Arabic" w:cs="Simplified Arabic"/>
          <w:sz w:val="32"/>
          <w:szCs w:val="32"/>
          <w:rtl/>
        </w:rPr>
        <w:t xml:space="preserve">أو </w:t>
      </w:r>
      <w:r w:rsidR="005C52E7" w:rsidRPr="00483C4D">
        <w:rPr>
          <w:rFonts w:ascii="Simplified Arabic" w:eastAsia="Calibri" w:hAnsi="Simplified Arabic" w:cs="Simplified Arabic"/>
          <w:sz w:val="32"/>
          <w:szCs w:val="32"/>
          <w:rtl/>
        </w:rPr>
        <w:t xml:space="preserve">يمكن أن تعرض صحته للخطر </w:t>
      </w:r>
      <w:r w:rsidR="0077677A">
        <w:rPr>
          <w:rFonts w:ascii="Simplified Arabic" w:eastAsia="Calibri" w:hAnsi="Simplified Arabic" w:cs="Simplified Arabic"/>
          <w:sz w:val="32"/>
          <w:szCs w:val="32"/>
          <w:rtl/>
        </w:rPr>
        <w:t xml:space="preserve">أو </w:t>
      </w:r>
      <w:r w:rsidR="005C52E7" w:rsidRPr="00483C4D">
        <w:rPr>
          <w:rFonts w:ascii="Simplified Arabic" w:eastAsia="Calibri" w:hAnsi="Simplified Arabic" w:cs="Simplified Arabic"/>
          <w:sz w:val="32"/>
          <w:szCs w:val="32"/>
          <w:rtl/>
        </w:rPr>
        <w:t xml:space="preserve">تضر بالمواد البيولوجية </w:t>
      </w:r>
      <w:r w:rsidR="0077677A">
        <w:rPr>
          <w:rFonts w:ascii="Simplified Arabic" w:eastAsia="Calibri" w:hAnsi="Simplified Arabic" w:cs="Simplified Arabic"/>
          <w:sz w:val="32"/>
          <w:szCs w:val="32"/>
          <w:rtl/>
        </w:rPr>
        <w:t xml:space="preserve">أو </w:t>
      </w:r>
      <w:r w:rsidR="005C52E7" w:rsidRPr="00483C4D">
        <w:rPr>
          <w:rFonts w:ascii="Simplified Arabic" w:eastAsia="Calibri" w:hAnsi="Simplified Arabic" w:cs="Simplified Arabic"/>
          <w:sz w:val="32"/>
          <w:szCs w:val="32"/>
          <w:rtl/>
        </w:rPr>
        <w:t>الأنظمة البيئية</w:t>
      </w:r>
      <w:r w:rsidR="00792A52">
        <w:rPr>
          <w:rFonts w:ascii="Simplified Arabic" w:eastAsia="Calibri" w:hAnsi="Simplified Arabic" w:cs="Simplified Arabic"/>
          <w:sz w:val="32"/>
          <w:szCs w:val="32"/>
          <w:rtl/>
        </w:rPr>
        <w:t>.</w:t>
      </w:r>
    </w:p>
    <w:p w:rsidR="005C52E7" w:rsidRPr="00792A52" w:rsidRDefault="005C52E7" w:rsidP="00792A52">
      <w:pPr>
        <w:pStyle w:val="Titre3"/>
        <w:rPr>
          <w:rtl/>
        </w:rPr>
      </w:pPr>
      <w:bookmarkStart w:id="17" w:name="_Toc77148508"/>
      <w:r w:rsidRPr="00792A52">
        <w:rPr>
          <w:rtl/>
        </w:rPr>
        <w:t>الف</w:t>
      </w:r>
      <w:r w:rsidR="00635DB9" w:rsidRPr="00792A52">
        <w:rPr>
          <w:rtl/>
        </w:rPr>
        <w:t>ـ</w:t>
      </w:r>
      <w:r w:rsidRPr="00792A52">
        <w:rPr>
          <w:rtl/>
        </w:rPr>
        <w:t>رع</w:t>
      </w:r>
      <w:r w:rsidR="000F36AE" w:rsidRPr="00792A52">
        <w:rPr>
          <w:rtl/>
        </w:rPr>
        <w:t>الثانـي:</w:t>
      </w:r>
      <w:r w:rsidRPr="00792A52">
        <w:rPr>
          <w:rtl/>
        </w:rPr>
        <w:t xml:space="preserve"> أن</w:t>
      </w:r>
      <w:r w:rsidR="00635DB9" w:rsidRPr="00792A52">
        <w:rPr>
          <w:rtl/>
        </w:rPr>
        <w:t>ـ</w:t>
      </w:r>
      <w:r w:rsidRPr="00792A52">
        <w:rPr>
          <w:rtl/>
        </w:rPr>
        <w:t>واع التل</w:t>
      </w:r>
      <w:r w:rsidR="00635DB9" w:rsidRPr="00792A52">
        <w:rPr>
          <w:rtl/>
        </w:rPr>
        <w:t>ـ</w:t>
      </w:r>
      <w:r w:rsidRPr="00792A52">
        <w:rPr>
          <w:rtl/>
        </w:rPr>
        <w:t>وث كمح</w:t>
      </w:r>
      <w:r w:rsidR="00635DB9" w:rsidRPr="00792A52">
        <w:rPr>
          <w:rtl/>
        </w:rPr>
        <w:t>ـ</w:t>
      </w:r>
      <w:r w:rsidRPr="00792A52">
        <w:rPr>
          <w:rtl/>
        </w:rPr>
        <w:t>ل الجريم</w:t>
      </w:r>
      <w:r w:rsidR="00635DB9" w:rsidRPr="00792A52">
        <w:rPr>
          <w:rtl/>
        </w:rPr>
        <w:t>ـ</w:t>
      </w:r>
      <w:r w:rsidRPr="00792A52">
        <w:rPr>
          <w:rtl/>
        </w:rPr>
        <w:t>ة البيئي</w:t>
      </w:r>
      <w:r w:rsidR="00635DB9" w:rsidRPr="00792A52">
        <w:rPr>
          <w:rtl/>
        </w:rPr>
        <w:t>ـ</w:t>
      </w:r>
      <w:r w:rsidRPr="00792A52">
        <w:rPr>
          <w:rtl/>
        </w:rPr>
        <w:t>ة بفعل المنش</w:t>
      </w:r>
      <w:r w:rsidR="00635DB9" w:rsidRPr="00792A52">
        <w:rPr>
          <w:rtl/>
        </w:rPr>
        <w:t>ـ</w:t>
      </w:r>
      <w:r w:rsidRPr="00792A52">
        <w:rPr>
          <w:rtl/>
        </w:rPr>
        <w:t xml:space="preserve">أة </w:t>
      </w:r>
      <w:r w:rsidR="000F36AE" w:rsidRPr="00792A52">
        <w:rPr>
          <w:rtl/>
        </w:rPr>
        <w:t>المصنفـة.</w:t>
      </w:r>
      <w:bookmarkEnd w:id="17"/>
    </w:p>
    <w:p w:rsidR="00173084" w:rsidRPr="00483C4D" w:rsidRDefault="00513F8A"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hint="cs"/>
          <w:sz w:val="32"/>
          <w:szCs w:val="32"/>
          <w:rtl/>
          <w:lang w:bidi="ar-DZ"/>
        </w:rPr>
        <w:lastRenderedPageBreak/>
        <w:t>سنتن</w:t>
      </w:r>
      <w:r>
        <w:rPr>
          <w:rFonts w:ascii="Simplified Arabic" w:hAnsi="Simplified Arabic" w:cs="Simplified Arabic" w:hint="cs"/>
          <w:sz w:val="32"/>
          <w:szCs w:val="32"/>
          <w:rtl/>
          <w:lang w:bidi="ar-DZ"/>
        </w:rPr>
        <w:t>او</w:t>
      </w:r>
      <w:r>
        <w:rPr>
          <w:rFonts w:ascii="Simplified Arabic" w:hAnsi="Simplified Arabic" w:cs="Simplified Arabic" w:hint="eastAsia"/>
          <w:sz w:val="32"/>
          <w:szCs w:val="32"/>
          <w:rtl/>
          <w:lang w:bidi="ar-DZ"/>
        </w:rPr>
        <w:t>ل</w:t>
      </w:r>
      <w:r w:rsidR="005C52E7" w:rsidRPr="00483C4D">
        <w:rPr>
          <w:rFonts w:ascii="Simplified Arabic" w:hAnsi="Simplified Arabic" w:cs="Simplified Arabic"/>
          <w:sz w:val="32"/>
          <w:szCs w:val="32"/>
          <w:rtl/>
          <w:lang w:bidi="ar-DZ"/>
        </w:rPr>
        <w:t xml:space="preserve"> في هذا الفرع أهم أنواع التلوث التي يمكن أن تصدر بصورة مباشرة </w:t>
      </w:r>
      <w:r w:rsidR="0077677A">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غير مباشر</w:t>
      </w:r>
      <w:r w:rsidR="005D1345">
        <w:rPr>
          <w:rFonts w:ascii="Simplified Arabic" w:hAnsi="Simplified Arabic" w:cs="Simplified Arabic" w:hint="cs"/>
          <w:sz w:val="32"/>
          <w:szCs w:val="32"/>
          <w:rtl/>
          <w:lang w:bidi="ar-DZ"/>
        </w:rPr>
        <w:t>ة</w:t>
      </w:r>
      <w:r w:rsidR="005C52E7" w:rsidRPr="00483C4D">
        <w:rPr>
          <w:rFonts w:ascii="Simplified Arabic" w:hAnsi="Simplified Arabic" w:cs="Simplified Arabic"/>
          <w:sz w:val="32"/>
          <w:szCs w:val="32"/>
          <w:rtl/>
          <w:lang w:bidi="ar-DZ"/>
        </w:rPr>
        <w:t xml:space="preserve"> عن </w:t>
      </w:r>
    </w:p>
    <w:p w:rsidR="005C52E7"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نشاط المنشآت المصنفة وهي كما يلي:</w:t>
      </w:r>
    </w:p>
    <w:p w:rsidR="005C52E7" w:rsidRPr="001447FB" w:rsidRDefault="0077677A" w:rsidP="001447FB">
      <w:pPr>
        <w:bidi/>
        <w:spacing w:line="240" w:lineRule="auto"/>
        <w:contextualSpacing/>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w:t>
      </w:r>
      <w:r w:rsidR="005C52E7" w:rsidRPr="00483C4D">
        <w:rPr>
          <w:rFonts w:ascii="Simplified Arabic" w:hAnsi="Simplified Arabic" w:cs="Simplified Arabic"/>
          <w:b/>
          <w:bCs/>
          <w:sz w:val="32"/>
          <w:szCs w:val="32"/>
          <w:rtl/>
          <w:lang w:bidi="ar-DZ"/>
        </w:rPr>
        <w:t>لا: تل</w:t>
      </w:r>
      <w:r w:rsidR="004671A0" w:rsidRPr="00483C4D">
        <w:rPr>
          <w:rFonts w:ascii="Simplified Arabic" w:hAnsi="Simplified Arabic" w:cs="Simplified Arabic"/>
          <w:b/>
          <w:bCs/>
          <w:sz w:val="32"/>
          <w:szCs w:val="32"/>
          <w:rtl/>
          <w:lang w:bidi="ar-DZ"/>
        </w:rPr>
        <w:t>ـ</w:t>
      </w:r>
      <w:r w:rsidR="005C52E7" w:rsidRPr="00483C4D">
        <w:rPr>
          <w:rFonts w:ascii="Simplified Arabic" w:hAnsi="Simplified Arabic" w:cs="Simplified Arabic"/>
          <w:b/>
          <w:bCs/>
          <w:sz w:val="32"/>
          <w:szCs w:val="32"/>
          <w:rtl/>
          <w:lang w:bidi="ar-DZ"/>
        </w:rPr>
        <w:t xml:space="preserve">وث </w:t>
      </w:r>
      <w:r w:rsidR="001447FB" w:rsidRPr="00483C4D">
        <w:rPr>
          <w:rFonts w:ascii="Simplified Arabic" w:hAnsi="Simplified Arabic" w:cs="Simplified Arabic" w:hint="cs"/>
          <w:b/>
          <w:bCs/>
          <w:sz w:val="32"/>
          <w:szCs w:val="32"/>
          <w:rtl/>
          <w:lang w:bidi="ar-DZ"/>
        </w:rPr>
        <w:t>الهــواء:</w:t>
      </w:r>
      <w:r w:rsidR="001447FB" w:rsidRPr="00483C4D">
        <w:rPr>
          <w:rFonts w:ascii="Simplified Arabic" w:hAnsi="Simplified Arabic" w:cs="Simplified Arabic" w:hint="cs"/>
          <w:sz w:val="32"/>
          <w:szCs w:val="32"/>
          <w:rtl/>
          <w:lang w:bidi="ar-DZ"/>
        </w:rPr>
        <w:t xml:space="preserve"> يقص</w:t>
      </w:r>
      <w:r w:rsidR="001447FB" w:rsidRPr="00483C4D">
        <w:rPr>
          <w:rFonts w:ascii="Simplified Arabic" w:hAnsi="Simplified Arabic" w:cs="Simplified Arabic" w:hint="eastAsia"/>
          <w:sz w:val="32"/>
          <w:szCs w:val="32"/>
          <w:rtl/>
          <w:lang w:bidi="ar-DZ"/>
        </w:rPr>
        <w:t>د</w:t>
      </w:r>
      <w:r w:rsidR="00513F8A" w:rsidRPr="00483C4D">
        <w:rPr>
          <w:rFonts w:ascii="Simplified Arabic" w:hAnsi="Simplified Arabic" w:cs="Simplified Arabic" w:hint="cs"/>
          <w:sz w:val="32"/>
          <w:szCs w:val="32"/>
          <w:rtl/>
          <w:lang w:bidi="ar-DZ"/>
        </w:rPr>
        <w:t>بتلوث الهواء، إدخال</w:t>
      </w:r>
      <w:r w:rsidR="005C52E7" w:rsidRPr="00483C4D">
        <w:rPr>
          <w:rFonts w:ascii="Simplified Arabic" w:hAnsi="Simplified Arabic" w:cs="Simplified Arabic"/>
          <w:sz w:val="32"/>
          <w:szCs w:val="32"/>
          <w:rtl/>
          <w:lang w:bidi="ar-DZ"/>
        </w:rPr>
        <w:t xml:space="preserve"> أي مادة في الغلاف الجوي بصورة مباشرة </w:t>
      </w:r>
      <w:r>
        <w:rPr>
          <w:rFonts w:ascii="Simplified Arabic" w:hAnsi="Simplified Arabic" w:cs="Simplified Arabic"/>
          <w:sz w:val="32"/>
          <w:szCs w:val="32"/>
          <w:rtl/>
          <w:lang w:bidi="ar-DZ"/>
        </w:rPr>
        <w:t xml:space="preserve">أو </w:t>
      </w:r>
      <w:r w:rsidR="005C52E7" w:rsidRPr="00483C4D">
        <w:rPr>
          <w:rFonts w:ascii="Simplified Arabic" w:hAnsi="Simplified Arabic" w:cs="Simplified Arabic"/>
          <w:sz w:val="32"/>
          <w:szCs w:val="32"/>
          <w:rtl/>
          <w:lang w:bidi="ar-DZ"/>
        </w:rPr>
        <w:t>غير مباشرة بالكمية التي تترك أثرا على الغلاف الجوي وتركيبه بحيث ينتج عن ذلك أضرار على الكائنات الحية وغير الحية والأنظمة البيئية والموارد الطبيعية</w:t>
      </w:r>
      <w:r w:rsidR="0078728C">
        <w:rPr>
          <w:rFonts w:ascii="Simplified Arabic" w:hAnsi="Simplified Arabic" w:cs="Simplified Arabic" w:hint="cs"/>
          <w:sz w:val="32"/>
          <w:szCs w:val="32"/>
          <w:rtl/>
          <w:lang w:bidi="ar-DZ"/>
        </w:rPr>
        <w:t>.</w:t>
      </w:r>
    </w:p>
    <w:p w:rsidR="005C52E7"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والهواء يتلوث عادة بالمواد الصلبة التي تعلق فيه مثل الدخان وغبار السيارات وحبوب اللقاح والأتربة كما يتلوث بالغازات التي تطرحها المصانع مثل غاز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ل أكسيد الكربون وثاني أكسيد الكربون والهيدروكربونات وأكسيد النتروجين ومركبات الكبريت كما قد يتلوث بالبكتيريا والجراثيم والعفن الذي ينتج من تحلل النفايات كما يتلوث </w:t>
      </w:r>
      <w:r w:rsidR="009728FE" w:rsidRPr="00483C4D">
        <w:rPr>
          <w:rFonts w:ascii="Simplified Arabic" w:hAnsi="Simplified Arabic" w:cs="Simplified Arabic"/>
          <w:sz w:val="32"/>
          <w:szCs w:val="32"/>
          <w:rtl/>
          <w:lang w:bidi="ar-DZ"/>
        </w:rPr>
        <w:t xml:space="preserve">الهواء أيضا من الإشعاعات </w:t>
      </w:r>
      <w:r w:rsidR="00513F8A" w:rsidRPr="00483C4D">
        <w:rPr>
          <w:rFonts w:ascii="Simplified Arabic" w:hAnsi="Simplified Arabic" w:cs="Simplified Arabic" w:hint="cs"/>
          <w:sz w:val="32"/>
          <w:szCs w:val="32"/>
          <w:rtl/>
          <w:lang w:bidi="ar-DZ"/>
        </w:rPr>
        <w:t>الذرية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0"/>
      </w:r>
      <w:r w:rsidR="00961BB7">
        <w:rPr>
          <w:rStyle w:val="Appelnotedebasdep"/>
          <w:rFonts w:ascii="Simplified Arabic" w:hAnsi="Simplified Arabic" w:cs="Simplified Arabic"/>
          <w:sz w:val="32"/>
          <w:szCs w:val="32"/>
          <w:rtl/>
          <w:lang w:bidi="ar-DZ"/>
        </w:rPr>
        <w:t>)</w:t>
      </w:r>
      <w:r w:rsidR="008F34AD">
        <w:rPr>
          <w:rFonts w:ascii="Simplified Arabic" w:hAnsi="Simplified Arabic" w:cs="Simplified Arabic" w:hint="cs"/>
          <w:sz w:val="32"/>
          <w:szCs w:val="32"/>
          <w:rtl/>
          <w:lang w:bidi="ar-DZ"/>
        </w:rPr>
        <w:t>.</w:t>
      </w:r>
    </w:p>
    <w:p w:rsidR="005C52E7" w:rsidRPr="00483C4D" w:rsidRDefault="005C52E7" w:rsidP="00513F8A">
      <w:pPr>
        <w:bidi/>
        <w:spacing w:line="240" w:lineRule="auto"/>
        <w:contextualSpacing/>
        <w:jc w:val="both"/>
        <w:rPr>
          <w:rFonts w:ascii="Simplified Arabic" w:hAnsi="Simplified Arabic" w:cs="Simplified Arabic"/>
          <w:b/>
          <w:bCs/>
          <w:sz w:val="32"/>
          <w:szCs w:val="32"/>
          <w:rtl/>
          <w:lang w:bidi="ar-DZ"/>
        </w:rPr>
      </w:pPr>
      <w:r w:rsidRPr="00483C4D">
        <w:rPr>
          <w:rFonts w:ascii="Simplified Arabic" w:hAnsi="Simplified Arabic" w:cs="Simplified Arabic"/>
          <w:b/>
          <w:bCs/>
          <w:sz w:val="32"/>
          <w:szCs w:val="32"/>
          <w:rtl/>
          <w:lang w:bidi="ar-DZ"/>
        </w:rPr>
        <w:t xml:space="preserve">ثانيا: </w:t>
      </w:r>
      <w:r w:rsidR="00513F8A" w:rsidRPr="00483C4D">
        <w:rPr>
          <w:rFonts w:ascii="Simplified Arabic" w:hAnsi="Simplified Arabic" w:cs="Simplified Arabic" w:hint="cs"/>
          <w:b/>
          <w:bCs/>
          <w:sz w:val="32"/>
          <w:szCs w:val="32"/>
          <w:rtl/>
          <w:lang w:bidi="ar-DZ"/>
        </w:rPr>
        <w:t>تلــوث الماء:</w:t>
      </w:r>
    </w:p>
    <w:p w:rsidR="005C52E7" w:rsidRPr="00483C4D" w:rsidRDefault="005C52E7" w:rsidP="00483C4D">
      <w:pPr>
        <w:bidi/>
        <w:spacing w:after="0"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وتعرفه هيئة الصحة العالمية كما يلي:</w:t>
      </w:r>
    </w:p>
    <w:p w:rsidR="005C52E7"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''المجرى المائي يكون ملوثا عندما يتغير تركيب عناصره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تتغير حالته بطريقة مباشرة </w:t>
      </w:r>
      <w:r w:rsidR="0077677A">
        <w:rPr>
          <w:rFonts w:ascii="Simplified Arabic" w:hAnsi="Simplified Arabic" w:cs="Simplified Arabic"/>
          <w:sz w:val="32"/>
          <w:szCs w:val="32"/>
          <w:rtl/>
          <w:lang w:bidi="ar-DZ"/>
        </w:rPr>
        <w:t xml:space="preserve">أو </w:t>
      </w:r>
      <w:r w:rsidR="00FF02B3" w:rsidRPr="00483C4D">
        <w:rPr>
          <w:rFonts w:ascii="Simplified Arabic" w:hAnsi="Simplified Arabic" w:cs="Simplified Arabic"/>
          <w:sz w:val="32"/>
          <w:szCs w:val="32"/>
          <w:rtl/>
          <w:lang w:bidi="ar-DZ"/>
        </w:rPr>
        <w:t xml:space="preserve">غير مباشرة بسبب نشاط </w:t>
      </w:r>
      <w:r w:rsidR="00987A72" w:rsidRPr="00483C4D">
        <w:rPr>
          <w:rFonts w:ascii="Simplified Arabic" w:hAnsi="Simplified Arabic" w:cs="Simplified Arabic"/>
          <w:sz w:val="32"/>
          <w:szCs w:val="32"/>
          <w:rtl/>
          <w:lang w:bidi="ar-DZ"/>
        </w:rPr>
        <w:t>الإنسان</w:t>
      </w:r>
      <w:r w:rsidR="00FF02B3"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وهذا بشكل تصبح معه المياه أقل صلاحية للاستعمالات الطبيعية المخصصة لها </w:t>
      </w:r>
      <w:r w:rsidR="0077677A">
        <w:rPr>
          <w:rFonts w:ascii="Simplified Arabic" w:hAnsi="Simplified Arabic" w:cs="Simplified Arabic"/>
          <w:sz w:val="32"/>
          <w:szCs w:val="32"/>
          <w:rtl/>
          <w:lang w:bidi="ar-DZ"/>
        </w:rPr>
        <w:t xml:space="preserve">أو </w:t>
      </w:r>
      <w:r w:rsidR="00A43CB9" w:rsidRPr="00483C4D">
        <w:rPr>
          <w:rFonts w:ascii="Simplified Arabic" w:hAnsi="Simplified Arabic" w:cs="Simplified Arabic"/>
          <w:sz w:val="32"/>
          <w:szCs w:val="32"/>
          <w:rtl/>
          <w:lang w:bidi="ar-DZ"/>
        </w:rPr>
        <w:t>لبعضها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1"/>
      </w:r>
      <w:r w:rsidR="00961BB7">
        <w:rPr>
          <w:rStyle w:val="Appelnotedebasdep"/>
          <w:rFonts w:ascii="Simplified Arabic" w:hAnsi="Simplified Arabic" w:cs="Simplified Arabic"/>
          <w:sz w:val="32"/>
          <w:szCs w:val="32"/>
          <w:rtl/>
          <w:lang w:bidi="ar-DZ"/>
        </w:rPr>
        <w:t>)</w:t>
      </w:r>
      <w:r w:rsidR="00A43CB9" w:rsidRPr="00483C4D">
        <w:rPr>
          <w:rFonts w:ascii="Simplified Arabic" w:hAnsi="Simplified Arabic" w:cs="Simplified Arabic"/>
          <w:sz w:val="32"/>
          <w:szCs w:val="32"/>
          <w:rtl/>
          <w:lang w:bidi="ar-DZ"/>
        </w:rPr>
        <w:t>.</w:t>
      </w:r>
    </w:p>
    <w:p w:rsidR="005C52E7" w:rsidRPr="00483C4D" w:rsidRDefault="005C52E7" w:rsidP="00513F8A">
      <w:pPr>
        <w:bidi/>
        <w:spacing w:before="240" w:line="240" w:lineRule="auto"/>
        <w:contextualSpacing/>
        <w:jc w:val="both"/>
        <w:rPr>
          <w:rFonts w:ascii="Simplified Arabic" w:hAnsi="Simplified Arabic" w:cs="Simplified Arabic"/>
          <w:b/>
          <w:bCs/>
          <w:sz w:val="32"/>
          <w:szCs w:val="32"/>
          <w:lang w:bidi="ar-DZ"/>
        </w:rPr>
      </w:pPr>
      <w:r w:rsidRPr="00483C4D">
        <w:rPr>
          <w:rFonts w:ascii="Simplified Arabic" w:hAnsi="Simplified Arabic" w:cs="Simplified Arabic"/>
          <w:b/>
          <w:bCs/>
          <w:sz w:val="32"/>
          <w:szCs w:val="32"/>
          <w:rtl/>
          <w:lang w:bidi="ar-DZ"/>
        </w:rPr>
        <w:t>ثالثا: تل</w:t>
      </w:r>
      <w:r w:rsidR="009728FE"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وث البيئ</w:t>
      </w:r>
      <w:r w:rsidR="009728FE"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 البري</w:t>
      </w:r>
      <w:r w:rsidR="009728FE" w:rsidRPr="00483C4D">
        <w:rPr>
          <w:rFonts w:ascii="Simplified Arabic" w:hAnsi="Simplified Arabic" w:cs="Simplified Arabic"/>
          <w:b/>
          <w:bCs/>
          <w:sz w:val="32"/>
          <w:szCs w:val="32"/>
          <w:rtl/>
          <w:lang w:bidi="ar-DZ"/>
        </w:rPr>
        <w:t>ــ</w:t>
      </w:r>
      <w:r w:rsidRPr="00483C4D">
        <w:rPr>
          <w:rFonts w:ascii="Simplified Arabic" w:hAnsi="Simplified Arabic" w:cs="Simplified Arabic"/>
          <w:b/>
          <w:bCs/>
          <w:sz w:val="32"/>
          <w:szCs w:val="32"/>
          <w:rtl/>
          <w:lang w:bidi="ar-DZ"/>
        </w:rPr>
        <w:t>ة:</w:t>
      </w:r>
    </w:p>
    <w:p w:rsidR="00A43CB9" w:rsidRPr="00483C4D" w:rsidRDefault="005C52E7" w:rsidP="00483C4D">
      <w:pPr>
        <w:bidi/>
        <w:spacing w:line="240" w:lineRule="auto"/>
        <w:ind w:firstLine="567"/>
        <w:contextualSpacing/>
        <w:jc w:val="both"/>
        <w:rPr>
          <w:rFonts w:ascii="Simplified Arabic" w:hAnsi="Simplified Arabic" w:cs="Simplified Arabic"/>
          <w:sz w:val="32"/>
          <w:szCs w:val="32"/>
          <w:vertAlign w:val="superscript"/>
          <w:rtl/>
          <w:lang w:bidi="ar-DZ"/>
        </w:rPr>
      </w:pPr>
      <w:r w:rsidRPr="00483C4D">
        <w:rPr>
          <w:rFonts w:ascii="Simplified Arabic" w:hAnsi="Simplified Arabic" w:cs="Simplified Arabic"/>
          <w:sz w:val="32"/>
          <w:szCs w:val="32"/>
          <w:rtl/>
          <w:lang w:bidi="ar-DZ"/>
        </w:rPr>
        <w:t>يعرف على أنه ''</w:t>
      </w:r>
      <w:r w:rsidR="00173084" w:rsidRPr="00483C4D">
        <w:rPr>
          <w:rFonts w:ascii="Simplified Arabic" w:hAnsi="Simplified Arabic" w:cs="Simplified Arabic"/>
          <w:sz w:val="32"/>
          <w:szCs w:val="32"/>
          <w:rtl/>
          <w:lang w:bidi="ar-DZ"/>
        </w:rPr>
        <w:t xml:space="preserve"> إ</w:t>
      </w:r>
      <w:r w:rsidRPr="00483C4D">
        <w:rPr>
          <w:rFonts w:ascii="Simplified Arabic" w:hAnsi="Simplified Arabic" w:cs="Simplified Arabic"/>
          <w:sz w:val="32"/>
          <w:szCs w:val="32"/>
          <w:rtl/>
          <w:lang w:bidi="ar-DZ"/>
        </w:rPr>
        <w:t>دخال ال</w:t>
      </w:r>
      <w:r w:rsidR="00173084" w:rsidRPr="00483C4D">
        <w:rPr>
          <w:rFonts w:ascii="Simplified Arabic" w:hAnsi="Simplified Arabic" w:cs="Simplified Arabic"/>
          <w:sz w:val="32"/>
          <w:szCs w:val="32"/>
          <w:rtl/>
          <w:lang w:bidi="ar-DZ"/>
        </w:rPr>
        <w:t>إ</w:t>
      </w:r>
      <w:r w:rsidRPr="00483C4D">
        <w:rPr>
          <w:rFonts w:ascii="Simplified Arabic" w:hAnsi="Simplified Arabic" w:cs="Simplified Arabic"/>
          <w:sz w:val="32"/>
          <w:szCs w:val="32"/>
          <w:rtl/>
          <w:lang w:bidi="ar-DZ"/>
        </w:rPr>
        <w:t xml:space="preserve">نسان مباشرة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بطريق غير مباشر لمواد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طاقة في التربة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قيامه بنشاط يتصل بالحياة الفطرية النباتية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 xml:space="preserve">الحيوانية ينتج عنه </w:t>
      </w:r>
      <w:r w:rsidR="0097636A" w:rsidRPr="00483C4D">
        <w:rPr>
          <w:rFonts w:ascii="Simplified Arabic" w:hAnsi="Simplified Arabic" w:cs="Simplified Arabic"/>
          <w:sz w:val="32"/>
          <w:szCs w:val="32"/>
          <w:rtl/>
          <w:lang w:bidi="ar-DZ"/>
        </w:rPr>
        <w:t>إضرار</w:t>
      </w:r>
      <w:r w:rsidRPr="00483C4D">
        <w:rPr>
          <w:rFonts w:ascii="Simplified Arabic" w:hAnsi="Simplified Arabic" w:cs="Simplified Arabic"/>
          <w:sz w:val="32"/>
          <w:szCs w:val="32"/>
          <w:rtl/>
          <w:lang w:bidi="ar-DZ"/>
        </w:rPr>
        <w:t>بالصحة</w:t>
      </w:r>
      <w:r w:rsidR="0097636A" w:rsidRPr="00483C4D">
        <w:rPr>
          <w:rFonts w:ascii="Simplified Arabic" w:hAnsi="Simplified Arabic" w:cs="Simplified Arabic"/>
          <w:sz w:val="32"/>
          <w:szCs w:val="32"/>
          <w:rtl/>
          <w:lang w:bidi="ar-DZ"/>
        </w:rPr>
        <w:t>الإنسانية،</w:t>
      </w:r>
      <w:r w:rsidRPr="00483C4D">
        <w:rPr>
          <w:rFonts w:ascii="Simplified Arabic" w:hAnsi="Simplified Arabic" w:cs="Simplified Arabic"/>
          <w:sz w:val="32"/>
          <w:szCs w:val="32"/>
          <w:rtl/>
          <w:lang w:bidi="ar-DZ"/>
        </w:rPr>
        <w:t xml:space="preserve"> والموارد </w:t>
      </w:r>
      <w:r w:rsidR="00513F8A" w:rsidRPr="00483C4D">
        <w:rPr>
          <w:rFonts w:ascii="Simplified Arabic" w:hAnsi="Simplified Arabic" w:cs="Simplified Arabic" w:hint="cs"/>
          <w:sz w:val="32"/>
          <w:szCs w:val="32"/>
          <w:rtl/>
          <w:lang w:bidi="ar-DZ"/>
        </w:rPr>
        <w:t>البيولوجية،</w:t>
      </w:r>
      <w:r w:rsidRPr="00483C4D">
        <w:rPr>
          <w:rFonts w:ascii="Simplified Arabic" w:hAnsi="Simplified Arabic" w:cs="Simplified Arabic"/>
          <w:sz w:val="32"/>
          <w:szCs w:val="32"/>
          <w:rtl/>
          <w:lang w:bidi="ar-DZ"/>
        </w:rPr>
        <w:t xml:space="preserve"> والنظم البيئية وبالممتلكات المادية ويعوق الاستخدامات المشروعة للبيئة البرية بوجه عام'</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2"/>
      </w:r>
      <w:r w:rsidR="00961BB7">
        <w:rPr>
          <w:rStyle w:val="Appelnotedebasdep"/>
          <w:rFonts w:ascii="Simplified Arabic" w:hAnsi="Simplified Arabic" w:cs="Simplified Arabic"/>
          <w:sz w:val="32"/>
          <w:szCs w:val="32"/>
          <w:rtl/>
          <w:lang w:bidi="ar-DZ"/>
        </w:rPr>
        <w:t>)</w:t>
      </w:r>
      <w:r w:rsidR="002C3929">
        <w:rPr>
          <w:rFonts w:ascii="Simplified Arabic" w:hAnsi="Simplified Arabic" w:cs="Simplified Arabic" w:hint="cs"/>
          <w:sz w:val="32"/>
          <w:szCs w:val="32"/>
          <w:rtl/>
          <w:lang w:bidi="ar-DZ"/>
        </w:rPr>
        <w:t>.</w:t>
      </w:r>
    </w:p>
    <w:p w:rsidR="005C52E7" w:rsidRPr="00483C4D"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lastRenderedPageBreak/>
        <w:t>ومن ملوثات التربة:</w:t>
      </w:r>
    </w:p>
    <w:p w:rsidR="005C52E7" w:rsidRDefault="005C52E7" w:rsidP="00483C4D">
      <w:pPr>
        <w:bidi/>
        <w:spacing w:line="240" w:lineRule="auto"/>
        <w:ind w:firstLine="567"/>
        <w:contextualSpacing/>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الاستخدام المفرط للمبيدات لمكافحة الحشرات والفطريات والأعشاب والأسمدة </w:t>
      </w:r>
      <w:r w:rsidR="00513F8A" w:rsidRPr="00483C4D">
        <w:rPr>
          <w:rFonts w:ascii="Simplified Arabic" w:hAnsi="Simplified Arabic" w:cs="Simplified Arabic" w:hint="cs"/>
          <w:sz w:val="32"/>
          <w:szCs w:val="32"/>
          <w:rtl/>
          <w:lang w:bidi="ar-DZ"/>
        </w:rPr>
        <w:t>الكيم</w:t>
      </w:r>
      <w:r w:rsidR="00513F8A">
        <w:rPr>
          <w:rFonts w:ascii="Simplified Arabic" w:hAnsi="Simplified Arabic" w:cs="Simplified Arabic" w:hint="cs"/>
          <w:sz w:val="32"/>
          <w:szCs w:val="32"/>
          <w:rtl/>
          <w:lang w:bidi="ar-DZ"/>
        </w:rPr>
        <w:t>او</w:t>
      </w:r>
      <w:r w:rsidR="00513F8A" w:rsidRPr="00483C4D">
        <w:rPr>
          <w:rFonts w:ascii="Simplified Arabic" w:hAnsi="Simplified Arabic" w:cs="Simplified Arabic" w:hint="cs"/>
          <w:sz w:val="32"/>
          <w:szCs w:val="32"/>
          <w:rtl/>
          <w:lang w:bidi="ar-DZ"/>
        </w:rPr>
        <w:t>ية</w:t>
      </w:r>
      <w:r w:rsidRPr="00483C4D">
        <w:rPr>
          <w:rFonts w:ascii="Simplified Arabic" w:hAnsi="Simplified Arabic" w:cs="Simplified Arabic"/>
          <w:sz w:val="32"/>
          <w:szCs w:val="32"/>
          <w:rtl/>
          <w:lang w:bidi="ar-DZ"/>
        </w:rPr>
        <w:t xml:space="preserve"> إذ لم تستخدم الاستخدام المناسب كما </w:t>
      </w:r>
      <w:r w:rsidR="00123573" w:rsidRPr="00483C4D">
        <w:rPr>
          <w:rFonts w:ascii="Simplified Arabic" w:hAnsi="Simplified Arabic" w:cs="Simplified Arabic" w:hint="cs"/>
          <w:sz w:val="32"/>
          <w:szCs w:val="32"/>
          <w:rtl/>
          <w:lang w:bidi="ar-DZ"/>
        </w:rPr>
        <w:t>وكيفا، وأيضا</w:t>
      </w:r>
      <w:r w:rsidRPr="00483C4D">
        <w:rPr>
          <w:rFonts w:ascii="Simplified Arabic" w:hAnsi="Simplified Arabic" w:cs="Simplified Arabic"/>
          <w:sz w:val="32"/>
          <w:szCs w:val="32"/>
          <w:rtl/>
          <w:lang w:bidi="ar-DZ"/>
        </w:rPr>
        <w:t xml:space="preserve"> مخلفات المجاري وفضلات المصانع والقمامة والنفايات المنزلية والنفايات الصناعية الصلبة والأمطار الحمضية وغيرها.</w:t>
      </w:r>
    </w:p>
    <w:p w:rsidR="001447FB" w:rsidRPr="00483C4D" w:rsidRDefault="001447FB" w:rsidP="001447FB">
      <w:pPr>
        <w:bidi/>
        <w:spacing w:line="240" w:lineRule="auto"/>
        <w:ind w:firstLine="567"/>
        <w:contextualSpacing/>
        <w:jc w:val="both"/>
        <w:rPr>
          <w:rFonts w:ascii="Simplified Arabic" w:hAnsi="Simplified Arabic" w:cs="Simplified Arabic"/>
          <w:sz w:val="32"/>
          <w:szCs w:val="32"/>
          <w:rtl/>
          <w:lang w:bidi="ar-DZ"/>
        </w:rPr>
      </w:pPr>
    </w:p>
    <w:p w:rsidR="005C52E7" w:rsidRPr="00483C4D" w:rsidRDefault="005C52E7" w:rsidP="00792A52">
      <w:pPr>
        <w:pStyle w:val="Titre2"/>
        <w:rPr>
          <w:rtl/>
        </w:rPr>
      </w:pPr>
      <w:bookmarkStart w:id="18" w:name="_Toc77148509"/>
      <w:r w:rsidRPr="00483C4D">
        <w:rPr>
          <w:rtl/>
        </w:rPr>
        <w:t>المطلب</w:t>
      </w:r>
      <w:r w:rsidR="00513F8A" w:rsidRPr="00483C4D">
        <w:rPr>
          <w:rFonts w:hint="cs"/>
          <w:rtl/>
        </w:rPr>
        <w:t>الثاني:</w:t>
      </w:r>
      <w:r w:rsidRPr="00483C4D">
        <w:rPr>
          <w:rtl/>
        </w:rPr>
        <w:t xml:space="preserve"> أرك</w:t>
      </w:r>
      <w:r w:rsidR="004671A0" w:rsidRPr="00483C4D">
        <w:rPr>
          <w:rtl/>
        </w:rPr>
        <w:t>ــ</w:t>
      </w:r>
      <w:r w:rsidRPr="00483C4D">
        <w:rPr>
          <w:rtl/>
        </w:rPr>
        <w:t>ان الجريم</w:t>
      </w:r>
      <w:r w:rsidR="004671A0" w:rsidRPr="00483C4D">
        <w:rPr>
          <w:rtl/>
        </w:rPr>
        <w:t>ــ</w:t>
      </w:r>
      <w:r w:rsidRPr="00483C4D">
        <w:rPr>
          <w:rtl/>
        </w:rPr>
        <w:t>ة البيئي</w:t>
      </w:r>
      <w:r w:rsidR="004671A0" w:rsidRPr="00483C4D">
        <w:rPr>
          <w:rtl/>
        </w:rPr>
        <w:t>ــ</w:t>
      </w:r>
      <w:r w:rsidRPr="00483C4D">
        <w:rPr>
          <w:rtl/>
        </w:rPr>
        <w:t>ة بفع</w:t>
      </w:r>
      <w:r w:rsidR="004671A0" w:rsidRPr="00483C4D">
        <w:rPr>
          <w:rtl/>
        </w:rPr>
        <w:t>ـ</w:t>
      </w:r>
      <w:r w:rsidRPr="00483C4D">
        <w:rPr>
          <w:rtl/>
        </w:rPr>
        <w:t>ل المنش</w:t>
      </w:r>
      <w:r w:rsidR="004671A0" w:rsidRPr="00483C4D">
        <w:rPr>
          <w:rtl/>
        </w:rPr>
        <w:t>ــ</w:t>
      </w:r>
      <w:r w:rsidRPr="00483C4D">
        <w:rPr>
          <w:rtl/>
        </w:rPr>
        <w:t>أة المصنف</w:t>
      </w:r>
      <w:r w:rsidR="004671A0" w:rsidRPr="00483C4D">
        <w:rPr>
          <w:rtl/>
        </w:rPr>
        <w:t>ــ</w:t>
      </w:r>
      <w:r w:rsidRPr="00483C4D">
        <w:rPr>
          <w:rtl/>
        </w:rPr>
        <w:t>ة</w:t>
      </w:r>
      <w:r w:rsidR="00234CA7" w:rsidRPr="00483C4D">
        <w:rPr>
          <w:rtl/>
        </w:rPr>
        <w:t>.</w:t>
      </w:r>
      <w:bookmarkEnd w:id="18"/>
    </w:p>
    <w:p w:rsidR="005C52E7" w:rsidRPr="00483C4D" w:rsidRDefault="005C52E7"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المقصود بأركان الجريمة أجزاؤها الأساسية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عناصرها التي يشترط</w:t>
      </w:r>
      <w:r w:rsidR="0097636A" w:rsidRPr="00483C4D">
        <w:rPr>
          <w:rFonts w:ascii="Simplified Arabic" w:hAnsi="Simplified Arabic" w:cs="Simplified Arabic"/>
          <w:sz w:val="32"/>
          <w:szCs w:val="32"/>
          <w:rtl/>
          <w:lang w:bidi="ar-DZ"/>
        </w:rPr>
        <w:t xml:space="preserve"> بها القانون لقيام الجريمة وهي</w:t>
      </w:r>
      <w:r w:rsidR="00792A52">
        <w:rPr>
          <w:rFonts w:ascii="Simplified Arabic" w:hAnsi="Simplified Arabic" w:cs="Simplified Arabic"/>
          <w:sz w:val="32"/>
          <w:szCs w:val="32"/>
          <w:rtl/>
          <w:lang w:bidi="ar-DZ"/>
        </w:rPr>
        <w:t>:</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أركان عامة واجب توفرها في كل جريمة مهما كان نوعها </w:t>
      </w:r>
      <w:r w:rsidR="00513F8A" w:rsidRPr="00483C4D">
        <w:rPr>
          <w:rFonts w:ascii="Simplified Arabic" w:hAnsi="Simplified Arabic" w:cs="Simplified Arabic" w:hint="cs"/>
          <w:sz w:val="32"/>
          <w:szCs w:val="32"/>
          <w:rtl/>
          <w:lang w:bidi="ar-DZ"/>
        </w:rPr>
        <w:t>وطبيعتها،</w:t>
      </w:r>
      <w:r w:rsidRPr="00483C4D">
        <w:rPr>
          <w:rFonts w:ascii="Simplified Arabic" w:hAnsi="Simplified Arabic" w:cs="Simplified Arabic"/>
          <w:sz w:val="32"/>
          <w:szCs w:val="32"/>
          <w:rtl/>
          <w:lang w:bidi="ar-DZ"/>
        </w:rPr>
        <w:t xml:space="preserve"> وأركان خاصة ينص عليها المشرع بصدد كل جريمة تضاف الى الأركان العامة.</w:t>
      </w:r>
    </w:p>
    <w:p w:rsidR="005C52E7" w:rsidRPr="00483C4D" w:rsidRDefault="00961E9B" w:rsidP="00483C4D">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5C52E7" w:rsidRPr="00483C4D">
        <w:rPr>
          <w:rFonts w:ascii="Simplified Arabic" w:hAnsi="Simplified Arabic" w:cs="Simplified Arabic"/>
          <w:sz w:val="32"/>
          <w:szCs w:val="32"/>
          <w:rtl/>
          <w:lang w:bidi="ar-DZ"/>
        </w:rPr>
        <w:t>حول تقسيم أركان الجريمة يختلف الفقهاء في ذلك</w:t>
      </w:r>
      <w:r w:rsidR="00D8605A" w:rsidRPr="00483C4D">
        <w:rPr>
          <w:rFonts w:ascii="Simplified Arabic" w:hAnsi="Simplified Arabic" w:cs="Simplified Arabic"/>
          <w:sz w:val="32"/>
          <w:szCs w:val="32"/>
          <w:rtl/>
          <w:lang w:bidi="ar-DZ"/>
        </w:rPr>
        <w:t>،</w:t>
      </w:r>
      <w:r w:rsidR="005C52E7" w:rsidRPr="00483C4D">
        <w:rPr>
          <w:rFonts w:ascii="Simplified Arabic" w:hAnsi="Simplified Arabic" w:cs="Simplified Arabic"/>
          <w:sz w:val="32"/>
          <w:szCs w:val="32"/>
          <w:rtl/>
          <w:lang w:bidi="ar-DZ"/>
        </w:rPr>
        <w:t xml:space="preserve"> فمنهم من يرى أن للجريمة ثلاثة </w:t>
      </w:r>
      <w:r w:rsidR="00513F8A" w:rsidRPr="00483C4D">
        <w:rPr>
          <w:rFonts w:ascii="Simplified Arabic" w:hAnsi="Simplified Arabic" w:cs="Simplified Arabic" w:hint="cs"/>
          <w:sz w:val="32"/>
          <w:szCs w:val="32"/>
          <w:rtl/>
          <w:lang w:bidi="ar-DZ"/>
        </w:rPr>
        <w:t>اركان:</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ركن شرعي المتمثل في الصفة الغير مشروعة للفعل حسب نص القانون</w:t>
      </w:r>
      <w:r w:rsidR="00234CA7" w:rsidRPr="00483C4D">
        <w:rPr>
          <w:rFonts w:ascii="Simplified Arabic" w:hAnsi="Simplified Arabic" w:cs="Simplified Arabic"/>
          <w:sz w:val="32"/>
          <w:szCs w:val="32"/>
          <w:rtl/>
          <w:lang w:bidi="ar-DZ"/>
        </w:rPr>
        <w:t xml:space="preserve">، </w:t>
      </w:r>
      <w:r w:rsidRPr="00483C4D">
        <w:rPr>
          <w:rFonts w:ascii="Simplified Arabic" w:hAnsi="Simplified Arabic" w:cs="Simplified Arabic"/>
          <w:sz w:val="32"/>
          <w:szCs w:val="32"/>
          <w:rtl/>
          <w:lang w:bidi="ar-DZ"/>
        </w:rPr>
        <w:t>وركن مادي</w:t>
      </w:r>
      <w:r w:rsidR="00234CA7"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وركن معنوي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3"/>
      </w:r>
      <w:r w:rsidR="00961BB7">
        <w:rPr>
          <w:rStyle w:val="Appelnotedebasdep"/>
          <w:rFonts w:ascii="Simplified Arabic" w:hAnsi="Simplified Arabic" w:cs="Simplified Arabic"/>
          <w:sz w:val="32"/>
          <w:szCs w:val="32"/>
          <w:rtl/>
          <w:lang w:bidi="ar-DZ"/>
        </w:rPr>
        <w:t>)</w:t>
      </w:r>
      <w:r w:rsidR="002C3929">
        <w:rPr>
          <w:rFonts w:ascii="Simplified Arabic" w:hAnsi="Simplified Arabic" w:cs="Simplified Arabic" w:hint="cs"/>
          <w:sz w:val="32"/>
          <w:szCs w:val="32"/>
          <w:rtl/>
          <w:lang w:bidi="ar-DZ"/>
        </w:rPr>
        <w:t>.</w:t>
      </w:r>
    </w:p>
    <w:p w:rsidR="005C52E7" w:rsidRPr="00483C4D" w:rsidRDefault="005C52E7" w:rsidP="00483C4D">
      <w:pPr>
        <w:bidi/>
        <w:spacing w:after="0"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وهناك مجموعة من الفقهاء يقسمون الجريمة الى ركنان ركن مادي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عبارة</w:t>
      </w:r>
      <w:r w:rsidR="00513F8A" w:rsidRPr="00483C4D">
        <w:rPr>
          <w:rFonts w:ascii="Simplified Arabic" w:hAnsi="Simplified Arabic" w:cs="Simplified Arabic" w:hint="cs"/>
          <w:sz w:val="32"/>
          <w:szCs w:val="32"/>
          <w:rtl/>
          <w:lang w:bidi="ar-DZ"/>
        </w:rPr>
        <w:t>عما</w:t>
      </w:r>
      <w:r w:rsidRPr="00483C4D">
        <w:rPr>
          <w:rFonts w:ascii="Simplified Arabic" w:hAnsi="Simplified Arabic" w:cs="Simplified Arabic"/>
          <w:sz w:val="32"/>
          <w:szCs w:val="32"/>
          <w:rtl/>
          <w:lang w:bidi="ar-DZ"/>
        </w:rPr>
        <w:t xml:space="preserve"> يصدر عن الجاني من أفعال وما يترتب عليها من آثار</w:t>
      </w:r>
      <w:r w:rsidR="00D8605A"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وركن معنوي ويجمع بين العلم والإرادة.</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وسوف نعتمد في دراسة أركان الجريمة </w:t>
      </w:r>
      <w:r w:rsidR="00627932" w:rsidRPr="00483C4D">
        <w:rPr>
          <w:rFonts w:ascii="Simplified Arabic" w:hAnsi="Simplified Arabic" w:cs="Simplified Arabic"/>
          <w:sz w:val="32"/>
          <w:szCs w:val="32"/>
          <w:rtl/>
          <w:lang w:bidi="ar-DZ"/>
        </w:rPr>
        <w:t>البيئية</w:t>
      </w:r>
      <w:r w:rsidRPr="00483C4D">
        <w:rPr>
          <w:rFonts w:ascii="Simplified Arabic" w:hAnsi="Simplified Arabic" w:cs="Simplified Arabic"/>
          <w:sz w:val="32"/>
          <w:szCs w:val="32"/>
          <w:rtl/>
          <w:lang w:bidi="ar-DZ"/>
        </w:rPr>
        <w:t xml:space="preserve"> على التقسيم الثلاثي للجريمة البيئية:</w:t>
      </w:r>
    </w:p>
    <w:p w:rsidR="005C52E7" w:rsidRPr="00483C4D" w:rsidRDefault="00474ACC" w:rsidP="00315DE9">
      <w:pPr>
        <w:pStyle w:val="Titre3"/>
        <w:rPr>
          <w:rFonts w:eastAsia="Calibri"/>
          <w:rtl/>
          <w:lang w:val="en-US"/>
        </w:rPr>
      </w:pPr>
      <w:r w:rsidRPr="00483C4D">
        <w:rPr>
          <w:rtl/>
        </w:rPr>
        <w:t>الفرع ال</w:t>
      </w:r>
      <w:r w:rsidR="0077677A">
        <w:rPr>
          <w:rtl/>
        </w:rPr>
        <w:t>أو</w:t>
      </w:r>
      <w:r w:rsidRPr="00483C4D">
        <w:rPr>
          <w:rtl/>
        </w:rPr>
        <w:t>ل:</w:t>
      </w:r>
      <w:r w:rsidRPr="00483C4D">
        <w:rPr>
          <w:rFonts w:eastAsia="Calibri"/>
          <w:rtl/>
        </w:rPr>
        <w:t>الركــن الشرعــي</w:t>
      </w:r>
    </w:p>
    <w:p w:rsidR="005C52E7" w:rsidRPr="00483C4D" w:rsidRDefault="005C52E7" w:rsidP="00483C4D">
      <w:pPr>
        <w:bidi/>
        <w:spacing w:after="160" w:line="240" w:lineRule="auto"/>
        <w:ind w:firstLine="567"/>
        <w:contextualSpacing/>
        <w:jc w:val="both"/>
        <w:rPr>
          <w:rFonts w:ascii="Simplified Arabic" w:eastAsia="Calibri" w:hAnsi="Simplified Arabic" w:cs="Simplified Arabic"/>
          <w:sz w:val="32"/>
          <w:szCs w:val="32"/>
          <w:rtl/>
        </w:rPr>
      </w:pPr>
      <w:r w:rsidRPr="00483C4D">
        <w:rPr>
          <w:rFonts w:ascii="Simplified Arabic" w:hAnsi="Simplified Arabic" w:cs="Simplified Arabic"/>
          <w:sz w:val="32"/>
          <w:szCs w:val="32"/>
          <w:rtl/>
          <w:lang w:bidi="ar-DZ"/>
        </w:rPr>
        <w:t>إن الشرعية الجنائية تقتضي وجود نص قانوني سابق لفعل الاعتداء وفي هذا إقرار لأهم مبادئ القانون الجنائي ألا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''مبدأ شرعية الجريمة والعقوبة''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4"/>
      </w:r>
      <w:r w:rsidR="00961BB7">
        <w:rPr>
          <w:rStyle w:val="Appelnotedebasdep"/>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والذي يقتضي أن يكون النص الجنائي المجرم للاعتداء على البيئة مبينا بصورة واضحة ودقيقة.</w:t>
      </w:r>
    </w:p>
    <w:p w:rsidR="0048553B" w:rsidRPr="00483C4D" w:rsidRDefault="005C52E7" w:rsidP="00483C4D">
      <w:pPr>
        <w:bidi/>
        <w:spacing w:after="160" w:line="240" w:lineRule="auto"/>
        <w:ind w:firstLine="567"/>
        <w:jc w:val="both"/>
        <w:rPr>
          <w:rFonts w:ascii="Simplified Arabic" w:eastAsia="Calibri" w:hAnsi="Simplified Arabic" w:cs="Simplified Arabic"/>
          <w:sz w:val="32"/>
          <w:szCs w:val="32"/>
          <w:rtl/>
        </w:rPr>
      </w:pPr>
      <w:r w:rsidRPr="00483C4D">
        <w:rPr>
          <w:rFonts w:ascii="Simplified Arabic" w:eastAsia="Calibri" w:hAnsi="Simplified Arabic" w:cs="Simplified Arabic"/>
          <w:sz w:val="32"/>
          <w:szCs w:val="32"/>
          <w:rtl/>
        </w:rPr>
        <w:lastRenderedPageBreak/>
        <w:t xml:space="preserve">ويتمثل هذا الركن في وجود السند القانوني، الذي يجرم الفعل ويعاقب عليه مسبقا، أي وجوب صدور القانون المستند إليه في تجريم الفعل والعقاب عليه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 xml:space="preserve">اتخاذ بشأنه تدابير احترازية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أمنية قبل ارتكاب هذا الفعل، وهذا ه</w:t>
      </w:r>
      <w:r w:rsidR="00961E9B">
        <w:rPr>
          <w:rFonts w:ascii="Simplified Arabic" w:eastAsia="Calibri" w:hAnsi="Simplified Arabic" w:cs="Simplified Arabic"/>
          <w:sz w:val="32"/>
          <w:szCs w:val="32"/>
          <w:rtl/>
        </w:rPr>
        <w:t>و</w:t>
      </w:r>
      <w:r w:rsidRPr="00483C4D">
        <w:rPr>
          <w:rFonts w:ascii="Simplified Arabic" w:eastAsia="Calibri" w:hAnsi="Simplified Arabic" w:cs="Simplified Arabic"/>
          <w:sz w:val="32"/>
          <w:szCs w:val="32"/>
          <w:rtl/>
        </w:rPr>
        <w:t xml:space="preserve">ما يعرف بالمبدأ الأساس القانوني الذي يضفي الشرعية على التجريم والعقوبة </w:t>
      </w:r>
      <w:r w:rsidR="0077677A">
        <w:rPr>
          <w:rFonts w:ascii="Simplified Arabic" w:eastAsia="Calibri" w:hAnsi="Simplified Arabic" w:cs="Simplified Arabic"/>
          <w:sz w:val="32"/>
          <w:szCs w:val="32"/>
          <w:rtl/>
        </w:rPr>
        <w:t xml:space="preserve">أو </w:t>
      </w:r>
      <w:r w:rsidRPr="00483C4D">
        <w:rPr>
          <w:rFonts w:ascii="Simplified Arabic" w:eastAsia="Calibri" w:hAnsi="Simplified Arabic" w:cs="Simplified Arabic"/>
          <w:sz w:val="32"/>
          <w:szCs w:val="32"/>
          <w:rtl/>
        </w:rPr>
        <w:t>اتخاذ التدابير الأمنية. ألا أن المشرع الجزائري رجح الأخذ بمبدأ الحيطة عندما يتعلق الأمر بتوفير الحماية الجنائية للبيئة بصفة مسبقة عند مجرد وقوع خطر ينذر باحتمال قوي بوقوع أضرار بالبيئية (بالرغم من غياب النص التشريعي التجريمي) لا سيم</w:t>
      </w:r>
      <w:r w:rsidR="00474ACC" w:rsidRPr="00483C4D">
        <w:rPr>
          <w:rFonts w:ascii="Simplified Arabic" w:eastAsia="Calibri" w:hAnsi="Simplified Arabic" w:cs="Simplified Arabic"/>
          <w:sz w:val="32"/>
          <w:szCs w:val="32"/>
          <w:rtl/>
        </w:rPr>
        <w:t xml:space="preserve">ا عند احتمال وقوع الضرر البيئي </w:t>
      </w:r>
      <w:r w:rsidR="00D8605A" w:rsidRPr="00483C4D">
        <w:rPr>
          <w:rFonts w:ascii="Simplified Arabic" w:eastAsia="Calibri" w:hAnsi="Simplified Arabic" w:cs="Simplified Arabic"/>
          <w:sz w:val="32"/>
          <w:szCs w:val="32"/>
          <w:rtl/>
        </w:rPr>
        <w:t>والذي غالبا ما يكون مستمرا مما يجعل إمكانية النص الجنائي المتعلق بالبيئة والذي يقع مستقبلا يسري بأثر رجعي وذلك من أجل قمع الاعتداء على البيئة، وتطبيق الجزاء على الجانح وعدم تمكنه من الإفلات</w:t>
      </w:r>
      <w:r w:rsidR="00961BB7">
        <w:rPr>
          <w:rStyle w:val="Appelnotedebasdep"/>
          <w:rFonts w:ascii="Simplified Arabic" w:eastAsia="Calibri" w:hAnsi="Simplified Arabic" w:cs="Simplified Arabic"/>
          <w:sz w:val="32"/>
          <w:szCs w:val="32"/>
          <w:rtl/>
        </w:rPr>
        <w:t>(</w:t>
      </w:r>
      <w:r w:rsidR="00961BB7">
        <w:rPr>
          <w:rStyle w:val="Appelnotedebasdep"/>
          <w:rFonts w:ascii="Simplified Arabic" w:eastAsia="Calibri" w:hAnsi="Simplified Arabic" w:cs="Simplified Arabic"/>
          <w:sz w:val="32"/>
          <w:szCs w:val="32"/>
          <w:rtl/>
        </w:rPr>
        <w:footnoteReference w:id="125"/>
      </w:r>
      <w:r w:rsidR="00961BB7">
        <w:rPr>
          <w:rStyle w:val="Appelnotedebasdep"/>
          <w:rFonts w:ascii="Simplified Arabic" w:eastAsia="Calibri" w:hAnsi="Simplified Arabic" w:cs="Simplified Arabic"/>
          <w:sz w:val="32"/>
          <w:szCs w:val="32"/>
          <w:rtl/>
        </w:rPr>
        <w:t>)</w:t>
      </w:r>
      <w:r w:rsidR="00D8605A" w:rsidRPr="00483C4D">
        <w:rPr>
          <w:rFonts w:ascii="Simplified Arabic" w:eastAsia="Calibri" w:hAnsi="Simplified Arabic" w:cs="Simplified Arabic"/>
          <w:sz w:val="32"/>
          <w:szCs w:val="32"/>
          <w:rtl/>
        </w:rPr>
        <w:t xml:space="preserve"> وفي هذا خروج عن مبدأ عدم رجعية القانون المنصوص عليه دستوريا وقانونيا.</w:t>
      </w:r>
    </w:p>
    <w:p w:rsidR="00474ACC" w:rsidRPr="00483C4D" w:rsidRDefault="00474ACC" w:rsidP="00483C4D">
      <w:pPr>
        <w:bidi/>
        <w:spacing w:after="0" w:line="240" w:lineRule="auto"/>
        <w:ind w:firstLine="567"/>
        <w:jc w:val="both"/>
        <w:rPr>
          <w:rFonts w:ascii="Simplified Arabic" w:eastAsia="Calibri" w:hAnsi="Simplified Arabic" w:cs="Simplified Arabic"/>
          <w:sz w:val="32"/>
          <w:szCs w:val="32"/>
        </w:rPr>
      </w:pPr>
      <w:r w:rsidRPr="00483C4D">
        <w:rPr>
          <w:rFonts w:ascii="Simplified Arabic" w:eastAsia="Calibri" w:hAnsi="Simplified Arabic" w:cs="Simplified Arabic"/>
          <w:sz w:val="32"/>
          <w:szCs w:val="32"/>
          <w:rtl/>
        </w:rPr>
        <w:t>ويتحدد الركن الشرعي للجريمة البيئية في التشريع الجزائري في مجموعة من النصوص القانونية التي تعود نشأتها إلى الاستقلال، منها ما ه</w:t>
      </w:r>
      <w:r w:rsidR="00961E9B">
        <w:rPr>
          <w:rFonts w:ascii="Simplified Arabic" w:eastAsia="Calibri" w:hAnsi="Simplified Arabic" w:cs="Simplified Arabic"/>
          <w:sz w:val="32"/>
          <w:szCs w:val="32"/>
          <w:rtl/>
        </w:rPr>
        <w:t>و</w:t>
      </w:r>
      <w:r w:rsidRPr="00483C4D">
        <w:rPr>
          <w:rFonts w:ascii="Simplified Arabic" w:eastAsia="Calibri" w:hAnsi="Simplified Arabic" w:cs="Simplified Arabic"/>
          <w:sz w:val="32"/>
          <w:szCs w:val="32"/>
          <w:rtl/>
        </w:rPr>
        <w:t>صادر في شكل قوانين ومنها ما ه</w:t>
      </w:r>
      <w:r w:rsidR="00961E9B">
        <w:rPr>
          <w:rFonts w:ascii="Simplified Arabic" w:eastAsia="Calibri" w:hAnsi="Simplified Arabic" w:cs="Simplified Arabic"/>
          <w:sz w:val="32"/>
          <w:szCs w:val="32"/>
          <w:rtl/>
        </w:rPr>
        <w:t>و</w:t>
      </w:r>
      <w:r w:rsidRPr="00483C4D">
        <w:rPr>
          <w:rFonts w:ascii="Simplified Arabic" w:eastAsia="Calibri" w:hAnsi="Simplified Arabic" w:cs="Simplified Arabic"/>
          <w:sz w:val="32"/>
          <w:szCs w:val="32"/>
          <w:rtl/>
        </w:rPr>
        <w:t xml:space="preserve">في شكل </w:t>
      </w:r>
      <w:r w:rsidR="00752BFD">
        <w:rPr>
          <w:rFonts w:ascii="Simplified Arabic" w:eastAsia="Calibri" w:hAnsi="Simplified Arabic" w:cs="Simplified Arabic"/>
          <w:sz w:val="32"/>
          <w:szCs w:val="32"/>
          <w:rtl/>
        </w:rPr>
        <w:t>أو</w:t>
      </w:r>
      <w:r w:rsidRPr="00483C4D">
        <w:rPr>
          <w:rFonts w:ascii="Simplified Arabic" w:eastAsia="Calibri" w:hAnsi="Simplified Arabic" w:cs="Simplified Arabic"/>
          <w:sz w:val="32"/>
          <w:szCs w:val="32"/>
          <w:rtl/>
        </w:rPr>
        <w:t>امر.</w:t>
      </w:r>
    </w:p>
    <w:p w:rsidR="005C52E7" w:rsidRPr="004956F6" w:rsidRDefault="005C52E7" w:rsidP="004956F6">
      <w:pPr>
        <w:pStyle w:val="Titre3"/>
      </w:pPr>
      <w:bookmarkStart w:id="19" w:name="_Toc77148510"/>
      <w:r w:rsidRPr="004956F6">
        <w:rPr>
          <w:rtl/>
        </w:rPr>
        <w:t>الفرع الثاني: الرك</w:t>
      </w:r>
      <w:r w:rsidR="00474ACC" w:rsidRPr="004956F6">
        <w:rPr>
          <w:rtl/>
        </w:rPr>
        <w:t>ــ</w:t>
      </w:r>
      <w:r w:rsidRPr="004956F6">
        <w:rPr>
          <w:rtl/>
        </w:rPr>
        <w:t>ن المعن</w:t>
      </w:r>
      <w:r w:rsidR="00474ACC" w:rsidRPr="004956F6">
        <w:rPr>
          <w:rtl/>
        </w:rPr>
        <w:t>ــ</w:t>
      </w:r>
      <w:r w:rsidRPr="004956F6">
        <w:rPr>
          <w:rtl/>
        </w:rPr>
        <w:t>وي</w:t>
      </w:r>
      <w:r w:rsidR="008C64BC" w:rsidRPr="004956F6">
        <w:rPr>
          <w:rtl/>
        </w:rPr>
        <w:t>.</w:t>
      </w:r>
      <w:bookmarkEnd w:id="19"/>
    </w:p>
    <w:p w:rsidR="005C52E7" w:rsidRPr="00483C4D" w:rsidRDefault="005C52E7" w:rsidP="00483C4D">
      <w:pPr>
        <w:tabs>
          <w:tab w:val="left" w:pos="426"/>
        </w:tabs>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 xml:space="preserve">لا يكفي لقيام الجريمة ارتكاب عمل مادي يعاقب عليه القانون بل لابد أن يصدر عن إرادة وهي العلاقة التي تربط بين العمل المادي </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الفاعل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ما يعرف بالركن المعنوي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6"/>
      </w:r>
      <w:r w:rsidR="00961BB7">
        <w:rPr>
          <w:rStyle w:val="Appelnotedebasdep"/>
          <w:rFonts w:ascii="Simplified Arabic" w:hAnsi="Simplified Arabic" w:cs="Simplified Arabic"/>
          <w:sz w:val="32"/>
          <w:szCs w:val="32"/>
          <w:rtl/>
          <w:lang w:bidi="ar-DZ"/>
        </w:rPr>
        <w:t>)</w:t>
      </w:r>
      <w:r w:rsidR="00752BFD">
        <w:rPr>
          <w:rFonts w:ascii="Simplified Arabic" w:hAnsi="Simplified Arabic" w:cs="Simplified Arabic" w:hint="cs"/>
          <w:sz w:val="32"/>
          <w:szCs w:val="32"/>
          <w:rtl/>
          <w:lang w:bidi="ar-DZ"/>
        </w:rPr>
        <w:t>.</w:t>
      </w:r>
    </w:p>
    <w:p w:rsidR="008A1B70" w:rsidRPr="00483C4D" w:rsidRDefault="005C52E7" w:rsidP="00483C4D">
      <w:pPr>
        <w:bidi/>
        <w:spacing w:after="0" w:line="240" w:lineRule="auto"/>
        <w:ind w:firstLine="567"/>
        <w:jc w:val="both"/>
        <w:rPr>
          <w:rFonts w:ascii="Simplified Arabic" w:hAnsi="Simplified Arabic" w:cs="Simplified Arabic"/>
          <w:b/>
          <w:bCs/>
          <w:sz w:val="32"/>
          <w:szCs w:val="32"/>
          <w:vertAlign w:val="superscript"/>
          <w:rtl/>
          <w:lang w:bidi="ar-DZ"/>
        </w:rPr>
      </w:pPr>
      <w:r w:rsidRPr="00483C4D">
        <w:rPr>
          <w:rFonts w:ascii="Simplified Arabic" w:hAnsi="Simplified Arabic" w:cs="Simplified Arabic"/>
          <w:sz w:val="32"/>
          <w:szCs w:val="32"/>
          <w:rtl/>
          <w:lang w:bidi="ar-DZ"/>
        </w:rPr>
        <w:t xml:space="preserve">ويثير الركن المعنوي مشكلات كثيرة في الجرائم البيئية فالمشرع نص على العديد من </w:t>
      </w:r>
      <w:r w:rsidR="00BE30D6" w:rsidRPr="00483C4D">
        <w:rPr>
          <w:rFonts w:ascii="Simplified Arabic" w:hAnsi="Simplified Arabic" w:cs="Simplified Arabic" w:hint="cs"/>
          <w:sz w:val="32"/>
          <w:szCs w:val="32"/>
          <w:rtl/>
          <w:lang w:bidi="ar-DZ"/>
        </w:rPr>
        <w:t>الجرائم، ولكن</w:t>
      </w:r>
      <w:r w:rsidRPr="00483C4D">
        <w:rPr>
          <w:rFonts w:ascii="Simplified Arabic" w:hAnsi="Simplified Arabic" w:cs="Simplified Arabic"/>
          <w:sz w:val="32"/>
          <w:szCs w:val="32"/>
          <w:rtl/>
          <w:lang w:bidi="ar-DZ"/>
        </w:rPr>
        <w:t xml:space="preserve"> لم يحدد صورة الركن المعنوي الواجب توافره حيث أنه في المادة 58 من القانون رقم 03/10 والتي تنص على أنه '' يكون كل ملك سفينة تحمل شحنة من المحروقات تسببت في تلويث نتج عن تسرب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صب محروقات من هذه السفينة</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مسؤولا </w:t>
      </w:r>
      <w:r w:rsidRPr="00483C4D">
        <w:rPr>
          <w:rFonts w:ascii="Simplified Arabic" w:hAnsi="Simplified Arabic" w:cs="Simplified Arabic"/>
          <w:sz w:val="32"/>
          <w:szCs w:val="32"/>
          <w:rtl/>
          <w:lang w:bidi="ar-DZ"/>
        </w:rPr>
        <w:lastRenderedPageBreak/>
        <w:t xml:space="preserve">عن الأضرار الناجمة عن التلوث وفق الشروط والقيود المحددة بموجب الاتفاقية الدولية حول </w:t>
      </w:r>
      <w:r w:rsidR="00C0583D" w:rsidRPr="00483C4D">
        <w:rPr>
          <w:rFonts w:ascii="Simplified Arabic" w:hAnsi="Simplified Arabic" w:cs="Simplified Arabic" w:hint="cs"/>
          <w:sz w:val="32"/>
          <w:szCs w:val="32"/>
          <w:rtl/>
          <w:lang w:bidi="ar-DZ"/>
        </w:rPr>
        <w:t>المسؤولية المترتبة</w:t>
      </w:r>
      <w:r w:rsidRPr="00483C4D">
        <w:rPr>
          <w:rFonts w:ascii="Simplified Arabic" w:hAnsi="Simplified Arabic" w:cs="Simplified Arabic"/>
          <w:sz w:val="32"/>
          <w:szCs w:val="32"/>
          <w:rtl/>
          <w:lang w:bidi="ar-DZ"/>
        </w:rPr>
        <w:t xml:space="preserve"> عن الأضرار الناجمة عن التلوث بواسطة المحروقات</w:t>
      </w:r>
      <w:r w:rsidR="008C64BC" w:rsidRPr="00483C4D">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7"/>
      </w:r>
      <w:r w:rsidR="00961BB7">
        <w:rPr>
          <w:rStyle w:val="Appelnotedebasdep"/>
          <w:rFonts w:ascii="Simplified Arabic" w:hAnsi="Simplified Arabic" w:cs="Simplified Arabic"/>
          <w:sz w:val="32"/>
          <w:szCs w:val="32"/>
          <w:rtl/>
          <w:lang w:bidi="ar-DZ"/>
        </w:rPr>
        <w:t>)</w:t>
      </w:r>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والمشرع تعامل بعمومية ولم يورد أي شرط يخص الحالة المعنوية التي من المحتمل أن يكون عليهاالفاعل.</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28"/>
      </w:r>
      <w:r w:rsidR="00961BB7">
        <w:rPr>
          <w:rStyle w:val="Appelnotedebasdep"/>
          <w:rFonts w:ascii="Simplified Arabic" w:hAnsi="Simplified Arabic" w:cs="Simplified Arabic"/>
          <w:sz w:val="32"/>
          <w:szCs w:val="32"/>
          <w:rtl/>
          <w:lang w:bidi="ar-DZ"/>
        </w:rPr>
        <w:t>)</w:t>
      </w:r>
    </w:p>
    <w:p w:rsidR="005C52E7" w:rsidRPr="00483C4D" w:rsidRDefault="005C52E7" w:rsidP="004956F6">
      <w:pPr>
        <w:pStyle w:val="Titre3"/>
        <w:rPr>
          <w:rtl/>
        </w:rPr>
      </w:pPr>
      <w:bookmarkStart w:id="20" w:name="_Toc77148511"/>
      <w:r w:rsidRPr="00483C4D">
        <w:rPr>
          <w:rtl/>
        </w:rPr>
        <w:t>الفرع الثالث: الركن المادي</w:t>
      </w:r>
      <w:r w:rsidR="008C64BC" w:rsidRPr="00483C4D">
        <w:rPr>
          <w:rtl/>
        </w:rPr>
        <w:t>.</w:t>
      </w:r>
      <w:bookmarkEnd w:id="20"/>
    </w:p>
    <w:p w:rsidR="005C52E7" w:rsidRPr="00483C4D" w:rsidRDefault="005C52E7"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الركن المادي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المظهر الخارجي لأية جريمة</w:t>
      </w:r>
      <w:r w:rsidR="008749EB" w:rsidRPr="00483C4D">
        <w:rPr>
          <w:rFonts w:ascii="Simplified Arabic" w:hAnsi="Simplified Arabic" w:cs="Simplified Arabic"/>
          <w:sz w:val="32"/>
          <w:szCs w:val="32"/>
          <w:rtl/>
          <w:lang w:bidi="ar-DZ"/>
        </w:rPr>
        <w:t>،</w:t>
      </w:r>
      <w:r w:rsidRPr="00483C4D">
        <w:rPr>
          <w:rFonts w:ascii="Simplified Arabic" w:hAnsi="Simplified Arabic" w:cs="Simplified Arabic"/>
          <w:sz w:val="32"/>
          <w:szCs w:val="32"/>
          <w:rtl/>
          <w:lang w:bidi="ar-DZ"/>
        </w:rPr>
        <w:t xml:space="preserve">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عبارة عن سلوك مادي يقوم به الشخص يحظره القانون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يمتنع عن القيام به رغم إلزامه من ذات القانون نتيجة لذلك الفعل وه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 xml:space="preserve">الفعل الذي يؤدي في الأخير الى الإضرار والمساس بالبيئة سواء سلبيا </w:t>
      </w:r>
      <w:r w:rsidR="0077677A">
        <w:rPr>
          <w:rFonts w:ascii="Simplified Arabic" w:hAnsi="Simplified Arabic" w:cs="Simplified Arabic"/>
          <w:sz w:val="32"/>
          <w:szCs w:val="32"/>
          <w:rtl/>
          <w:lang w:bidi="ar-DZ"/>
        </w:rPr>
        <w:t xml:space="preserve">أو </w:t>
      </w:r>
      <w:r w:rsidRPr="00483C4D">
        <w:rPr>
          <w:rFonts w:ascii="Simplified Arabic" w:hAnsi="Simplified Arabic" w:cs="Simplified Arabic"/>
          <w:sz w:val="32"/>
          <w:szCs w:val="32"/>
          <w:rtl/>
          <w:lang w:bidi="ar-DZ"/>
        </w:rPr>
        <w:t>ايجابيا يحدث تغيير مضر بالبيئة.</w:t>
      </w:r>
    </w:p>
    <w:p w:rsidR="00D8605A" w:rsidRPr="00483C4D" w:rsidRDefault="00D8605A" w:rsidP="00483C4D">
      <w:pPr>
        <w:bidi/>
        <w:spacing w:line="240" w:lineRule="auto"/>
        <w:ind w:firstLine="567"/>
        <w:jc w:val="both"/>
        <w:rPr>
          <w:rFonts w:ascii="Simplified Arabic" w:hAnsi="Simplified Arabic" w:cs="Simplified Arabic"/>
          <w:sz w:val="32"/>
          <w:szCs w:val="32"/>
          <w:rtl/>
          <w:lang w:bidi="ar-DZ"/>
        </w:rPr>
      </w:pPr>
      <w:r w:rsidRPr="00483C4D">
        <w:rPr>
          <w:rFonts w:ascii="Simplified Arabic" w:hAnsi="Simplified Arabic" w:cs="Simplified Arabic"/>
          <w:sz w:val="32"/>
          <w:szCs w:val="32"/>
          <w:rtl/>
          <w:lang w:bidi="ar-DZ"/>
        </w:rPr>
        <w:t>وكما ه</w:t>
      </w:r>
      <w:r w:rsidR="00961E9B">
        <w:rPr>
          <w:rFonts w:ascii="Simplified Arabic" w:hAnsi="Simplified Arabic" w:cs="Simplified Arabic"/>
          <w:sz w:val="32"/>
          <w:szCs w:val="32"/>
          <w:rtl/>
          <w:lang w:bidi="ar-DZ"/>
        </w:rPr>
        <w:t>و</w:t>
      </w:r>
      <w:r w:rsidRPr="00483C4D">
        <w:rPr>
          <w:rFonts w:ascii="Simplified Arabic" w:hAnsi="Simplified Arabic" w:cs="Simplified Arabic"/>
          <w:sz w:val="32"/>
          <w:szCs w:val="32"/>
          <w:rtl/>
          <w:lang w:bidi="ar-DZ"/>
        </w:rPr>
        <w:t>معلوم فإنه القول بتوافر الركن المادي لابد من أن يتكون السلوك الإرادي أي اتجاه إرادة الجاني الى إحداث تغير في عناصر البيئة ومن ثم تحقيق نتيجة إجرامية مع ضرورة تحقق رابطة سببية.</w:t>
      </w:r>
    </w:p>
    <w:p w:rsidR="00AE39A3" w:rsidRPr="001447FB" w:rsidRDefault="00AE39A3" w:rsidP="001447FB">
      <w:pPr>
        <w:pStyle w:val="Paragraphedeliste"/>
        <w:numPr>
          <w:ilvl w:val="0"/>
          <w:numId w:val="21"/>
        </w:numPr>
        <w:bidi/>
        <w:spacing w:line="240" w:lineRule="auto"/>
        <w:ind w:left="360"/>
        <w:jc w:val="both"/>
        <w:rPr>
          <w:rFonts w:ascii="Simplified Arabic" w:hAnsi="Simplified Arabic" w:cs="Simplified Arabic"/>
          <w:sz w:val="32"/>
          <w:szCs w:val="32"/>
          <w:rtl/>
          <w:lang w:bidi="ar-DZ"/>
        </w:rPr>
        <w:sectPr w:rsidR="00AE39A3" w:rsidRPr="001447FB" w:rsidSect="00CE4B5D">
          <w:headerReference w:type="default" r:id="rId17"/>
          <w:footerReference w:type="default" r:id="rId18"/>
          <w:footnotePr>
            <w:numRestart w:val="eachPage"/>
          </w:footnotePr>
          <w:pgSz w:w="11906" w:h="16838"/>
          <w:pgMar w:top="851" w:right="1701" w:bottom="851" w:left="1418" w:header="709" w:footer="709" w:gutter="0"/>
          <w:cols w:space="708"/>
          <w:docGrid w:linePitch="360"/>
        </w:sectPr>
      </w:pPr>
    </w:p>
    <w:p w:rsidR="001C176A" w:rsidRPr="001C176A" w:rsidRDefault="001C176A" w:rsidP="000F6FE2">
      <w:pPr>
        <w:bidi/>
        <w:jc w:val="both"/>
        <w:rPr>
          <w:rFonts w:ascii="Calibri" w:eastAsia="Times New Roman" w:hAnsi="Calibri" w:cs="Arial"/>
          <w:sz w:val="32"/>
          <w:szCs w:val="32"/>
          <w:lang w:bidi="ar-DZ"/>
        </w:rPr>
      </w:pPr>
    </w:p>
    <w:p w:rsidR="001C176A" w:rsidRPr="001C176A" w:rsidRDefault="001C176A" w:rsidP="000F6FE2">
      <w:pPr>
        <w:bidi/>
        <w:jc w:val="both"/>
        <w:rPr>
          <w:rFonts w:ascii="Calibri" w:eastAsia="Times New Roman" w:hAnsi="Calibri" w:cs="Arial"/>
          <w:sz w:val="32"/>
          <w:szCs w:val="32"/>
          <w:lang w:bidi="ar-DZ"/>
        </w:rPr>
      </w:pPr>
    </w:p>
    <w:p w:rsidR="001C176A" w:rsidRPr="001C176A" w:rsidRDefault="001C176A" w:rsidP="000F6FE2">
      <w:pPr>
        <w:bidi/>
        <w:jc w:val="both"/>
        <w:rPr>
          <w:rFonts w:ascii="Calibri" w:eastAsia="Times New Roman" w:hAnsi="Calibri" w:cs="Arial"/>
          <w:sz w:val="32"/>
          <w:szCs w:val="32"/>
          <w:rtl/>
          <w:lang w:bidi="ar-DZ"/>
        </w:rPr>
      </w:pPr>
    </w:p>
    <w:p w:rsidR="001C176A" w:rsidRPr="001C176A" w:rsidRDefault="001C176A" w:rsidP="000F6FE2">
      <w:pPr>
        <w:bidi/>
        <w:jc w:val="both"/>
        <w:rPr>
          <w:rFonts w:ascii="Calibri" w:eastAsia="Times New Roman" w:hAnsi="Calibri" w:cs="Arial"/>
          <w:sz w:val="32"/>
          <w:szCs w:val="32"/>
          <w:rtl/>
          <w:lang w:bidi="ar-DZ"/>
        </w:rPr>
      </w:pPr>
    </w:p>
    <w:p w:rsidR="001C176A" w:rsidRPr="001E5267" w:rsidRDefault="001C176A" w:rsidP="00E03B25">
      <w:pPr>
        <w:pStyle w:val="Titre1"/>
        <w:rPr>
          <w:rFonts w:eastAsiaTheme="minorHAnsi"/>
          <w:sz w:val="96"/>
          <w:szCs w:val="96"/>
          <w:rtl/>
          <w:lang w:eastAsia="en-US"/>
        </w:rPr>
      </w:pPr>
      <w:bookmarkStart w:id="21" w:name="_Toc77148512"/>
      <w:r w:rsidRPr="001E5267">
        <w:rPr>
          <w:rFonts w:eastAsiaTheme="minorHAnsi"/>
          <w:sz w:val="96"/>
          <w:szCs w:val="96"/>
          <w:rtl/>
          <w:lang w:eastAsia="en-US"/>
        </w:rPr>
        <w:t>الفصلالثاني</w:t>
      </w:r>
      <w:bookmarkEnd w:id="21"/>
    </w:p>
    <w:p w:rsidR="001C176A" w:rsidRPr="001E5267" w:rsidRDefault="001C176A" w:rsidP="001E5267">
      <w:pPr>
        <w:pStyle w:val="Titre1"/>
        <w:rPr>
          <w:rFonts w:eastAsiaTheme="minorHAnsi"/>
          <w:sz w:val="96"/>
          <w:szCs w:val="96"/>
          <w:rtl/>
          <w:lang w:eastAsia="en-US"/>
        </w:rPr>
      </w:pPr>
      <w:bookmarkStart w:id="22" w:name="_Toc77148513"/>
      <w:r w:rsidRPr="001E5267">
        <w:rPr>
          <w:rFonts w:eastAsiaTheme="minorHAnsi"/>
          <w:sz w:val="96"/>
          <w:szCs w:val="96"/>
          <w:rtl/>
          <w:lang w:eastAsia="en-US"/>
        </w:rPr>
        <w:t>الأحكام القانونية التي تنظم المسؤولية</w:t>
      </w:r>
      <w:bookmarkEnd w:id="22"/>
    </w:p>
    <w:p w:rsidR="001C176A" w:rsidRPr="000F6FE2" w:rsidRDefault="001C176A" w:rsidP="00F225A0">
      <w:pPr>
        <w:pStyle w:val="Titre1"/>
        <w:rPr>
          <w:rFonts w:eastAsiaTheme="minorHAnsi"/>
          <w:rtl/>
          <w:lang w:eastAsia="en-US"/>
        </w:rPr>
      </w:pPr>
      <w:bookmarkStart w:id="23" w:name="_Toc77148514"/>
      <w:r w:rsidRPr="001E5267">
        <w:rPr>
          <w:rFonts w:eastAsiaTheme="minorHAnsi"/>
          <w:sz w:val="96"/>
          <w:szCs w:val="96"/>
          <w:rtl/>
          <w:lang w:eastAsia="en-US"/>
        </w:rPr>
        <w:t>الجزائية لجرائم تلو</w:t>
      </w:r>
      <w:r w:rsidR="008F2080">
        <w:rPr>
          <w:rFonts w:eastAsiaTheme="minorHAnsi" w:hint="cs"/>
          <w:sz w:val="96"/>
          <w:szCs w:val="96"/>
          <w:rtl/>
          <w:lang w:eastAsia="en-US"/>
        </w:rPr>
        <w:t>ي</w:t>
      </w:r>
      <w:r w:rsidRPr="001E5267">
        <w:rPr>
          <w:rFonts w:eastAsiaTheme="minorHAnsi"/>
          <w:sz w:val="96"/>
          <w:szCs w:val="96"/>
          <w:rtl/>
          <w:lang w:eastAsia="en-US"/>
        </w:rPr>
        <w:t>ث البيئة</w:t>
      </w:r>
      <w:r w:rsidR="00F225A0">
        <w:rPr>
          <w:rFonts w:eastAsiaTheme="minorHAnsi" w:hint="cs"/>
          <w:sz w:val="96"/>
          <w:szCs w:val="96"/>
          <w:rtl/>
          <w:lang w:eastAsia="en-US"/>
        </w:rPr>
        <w:t xml:space="preserve"> بفعل المنشأة المصنفة</w:t>
      </w:r>
      <w:r w:rsidR="00792A52">
        <w:rPr>
          <w:rFonts w:eastAsiaTheme="minorHAnsi" w:hint="cs"/>
          <w:sz w:val="96"/>
          <w:szCs w:val="96"/>
          <w:rtl/>
          <w:lang w:eastAsia="en-US"/>
        </w:rPr>
        <w:t>.</w:t>
      </w:r>
      <w:bookmarkEnd w:id="23"/>
    </w:p>
    <w:p w:rsidR="001C176A" w:rsidRPr="006D12C9" w:rsidRDefault="001C176A" w:rsidP="000F6FE2">
      <w:pPr>
        <w:bidi/>
        <w:jc w:val="both"/>
        <w:rPr>
          <w:rFonts w:ascii="Calibri" w:eastAsia="Times New Roman" w:hAnsi="Calibri" w:cs="Arial"/>
          <w:sz w:val="72"/>
          <w:szCs w:val="72"/>
          <w:lang w:bidi="ar-DZ"/>
        </w:rPr>
      </w:pPr>
    </w:p>
    <w:p w:rsidR="006E0837" w:rsidRDefault="006E0837" w:rsidP="000F6FE2">
      <w:pPr>
        <w:bidi/>
        <w:jc w:val="both"/>
        <w:rPr>
          <w:rFonts w:ascii="Calibri" w:eastAsia="Times New Roman" w:hAnsi="Calibri" w:cs="Arial"/>
          <w:sz w:val="32"/>
          <w:szCs w:val="32"/>
          <w:rtl/>
          <w:lang w:bidi="ar-DZ"/>
        </w:rPr>
      </w:pPr>
    </w:p>
    <w:p w:rsidR="00C2456F" w:rsidRDefault="00C2456F" w:rsidP="000F6FE2">
      <w:pPr>
        <w:bidi/>
        <w:jc w:val="both"/>
        <w:rPr>
          <w:rFonts w:ascii="Calibri" w:eastAsia="Times New Roman" w:hAnsi="Calibri" w:cs="Arial"/>
          <w:sz w:val="32"/>
          <w:szCs w:val="32"/>
          <w:rtl/>
          <w:lang w:bidi="ar-DZ"/>
        </w:rPr>
        <w:sectPr w:rsidR="00C2456F" w:rsidSect="00CE4B5D">
          <w:headerReference w:type="default" r:id="rId19"/>
          <w:footerReference w:type="default" r:id="rId20"/>
          <w:footnotePr>
            <w:numRestart w:val="eachPage"/>
          </w:footnotePr>
          <w:pgSz w:w="11906" w:h="16838"/>
          <w:pgMar w:top="851" w:right="1701" w:bottom="851" w:left="1418" w:header="709" w:footer="709" w:gutter="0"/>
          <w:cols w:space="708"/>
          <w:docGrid w:linePitch="360"/>
        </w:sectPr>
      </w:pPr>
    </w:p>
    <w:p w:rsidR="00B249AB" w:rsidRPr="00B249AB" w:rsidRDefault="00123573" w:rsidP="00C2456F">
      <w:pPr>
        <w:tabs>
          <w:tab w:val="center" w:pos="4393"/>
        </w:tabs>
        <w:bidi/>
        <w:jc w:val="both"/>
        <w:rPr>
          <w:rFonts w:ascii="Simplified Arabic" w:eastAsia="Times New Roman" w:hAnsi="Simplified Arabic" w:cs="Simplified Arabic"/>
          <w:b/>
          <w:bCs/>
          <w:sz w:val="36"/>
          <w:szCs w:val="36"/>
          <w:rtl/>
          <w:lang w:bidi="ar-DZ"/>
        </w:rPr>
      </w:pPr>
      <w:r>
        <w:rPr>
          <w:rFonts w:ascii="Calibri" w:eastAsia="Times New Roman" w:hAnsi="Calibri" w:cs="Arial"/>
          <w:sz w:val="20"/>
          <w:szCs w:val="20"/>
          <w:rtl/>
          <w:lang w:bidi="ar-DZ"/>
        </w:rPr>
        <w:lastRenderedPageBreak/>
        <w:tab/>
      </w:r>
      <w:r w:rsidR="00B249AB" w:rsidRPr="00B249AB">
        <w:rPr>
          <w:rFonts w:ascii="Simplified Arabic" w:eastAsia="Times New Roman" w:hAnsi="Simplified Arabic" w:cs="Simplified Arabic"/>
          <w:b/>
          <w:bCs/>
          <w:sz w:val="36"/>
          <w:szCs w:val="36"/>
          <w:rtl/>
          <w:lang w:bidi="ar-DZ"/>
        </w:rPr>
        <w:t xml:space="preserve">الفصل الثاني </w:t>
      </w:r>
    </w:p>
    <w:p w:rsidR="00B249AB" w:rsidRDefault="00B249AB" w:rsidP="00B249AB">
      <w:pPr>
        <w:tabs>
          <w:tab w:val="center" w:pos="4393"/>
        </w:tabs>
        <w:bidi/>
        <w:jc w:val="center"/>
        <w:rPr>
          <w:rFonts w:ascii="Simplified Arabic" w:eastAsia="Times New Roman" w:hAnsi="Simplified Arabic" w:cs="Simplified Arabic"/>
          <w:b/>
          <w:bCs/>
          <w:sz w:val="36"/>
          <w:szCs w:val="36"/>
          <w:rtl/>
          <w:lang w:bidi="ar-DZ"/>
        </w:rPr>
      </w:pPr>
      <w:r w:rsidRPr="00B249AB">
        <w:rPr>
          <w:rFonts w:ascii="Simplified Arabic" w:eastAsia="Times New Roman" w:hAnsi="Simplified Arabic" w:cs="Simplified Arabic" w:hint="cs"/>
          <w:b/>
          <w:bCs/>
          <w:sz w:val="36"/>
          <w:szCs w:val="36"/>
          <w:rtl/>
          <w:lang w:bidi="ar-DZ"/>
        </w:rPr>
        <w:t>الأحكام القانونية التي تنظم المسؤولية الجزائية لجرائم تلويث البيئة بفعل المنشأة المصنفة</w:t>
      </w:r>
    </w:p>
    <w:p w:rsidR="008E1B3B" w:rsidRPr="001E5267" w:rsidRDefault="008F6260" w:rsidP="00B249AB">
      <w:pPr>
        <w:tabs>
          <w:tab w:val="center" w:pos="4393"/>
        </w:tabs>
        <w:bidi/>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إن حماية البيئة والمحافظة</w:t>
      </w:r>
      <w:r w:rsidR="008E1B3B" w:rsidRPr="001E5267">
        <w:rPr>
          <w:rFonts w:ascii="Simplified Arabic" w:eastAsia="Times New Roman" w:hAnsi="Simplified Arabic" w:cs="Simplified Arabic"/>
          <w:sz w:val="32"/>
          <w:szCs w:val="32"/>
          <w:rtl/>
          <w:lang w:bidi="ar-DZ"/>
        </w:rPr>
        <w:t xml:space="preserve"> عليها </w:t>
      </w:r>
      <w:r w:rsidR="00ED4D38" w:rsidRPr="001E5267">
        <w:rPr>
          <w:rFonts w:ascii="Simplified Arabic" w:eastAsia="Times New Roman" w:hAnsi="Simplified Arabic" w:cs="Simplified Arabic"/>
          <w:sz w:val="32"/>
          <w:szCs w:val="32"/>
          <w:rtl/>
          <w:lang w:bidi="ar-DZ"/>
        </w:rPr>
        <w:t>باعتبارها مصلحة</w:t>
      </w:r>
      <w:r w:rsidR="008E1B3B" w:rsidRPr="001E5267">
        <w:rPr>
          <w:rFonts w:ascii="Simplified Arabic" w:eastAsia="Times New Roman" w:hAnsi="Simplified Arabic" w:cs="Simplified Arabic"/>
          <w:sz w:val="32"/>
          <w:szCs w:val="32"/>
          <w:rtl/>
          <w:lang w:bidi="ar-DZ"/>
        </w:rPr>
        <w:t xml:space="preserve"> حيوية من </w:t>
      </w:r>
      <w:r w:rsidR="00F3338B" w:rsidRPr="001E5267">
        <w:rPr>
          <w:rFonts w:ascii="Simplified Arabic" w:eastAsia="Times New Roman" w:hAnsi="Simplified Arabic" w:cs="Simplified Arabic"/>
          <w:sz w:val="32"/>
          <w:szCs w:val="32"/>
          <w:rtl/>
          <w:lang w:bidi="ar-DZ"/>
        </w:rPr>
        <w:t>سلوكيات</w:t>
      </w:r>
      <w:r w:rsidRPr="001E5267">
        <w:rPr>
          <w:rFonts w:ascii="Simplified Arabic" w:eastAsia="Times New Roman" w:hAnsi="Simplified Arabic" w:cs="Simplified Arabic"/>
          <w:sz w:val="32"/>
          <w:szCs w:val="32"/>
          <w:rtl/>
          <w:lang w:bidi="ar-DZ"/>
        </w:rPr>
        <w:t xml:space="preserve"> المنشأة المصنفة المضرة بها هي حماية للإنسانية والكائنات الحية التي تعيش </w:t>
      </w:r>
      <w:r w:rsidR="000F6FE2" w:rsidRPr="001E5267">
        <w:rPr>
          <w:rFonts w:ascii="Simplified Arabic" w:eastAsia="Times New Roman" w:hAnsi="Simplified Arabic" w:cs="Simplified Arabic"/>
          <w:sz w:val="32"/>
          <w:szCs w:val="32"/>
          <w:rtl/>
          <w:lang w:bidi="ar-DZ"/>
        </w:rPr>
        <w:t>فيها، لذلك</w:t>
      </w:r>
      <w:r w:rsidRPr="001E5267">
        <w:rPr>
          <w:rFonts w:ascii="Simplified Arabic" w:eastAsia="Times New Roman" w:hAnsi="Simplified Arabic" w:cs="Simplified Arabic"/>
          <w:sz w:val="32"/>
          <w:szCs w:val="32"/>
          <w:rtl/>
          <w:lang w:bidi="ar-DZ"/>
        </w:rPr>
        <w:t xml:space="preserve"> لابد من ال</w:t>
      </w:r>
      <w:r w:rsidR="008E1B3B" w:rsidRPr="001E5267">
        <w:rPr>
          <w:rFonts w:ascii="Simplified Arabic" w:eastAsia="Times New Roman" w:hAnsi="Simplified Arabic" w:cs="Simplified Arabic"/>
          <w:sz w:val="32"/>
          <w:szCs w:val="32"/>
          <w:rtl/>
          <w:lang w:bidi="ar-DZ"/>
        </w:rPr>
        <w:t>ا</w:t>
      </w:r>
      <w:r w:rsidRPr="001E5267">
        <w:rPr>
          <w:rFonts w:ascii="Simplified Arabic" w:eastAsia="Times New Roman" w:hAnsi="Simplified Arabic" w:cs="Simplified Arabic"/>
          <w:sz w:val="32"/>
          <w:szCs w:val="32"/>
          <w:rtl/>
          <w:lang w:bidi="ar-DZ"/>
        </w:rPr>
        <w:t>عتراف بالحماية الجزائية لها من خطر المنش</w:t>
      </w:r>
      <w:r w:rsidR="008E1B3B" w:rsidRPr="001E5267">
        <w:rPr>
          <w:rFonts w:ascii="Simplified Arabic" w:eastAsia="Times New Roman" w:hAnsi="Simplified Arabic" w:cs="Simplified Arabic"/>
          <w:sz w:val="32"/>
          <w:szCs w:val="32"/>
          <w:rtl/>
          <w:lang w:bidi="ar-DZ"/>
        </w:rPr>
        <w:t>آ</w:t>
      </w:r>
      <w:r w:rsidRPr="001E5267">
        <w:rPr>
          <w:rFonts w:ascii="Simplified Arabic" w:eastAsia="Times New Roman" w:hAnsi="Simplified Arabic" w:cs="Simplified Arabic"/>
          <w:sz w:val="32"/>
          <w:szCs w:val="32"/>
          <w:rtl/>
          <w:lang w:bidi="ar-DZ"/>
        </w:rPr>
        <w:t>ت المصنفة التي لا يجوز التنازل عنها</w:t>
      </w:r>
      <w:r w:rsidR="008E1B3B" w:rsidRPr="001E5267">
        <w:rPr>
          <w:rFonts w:ascii="Simplified Arabic" w:eastAsia="Times New Roman" w:hAnsi="Simplified Arabic" w:cs="Simplified Arabic"/>
          <w:sz w:val="32"/>
          <w:szCs w:val="32"/>
          <w:rtl/>
          <w:lang w:bidi="ar-DZ"/>
        </w:rPr>
        <w:t>.</w:t>
      </w:r>
    </w:p>
    <w:p w:rsidR="008F6260" w:rsidRPr="001E5267" w:rsidRDefault="008E1B3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فالتطور الاقتصادي والاجتماعي الذي عرفته الدول والمجتمعات لم يعد حكرا على شخص طبيعي بل أدى هذا التطور إلى ظهور أشخاص </w:t>
      </w:r>
      <w:r w:rsidR="000F6FE2" w:rsidRPr="001E5267">
        <w:rPr>
          <w:rFonts w:ascii="Simplified Arabic" w:eastAsia="Times New Roman" w:hAnsi="Simplified Arabic" w:cs="Simplified Arabic"/>
          <w:sz w:val="32"/>
          <w:szCs w:val="32"/>
          <w:rtl/>
          <w:lang w:bidi="ar-DZ"/>
        </w:rPr>
        <w:t>معنوية لها</w:t>
      </w:r>
      <w:r w:rsidRPr="001E5267">
        <w:rPr>
          <w:rFonts w:ascii="Simplified Arabic" w:eastAsia="Times New Roman" w:hAnsi="Simplified Arabic" w:cs="Simplified Arabic"/>
          <w:sz w:val="32"/>
          <w:szCs w:val="32"/>
          <w:rtl/>
          <w:lang w:bidi="ar-DZ"/>
        </w:rPr>
        <w:t xml:space="preserve"> من الحقوق وعليها من الالتزامات ما يؤهلها لتحمل المسؤولية</w:t>
      </w:r>
      <w:r w:rsidR="008749EB" w:rsidRPr="001E5267">
        <w:rPr>
          <w:rFonts w:ascii="Simplified Arabic" w:eastAsia="Times New Roman" w:hAnsi="Simplified Arabic" w:cs="Simplified Arabic"/>
          <w:sz w:val="32"/>
          <w:szCs w:val="32"/>
          <w:rtl/>
          <w:lang w:bidi="ar-DZ"/>
        </w:rPr>
        <w:t>،</w:t>
      </w:r>
      <w:r w:rsidR="000F6FE2" w:rsidRPr="001E5267">
        <w:rPr>
          <w:rFonts w:ascii="Simplified Arabic" w:eastAsia="Times New Roman" w:hAnsi="Simplified Arabic" w:cs="Simplified Arabic"/>
          <w:sz w:val="32"/>
          <w:szCs w:val="32"/>
          <w:rtl/>
          <w:lang w:bidi="ar-DZ"/>
        </w:rPr>
        <w:t>فمبدأ مسؤولية</w:t>
      </w:r>
      <w:r w:rsidRPr="001E5267">
        <w:rPr>
          <w:rFonts w:ascii="Simplified Arabic" w:eastAsia="Times New Roman" w:hAnsi="Simplified Arabic" w:cs="Simplified Arabic"/>
          <w:sz w:val="32"/>
          <w:szCs w:val="32"/>
          <w:rtl/>
          <w:lang w:bidi="ar-DZ"/>
        </w:rPr>
        <w:t xml:space="preserve"> المنشآت المصنفة كشخص معنوي مدنيا وإداريا لا اختلاف </w:t>
      </w:r>
      <w:r w:rsidR="000F6FE2" w:rsidRPr="001E5267">
        <w:rPr>
          <w:rFonts w:ascii="Simplified Arabic" w:eastAsia="Times New Roman" w:hAnsi="Simplified Arabic" w:cs="Simplified Arabic"/>
          <w:sz w:val="32"/>
          <w:szCs w:val="32"/>
          <w:rtl/>
          <w:lang w:bidi="ar-DZ"/>
        </w:rPr>
        <w:t>فيه،</w:t>
      </w:r>
      <w:r w:rsidRPr="001E5267">
        <w:rPr>
          <w:rFonts w:ascii="Simplified Arabic" w:eastAsia="Times New Roman" w:hAnsi="Simplified Arabic" w:cs="Simplified Arabic"/>
          <w:sz w:val="32"/>
          <w:szCs w:val="32"/>
          <w:rtl/>
          <w:lang w:bidi="ar-DZ"/>
        </w:rPr>
        <w:t xml:space="preserve"> إلا أن مبدأ المسؤولية الجزائية كان محل خلاف فقهي </w:t>
      </w:r>
      <w:r w:rsidR="005F4C7D" w:rsidRPr="001E5267">
        <w:rPr>
          <w:rFonts w:ascii="Simplified Arabic" w:eastAsia="Times New Roman" w:hAnsi="Simplified Arabic" w:cs="Simplified Arabic"/>
          <w:sz w:val="32"/>
          <w:szCs w:val="32"/>
          <w:rtl/>
          <w:lang w:bidi="ar-DZ"/>
        </w:rPr>
        <w:t xml:space="preserve">في السابق إلا ان التطور الحاصل </w:t>
      </w:r>
      <w:r w:rsidR="00542F6D" w:rsidRPr="001E5267">
        <w:rPr>
          <w:rFonts w:ascii="Simplified Arabic" w:eastAsia="Times New Roman" w:hAnsi="Simplified Arabic" w:cs="Simplified Arabic"/>
          <w:sz w:val="32"/>
          <w:szCs w:val="32"/>
          <w:rtl/>
          <w:lang w:bidi="ar-DZ"/>
        </w:rPr>
        <w:t xml:space="preserve">أجبر التشريعات الحديثة على مسايرته بحيث تم إدراجه في جل قوانينه </w:t>
      </w:r>
      <w:r w:rsidR="000F6FE2" w:rsidRPr="001E5267">
        <w:rPr>
          <w:rFonts w:ascii="Simplified Arabic" w:eastAsia="Times New Roman" w:hAnsi="Simplified Arabic" w:cs="Simplified Arabic"/>
          <w:sz w:val="32"/>
          <w:szCs w:val="32"/>
          <w:rtl/>
          <w:lang w:bidi="ar-DZ"/>
        </w:rPr>
        <w:t>العقابية، ذلك</w:t>
      </w:r>
      <w:r w:rsidR="00542F6D" w:rsidRPr="001E5267">
        <w:rPr>
          <w:rFonts w:ascii="Simplified Arabic" w:eastAsia="Times New Roman" w:hAnsi="Simplified Arabic" w:cs="Simplified Arabic"/>
          <w:sz w:val="32"/>
          <w:szCs w:val="32"/>
          <w:rtl/>
          <w:lang w:bidi="ar-DZ"/>
        </w:rPr>
        <w:t xml:space="preserve"> أن استغلال المنشأة المصنفة أصبح يشكل خطورة إجرامية في تلويث </w:t>
      </w:r>
      <w:r w:rsidR="000F6FE2" w:rsidRPr="001E5267">
        <w:rPr>
          <w:rFonts w:ascii="Simplified Arabic" w:eastAsia="Times New Roman" w:hAnsi="Simplified Arabic" w:cs="Simplified Arabic"/>
          <w:sz w:val="32"/>
          <w:szCs w:val="32"/>
          <w:rtl/>
          <w:lang w:bidi="ar-DZ"/>
        </w:rPr>
        <w:t>البيئة.</w:t>
      </w:r>
    </w:p>
    <w:p w:rsidR="00542F6D" w:rsidRPr="001E5267" w:rsidRDefault="00542F6D"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فالقانون الجنائي والبيئي لعبا دورا كبيرا في حماية البيئة من خلال إقراره للمسؤولية </w:t>
      </w:r>
      <w:r w:rsidR="000F6FE2" w:rsidRPr="001E5267">
        <w:rPr>
          <w:rFonts w:ascii="Simplified Arabic" w:eastAsia="Times New Roman" w:hAnsi="Simplified Arabic" w:cs="Simplified Arabic"/>
          <w:sz w:val="32"/>
          <w:szCs w:val="32"/>
          <w:rtl/>
          <w:lang w:bidi="ar-DZ"/>
        </w:rPr>
        <w:t>الجزائية التي</w:t>
      </w:r>
      <w:r w:rsidRPr="001E5267">
        <w:rPr>
          <w:rFonts w:ascii="Simplified Arabic" w:eastAsia="Times New Roman" w:hAnsi="Simplified Arabic" w:cs="Simplified Arabic"/>
          <w:sz w:val="32"/>
          <w:szCs w:val="32"/>
          <w:rtl/>
          <w:lang w:bidi="ar-DZ"/>
        </w:rPr>
        <w:t xml:space="preserve"> تقوم على أساس ردع المنشاة وتوقيع العقوبات الجزائية </w:t>
      </w:r>
      <w:r w:rsidR="000F6FE2" w:rsidRPr="001E5267">
        <w:rPr>
          <w:rFonts w:ascii="Simplified Arabic" w:eastAsia="Times New Roman" w:hAnsi="Simplified Arabic" w:cs="Simplified Arabic"/>
          <w:sz w:val="32"/>
          <w:szCs w:val="32"/>
          <w:rtl/>
          <w:lang w:bidi="ar-DZ"/>
        </w:rPr>
        <w:t>عليها.</w:t>
      </w:r>
    </w:p>
    <w:p w:rsidR="006B22DE" w:rsidRPr="001E5267" w:rsidRDefault="00542F6D"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وعليه تخضع جرائم تلويث البيئة الناتجة عن نشاط المنشآت المصنفة إلى القواعد الموضوعية والإجرائية الواردة في قانون العقوبات وقانون الإجراءات الجزائية</w:t>
      </w:r>
      <w:r w:rsidR="00884AFA">
        <w:rPr>
          <w:rFonts w:ascii="Simplified Arabic" w:eastAsia="Times New Roman" w:hAnsi="Simplified Arabic" w:cs="Simplified Arabic" w:hint="cs"/>
          <w:sz w:val="32"/>
          <w:szCs w:val="32"/>
          <w:rtl/>
          <w:lang w:bidi="ar-DZ"/>
        </w:rPr>
        <w:t>،</w:t>
      </w:r>
      <w:r w:rsidRPr="001E5267">
        <w:rPr>
          <w:rFonts w:ascii="Simplified Arabic" w:eastAsia="Times New Roman" w:hAnsi="Simplified Arabic" w:cs="Simplified Arabic"/>
          <w:sz w:val="32"/>
          <w:szCs w:val="32"/>
          <w:rtl/>
          <w:lang w:bidi="ar-DZ"/>
        </w:rPr>
        <w:t xml:space="preserve"> وبصفة خاصة تخضع إلى قواعد التشريع </w:t>
      </w:r>
      <w:r w:rsidR="000F6FE2" w:rsidRPr="001E5267">
        <w:rPr>
          <w:rFonts w:ascii="Simplified Arabic" w:eastAsia="Times New Roman" w:hAnsi="Simplified Arabic" w:cs="Simplified Arabic"/>
          <w:sz w:val="32"/>
          <w:szCs w:val="32"/>
          <w:rtl/>
          <w:lang w:bidi="ar-DZ"/>
        </w:rPr>
        <w:t>البيئي.</w:t>
      </w:r>
    </w:p>
    <w:p w:rsidR="00542F6D" w:rsidRDefault="00542F6D"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 ومنه نتطرق إلى الجوانب الموضوعية للمسؤولية الجزائية للمنشآت المصنفة عن جرائم تلويث البيئة</w:t>
      </w:r>
      <w:r w:rsidR="000F6FE2" w:rsidRPr="001E5267">
        <w:rPr>
          <w:rFonts w:ascii="Simplified Arabic" w:eastAsia="Times New Roman" w:hAnsi="Simplified Arabic" w:cs="Simplified Arabic"/>
          <w:sz w:val="32"/>
          <w:szCs w:val="32"/>
          <w:rtl/>
          <w:lang w:bidi="ar-DZ"/>
        </w:rPr>
        <w:t>في (</w:t>
      </w:r>
      <w:r w:rsidR="006B22DE" w:rsidRPr="001E5267">
        <w:rPr>
          <w:rFonts w:ascii="Simplified Arabic" w:eastAsia="Times New Roman" w:hAnsi="Simplified Arabic" w:cs="Simplified Arabic"/>
          <w:sz w:val="32"/>
          <w:szCs w:val="32"/>
          <w:rtl/>
          <w:lang w:bidi="ar-DZ"/>
        </w:rPr>
        <w:t xml:space="preserve">المبحث </w:t>
      </w:r>
      <w:r w:rsidR="000F6FE2" w:rsidRPr="001E5267">
        <w:rPr>
          <w:rFonts w:ascii="Simplified Arabic" w:eastAsia="Times New Roman" w:hAnsi="Simplified Arabic" w:cs="Simplified Arabic"/>
          <w:sz w:val="32"/>
          <w:szCs w:val="32"/>
          <w:rtl/>
          <w:lang w:bidi="ar-DZ"/>
        </w:rPr>
        <w:t>الأول) ثم</w:t>
      </w:r>
      <w:r w:rsidR="006B22DE" w:rsidRPr="001E5267">
        <w:rPr>
          <w:rFonts w:ascii="Simplified Arabic" w:eastAsia="Times New Roman" w:hAnsi="Simplified Arabic" w:cs="Simplified Arabic"/>
          <w:sz w:val="32"/>
          <w:szCs w:val="32"/>
          <w:rtl/>
          <w:lang w:bidi="ar-DZ"/>
        </w:rPr>
        <w:t xml:space="preserve"> نتطرق إلى الجوانب الإجرائية للمسؤولية الجزائية للمنشآت المصنفة في (المبحث الثاني)</w:t>
      </w:r>
    </w:p>
    <w:p w:rsidR="00B249AB" w:rsidRPr="001E5267" w:rsidRDefault="00B249AB" w:rsidP="00B249AB">
      <w:pPr>
        <w:bidi/>
        <w:spacing w:line="240" w:lineRule="auto"/>
        <w:ind w:firstLine="567"/>
        <w:jc w:val="both"/>
        <w:rPr>
          <w:rFonts w:ascii="Simplified Arabic" w:eastAsia="Times New Roman" w:hAnsi="Simplified Arabic" w:cs="Simplified Arabic"/>
          <w:sz w:val="32"/>
          <w:szCs w:val="32"/>
          <w:rtl/>
          <w:lang w:bidi="ar-DZ"/>
        </w:rPr>
      </w:pPr>
    </w:p>
    <w:p w:rsidR="00B249AB" w:rsidRDefault="00440F00" w:rsidP="00B249AB">
      <w:pPr>
        <w:pStyle w:val="Titre"/>
        <w:jc w:val="center"/>
        <w:rPr>
          <w:rtl/>
        </w:rPr>
      </w:pPr>
      <w:bookmarkStart w:id="24" w:name="_Toc77148515"/>
      <w:r>
        <w:rPr>
          <w:rFonts w:hint="cs"/>
          <w:rtl/>
        </w:rPr>
        <w:lastRenderedPageBreak/>
        <w:t>ا</w:t>
      </w:r>
      <w:r w:rsidR="001C176A" w:rsidRPr="001E5267">
        <w:rPr>
          <w:rtl/>
        </w:rPr>
        <w:t>لمبحث ال</w:t>
      </w:r>
      <w:r w:rsidR="0077677A" w:rsidRPr="001E5267">
        <w:rPr>
          <w:rtl/>
        </w:rPr>
        <w:t>أو</w:t>
      </w:r>
      <w:r w:rsidR="001C176A" w:rsidRPr="001E5267">
        <w:rPr>
          <w:rtl/>
        </w:rPr>
        <w:t>ل</w:t>
      </w:r>
    </w:p>
    <w:p w:rsidR="001C176A" w:rsidRPr="001E5267" w:rsidRDefault="001C176A" w:rsidP="00B249AB">
      <w:pPr>
        <w:pStyle w:val="Titre"/>
        <w:jc w:val="center"/>
        <w:rPr>
          <w:rtl/>
        </w:rPr>
      </w:pPr>
      <w:r w:rsidRPr="001E5267">
        <w:rPr>
          <w:rtl/>
        </w:rPr>
        <w:t xml:space="preserve"> الجوانب الموضوعية للمسؤولية الجزائية للمنشآت المصنفة عن جرائم تلويث البيئة.</w:t>
      </w:r>
      <w:bookmarkEnd w:id="24"/>
    </w:p>
    <w:p w:rsidR="001C176A" w:rsidRPr="001E5267" w:rsidRDefault="001C176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المسؤولية الجزائية عموما هي صلاحية تحمل </w:t>
      </w:r>
      <w:r w:rsidR="001E5267" w:rsidRPr="001E5267">
        <w:rPr>
          <w:rFonts w:ascii="Simplified Arabic" w:eastAsia="Times New Roman" w:hAnsi="Simplified Arabic" w:cs="Simplified Arabic" w:hint="cs"/>
          <w:sz w:val="32"/>
          <w:szCs w:val="32"/>
          <w:rtl/>
          <w:lang w:bidi="ar-DZ"/>
        </w:rPr>
        <w:t>الجاني للعقوبة</w:t>
      </w:r>
      <w:r w:rsidRPr="001E5267">
        <w:rPr>
          <w:rFonts w:ascii="Simplified Arabic" w:eastAsia="Times New Roman" w:hAnsi="Simplified Arabic" w:cs="Simplified Arabic"/>
          <w:sz w:val="32"/>
          <w:szCs w:val="32"/>
          <w:rtl/>
          <w:lang w:bidi="ar-DZ"/>
        </w:rPr>
        <w:t xml:space="preserve"> المقررة له قانونا، أما بال</w:t>
      </w:r>
      <w:r w:rsidR="00B003C3" w:rsidRPr="001E5267">
        <w:rPr>
          <w:rFonts w:ascii="Simplified Arabic" w:eastAsia="Times New Roman" w:hAnsi="Simplified Arabic" w:cs="Simplified Arabic"/>
          <w:sz w:val="32"/>
          <w:szCs w:val="32"/>
          <w:rtl/>
          <w:lang w:bidi="ar-DZ"/>
        </w:rPr>
        <w:t xml:space="preserve">نسبة لجرائم تلويث البيئة خصوصا نعني </w:t>
      </w:r>
      <w:r w:rsidRPr="001E5267">
        <w:rPr>
          <w:rFonts w:ascii="Simplified Arabic" w:eastAsia="Times New Roman" w:hAnsi="Simplified Arabic" w:cs="Simplified Arabic"/>
          <w:sz w:val="32"/>
          <w:szCs w:val="32"/>
          <w:rtl/>
          <w:lang w:bidi="ar-DZ"/>
        </w:rPr>
        <w:t>بها خضوع مرتكب جريمة التلويث البيئي من توفر أركانها للعقوبة المقررة لها.</w:t>
      </w:r>
    </w:p>
    <w:p w:rsidR="001C176A" w:rsidRPr="001E5267" w:rsidRDefault="001C176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وعليه لكي تسأل المنشأة المصنفة عن جريمة تلويث البيئة يقتضي ذلك </w:t>
      </w:r>
      <w:r w:rsidR="000F3993">
        <w:rPr>
          <w:rFonts w:ascii="Simplified Arabic" w:eastAsia="Times New Roman" w:hAnsi="Simplified Arabic" w:cs="Simplified Arabic"/>
          <w:sz w:val="32"/>
          <w:szCs w:val="32"/>
          <w:rtl/>
          <w:lang w:bidi="ar-DZ"/>
        </w:rPr>
        <w:t>أو</w:t>
      </w:r>
      <w:r w:rsidRPr="001E5267">
        <w:rPr>
          <w:rFonts w:ascii="Simplified Arabic" w:eastAsia="Times New Roman" w:hAnsi="Simplified Arabic" w:cs="Simplified Arabic"/>
          <w:sz w:val="32"/>
          <w:szCs w:val="32"/>
          <w:rtl/>
          <w:lang w:bidi="ar-DZ"/>
        </w:rPr>
        <w:t xml:space="preserve">لا إسناد الجريمة </w:t>
      </w:r>
      <w:r w:rsidR="00B003C3" w:rsidRPr="001E5267">
        <w:rPr>
          <w:rFonts w:ascii="Simplified Arabic" w:eastAsia="Times New Roman" w:hAnsi="Simplified Arabic" w:cs="Simplified Arabic"/>
          <w:sz w:val="32"/>
          <w:szCs w:val="32"/>
          <w:rtl/>
          <w:lang w:bidi="ar-DZ"/>
        </w:rPr>
        <w:t>لها،</w:t>
      </w:r>
      <w:r w:rsidRPr="001E5267">
        <w:rPr>
          <w:rFonts w:ascii="Simplified Arabic" w:eastAsia="Times New Roman" w:hAnsi="Simplified Arabic" w:cs="Simplified Arabic"/>
          <w:sz w:val="32"/>
          <w:szCs w:val="32"/>
          <w:rtl/>
          <w:lang w:bidi="ar-DZ"/>
        </w:rPr>
        <w:t xml:space="preserve"> الأمر الذي يتطلب تحديد المسؤول عن أفعال التلويث سواء كان الشخص معنوي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طبيعي.</w:t>
      </w:r>
    </w:p>
    <w:p w:rsidR="001C176A" w:rsidRPr="001E5267" w:rsidRDefault="00961E9B"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ثانيا: عدم توفر مانع من موانع المسؤولية فإذا توفرت </w:t>
      </w:r>
      <w:r w:rsidR="005A3BE1" w:rsidRPr="001E5267">
        <w:rPr>
          <w:rFonts w:ascii="Simplified Arabic" w:eastAsia="Times New Roman" w:hAnsi="Simplified Arabic" w:cs="Simplified Arabic"/>
          <w:sz w:val="32"/>
          <w:szCs w:val="32"/>
          <w:rtl/>
          <w:lang w:bidi="ar-DZ"/>
        </w:rPr>
        <w:t>الأسباب</w:t>
      </w:r>
      <w:r w:rsidR="001C176A" w:rsidRPr="001E5267">
        <w:rPr>
          <w:rFonts w:ascii="Simplified Arabic" w:eastAsia="Times New Roman" w:hAnsi="Simplified Arabic" w:cs="Simplified Arabic"/>
          <w:sz w:val="32"/>
          <w:szCs w:val="32"/>
          <w:rtl/>
          <w:lang w:bidi="ar-DZ"/>
        </w:rPr>
        <w:t xml:space="preserve"> الموضوعية المتعلقة بالفعل الإجرامي ذاته </w:t>
      </w:r>
      <w:r w:rsidR="0077677A" w:rsidRPr="001E5267">
        <w:rPr>
          <w:rFonts w:ascii="Simplified Arabic" w:eastAsia="Times New Roman" w:hAnsi="Simplified Arabic" w:cs="Simplified Arabic"/>
          <w:sz w:val="32"/>
          <w:szCs w:val="32"/>
          <w:rtl/>
          <w:lang w:bidi="ar-DZ"/>
        </w:rPr>
        <w:t xml:space="preserve">أو </w:t>
      </w:r>
      <w:r w:rsidR="005A3BE1" w:rsidRPr="001E5267">
        <w:rPr>
          <w:rFonts w:ascii="Simplified Arabic" w:eastAsia="Times New Roman" w:hAnsi="Simplified Arabic" w:cs="Simplified Arabic"/>
          <w:sz w:val="32"/>
          <w:szCs w:val="32"/>
          <w:rtl/>
          <w:lang w:bidi="ar-DZ"/>
        </w:rPr>
        <w:t>الأسباب</w:t>
      </w:r>
      <w:r w:rsidR="001C176A" w:rsidRPr="001E5267">
        <w:rPr>
          <w:rFonts w:ascii="Simplified Arabic" w:eastAsia="Times New Roman" w:hAnsi="Simplified Arabic" w:cs="Simplified Arabic"/>
          <w:sz w:val="32"/>
          <w:szCs w:val="32"/>
          <w:rtl/>
          <w:lang w:bidi="ar-DZ"/>
        </w:rPr>
        <w:t xml:space="preserve"> الشخصية المتعلقة بالفعل يترتب عليها عدم مساءلة المنشأة عن جريمة تلويث البيئة.</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لذلك نتطرق في المطلب ال</w:t>
      </w:r>
      <w:r w:rsidR="0077677A" w:rsidRPr="001E5267">
        <w:rPr>
          <w:rFonts w:ascii="Simplified Arabic" w:eastAsia="Times New Roman" w:hAnsi="Simplified Arabic" w:cs="Simplified Arabic"/>
          <w:sz w:val="32"/>
          <w:szCs w:val="32"/>
          <w:rtl/>
          <w:lang w:bidi="ar-DZ"/>
        </w:rPr>
        <w:t>أو</w:t>
      </w:r>
      <w:r w:rsidRPr="001E5267">
        <w:rPr>
          <w:rFonts w:ascii="Simplified Arabic" w:eastAsia="Times New Roman" w:hAnsi="Simplified Arabic" w:cs="Simplified Arabic"/>
          <w:sz w:val="32"/>
          <w:szCs w:val="32"/>
          <w:rtl/>
          <w:lang w:bidi="ar-DZ"/>
        </w:rPr>
        <w:t>ل:</w:t>
      </w:r>
      <w:r w:rsidR="00B75611" w:rsidRPr="001E5267">
        <w:rPr>
          <w:rFonts w:ascii="Simplified Arabic" w:eastAsia="Times New Roman" w:hAnsi="Simplified Arabic" w:cs="Simplified Arabic"/>
          <w:sz w:val="32"/>
          <w:szCs w:val="32"/>
          <w:rtl/>
          <w:lang w:bidi="ar-DZ"/>
        </w:rPr>
        <w:t xml:space="preserve">إلى المسؤولية الجزائية للمنشأة المصنفة عن الجرائم البيئية كشخص </w:t>
      </w:r>
      <w:r w:rsidR="001E5267" w:rsidRPr="001E5267">
        <w:rPr>
          <w:rFonts w:ascii="Simplified Arabic" w:eastAsia="Times New Roman" w:hAnsi="Simplified Arabic" w:cs="Simplified Arabic" w:hint="cs"/>
          <w:sz w:val="32"/>
          <w:szCs w:val="32"/>
          <w:rtl/>
          <w:lang w:bidi="ar-DZ"/>
        </w:rPr>
        <w:t>معنوي،</w:t>
      </w:r>
      <w:r w:rsidR="00B75611" w:rsidRPr="001E5267">
        <w:rPr>
          <w:rFonts w:ascii="Simplified Arabic" w:eastAsia="Times New Roman" w:hAnsi="Simplified Arabic" w:cs="Simplified Arabic"/>
          <w:sz w:val="32"/>
          <w:szCs w:val="32"/>
          <w:rtl/>
          <w:lang w:bidi="ar-DZ"/>
        </w:rPr>
        <w:t xml:space="preserve"> أما المطلب الثاني فنتطرق إلى المسؤولية الجزائية للمنشأة المصنفة عن جرائم البيئة كشخص طبيعي </w:t>
      </w:r>
      <w:r w:rsidR="00961E9B" w:rsidRPr="001E5267">
        <w:rPr>
          <w:rFonts w:ascii="Simplified Arabic" w:eastAsia="Times New Roman" w:hAnsi="Simplified Arabic" w:cs="Simplified Arabic"/>
          <w:sz w:val="32"/>
          <w:szCs w:val="32"/>
          <w:rtl/>
          <w:lang w:bidi="ar-DZ"/>
        </w:rPr>
        <w:t>و</w:t>
      </w:r>
      <w:r w:rsidR="003E7E7F" w:rsidRPr="001E5267">
        <w:rPr>
          <w:rFonts w:ascii="Simplified Arabic" w:eastAsia="Times New Roman" w:hAnsi="Simplified Arabic" w:cs="Simplified Arabic"/>
          <w:sz w:val="32"/>
          <w:szCs w:val="32"/>
          <w:rtl/>
          <w:lang w:bidi="ar-DZ"/>
        </w:rPr>
        <w:t>المطلب الثالث إلى حالات إعفاء المنشأة المصنفة من المساءلة الجزائية.</w:t>
      </w:r>
    </w:p>
    <w:p w:rsidR="001C176A" w:rsidRPr="001E5267" w:rsidRDefault="001C176A" w:rsidP="00190D6F">
      <w:pPr>
        <w:pStyle w:val="Titre2"/>
        <w:rPr>
          <w:rtl/>
        </w:rPr>
      </w:pPr>
      <w:bookmarkStart w:id="25" w:name="_Toc77148516"/>
      <w:r w:rsidRPr="001E5267">
        <w:rPr>
          <w:rFonts w:hint="cs"/>
          <w:rtl/>
        </w:rPr>
        <w:t>المطلب ال</w:t>
      </w:r>
      <w:r w:rsidR="0077677A" w:rsidRPr="001E5267">
        <w:rPr>
          <w:rFonts w:hint="cs"/>
          <w:rtl/>
        </w:rPr>
        <w:t>أو</w:t>
      </w:r>
      <w:r w:rsidRPr="001E5267">
        <w:rPr>
          <w:rFonts w:hint="cs"/>
          <w:rtl/>
        </w:rPr>
        <w:t xml:space="preserve">ل: </w:t>
      </w:r>
      <w:r w:rsidR="003E7E7F" w:rsidRPr="001E5267">
        <w:rPr>
          <w:rFonts w:hint="cs"/>
          <w:rtl/>
        </w:rPr>
        <w:t>ال</w:t>
      </w:r>
      <w:r w:rsidRPr="001E5267">
        <w:rPr>
          <w:rFonts w:hint="cs"/>
          <w:rtl/>
        </w:rPr>
        <w:t>مسؤولي</w:t>
      </w:r>
      <w:r w:rsidR="00D7342C" w:rsidRPr="001E5267">
        <w:rPr>
          <w:rFonts w:hint="cs"/>
          <w:rtl/>
        </w:rPr>
        <w:t>ــ</w:t>
      </w:r>
      <w:r w:rsidRPr="001E5267">
        <w:rPr>
          <w:rFonts w:hint="cs"/>
          <w:rtl/>
        </w:rPr>
        <w:t>ة</w:t>
      </w:r>
      <w:r w:rsidR="003E7E7F" w:rsidRPr="001E5267">
        <w:rPr>
          <w:rFonts w:hint="cs"/>
          <w:rtl/>
        </w:rPr>
        <w:t>الجزائي</w:t>
      </w:r>
      <w:r w:rsidR="00D7342C" w:rsidRPr="001E5267">
        <w:rPr>
          <w:rFonts w:hint="cs"/>
          <w:rtl/>
        </w:rPr>
        <w:t>ـ</w:t>
      </w:r>
      <w:r w:rsidR="003E7E7F" w:rsidRPr="001E5267">
        <w:rPr>
          <w:rFonts w:hint="cs"/>
          <w:rtl/>
        </w:rPr>
        <w:t>ةللمنش</w:t>
      </w:r>
      <w:r w:rsidR="00D7342C" w:rsidRPr="001E5267">
        <w:rPr>
          <w:rFonts w:hint="cs"/>
          <w:rtl/>
        </w:rPr>
        <w:t>ــ</w:t>
      </w:r>
      <w:r w:rsidR="003E7E7F" w:rsidRPr="001E5267">
        <w:rPr>
          <w:rFonts w:hint="cs"/>
          <w:rtl/>
        </w:rPr>
        <w:t>أة المصنف</w:t>
      </w:r>
      <w:r w:rsidR="00D7342C" w:rsidRPr="001E5267">
        <w:rPr>
          <w:rFonts w:hint="cs"/>
          <w:rtl/>
        </w:rPr>
        <w:t>ــ</w:t>
      </w:r>
      <w:r w:rsidR="003E7E7F" w:rsidRPr="001E5267">
        <w:rPr>
          <w:rFonts w:hint="cs"/>
          <w:rtl/>
        </w:rPr>
        <w:t xml:space="preserve">ة عن </w:t>
      </w:r>
      <w:r w:rsidRPr="001E5267">
        <w:rPr>
          <w:rFonts w:hint="cs"/>
          <w:rtl/>
        </w:rPr>
        <w:t>جرائ</w:t>
      </w:r>
      <w:r w:rsidR="00D7342C" w:rsidRPr="001E5267">
        <w:rPr>
          <w:rFonts w:hint="cs"/>
          <w:rtl/>
        </w:rPr>
        <w:t>ــ</w:t>
      </w:r>
      <w:r w:rsidRPr="001E5267">
        <w:rPr>
          <w:rFonts w:hint="cs"/>
          <w:rtl/>
        </w:rPr>
        <w:t>م</w:t>
      </w:r>
      <w:r w:rsidR="003E7E7F" w:rsidRPr="001E5267">
        <w:rPr>
          <w:rFonts w:hint="cs"/>
          <w:rtl/>
        </w:rPr>
        <w:t xml:space="preserve"> تل</w:t>
      </w:r>
      <w:r w:rsidR="00D7342C" w:rsidRPr="001E5267">
        <w:rPr>
          <w:rFonts w:hint="cs"/>
          <w:rtl/>
        </w:rPr>
        <w:t>ــ</w:t>
      </w:r>
      <w:r w:rsidR="003E7E7F" w:rsidRPr="001E5267">
        <w:rPr>
          <w:rFonts w:hint="cs"/>
          <w:rtl/>
        </w:rPr>
        <w:t>ويث</w:t>
      </w:r>
      <w:r w:rsidRPr="001E5267">
        <w:rPr>
          <w:rFonts w:hint="cs"/>
          <w:rtl/>
        </w:rPr>
        <w:t xml:space="preserve"> البيئي</w:t>
      </w:r>
      <w:r w:rsidR="00D7342C" w:rsidRPr="001E5267">
        <w:rPr>
          <w:rFonts w:hint="cs"/>
          <w:rtl/>
        </w:rPr>
        <w:t>ــ</w:t>
      </w:r>
      <w:r w:rsidRPr="001E5267">
        <w:rPr>
          <w:rFonts w:hint="cs"/>
          <w:rtl/>
        </w:rPr>
        <w:t>ة كشخص معن</w:t>
      </w:r>
      <w:r w:rsidR="00D7342C" w:rsidRPr="001E5267">
        <w:rPr>
          <w:rFonts w:hint="cs"/>
          <w:rtl/>
        </w:rPr>
        <w:t>ــ</w:t>
      </w:r>
      <w:r w:rsidRPr="001E5267">
        <w:rPr>
          <w:rFonts w:hint="cs"/>
          <w:rtl/>
        </w:rPr>
        <w:t>وي.</w:t>
      </w:r>
      <w:bookmarkEnd w:id="25"/>
    </w:p>
    <w:p w:rsidR="00530061" w:rsidRPr="001E5267" w:rsidRDefault="0010129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يعرف الشخص المعنوي على أنه عبارة عن مجموعة أشخاص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أموال تتمتع بالشخصية القانونية</w:t>
      </w:r>
      <w:r w:rsidR="00F35DA5">
        <w:rPr>
          <w:rFonts w:ascii="Simplified Arabic" w:eastAsia="Times New Roman" w:hAnsi="Simplified Arabic" w:cs="Simplified Arabic"/>
          <w:sz w:val="32"/>
          <w:szCs w:val="32"/>
          <w:rtl/>
          <w:lang w:bidi="ar-DZ"/>
        </w:rPr>
        <w:t>،</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الذمة المالية </w:t>
      </w:r>
      <w:r w:rsidR="007E02B3" w:rsidRPr="001E5267">
        <w:rPr>
          <w:rFonts w:ascii="Simplified Arabic" w:eastAsia="Times New Roman" w:hAnsi="Simplified Arabic" w:cs="Simplified Arabic" w:hint="cs"/>
          <w:sz w:val="32"/>
          <w:szCs w:val="32"/>
          <w:rtl/>
          <w:lang w:bidi="ar-DZ"/>
        </w:rPr>
        <w:t>المستقلة</w:t>
      </w:r>
      <w:r w:rsidR="00F35DA5">
        <w:rPr>
          <w:rFonts w:ascii="Simplified Arabic" w:eastAsia="Times New Roman" w:hAnsi="Simplified Arabic" w:cs="Simplified Arabic" w:hint="cs"/>
          <w:sz w:val="32"/>
          <w:szCs w:val="32"/>
          <w:rtl/>
          <w:lang w:bidi="ar-DZ"/>
        </w:rPr>
        <w:t>،</w:t>
      </w:r>
      <w:r w:rsidR="007E02B3" w:rsidRPr="001E5267">
        <w:rPr>
          <w:rFonts w:ascii="Simplified Arabic" w:eastAsia="Times New Roman" w:hAnsi="Simplified Arabic" w:cs="Simplified Arabic" w:hint="cs"/>
          <w:sz w:val="32"/>
          <w:szCs w:val="32"/>
          <w:rtl/>
          <w:lang w:bidi="ar-DZ"/>
        </w:rPr>
        <w:t>والأهلية</w:t>
      </w:r>
      <w:r w:rsidR="00115D7B" w:rsidRPr="001E5267">
        <w:rPr>
          <w:rFonts w:ascii="Simplified Arabic" w:eastAsia="Times New Roman" w:hAnsi="Simplified Arabic" w:cs="Simplified Arabic"/>
          <w:sz w:val="32"/>
          <w:szCs w:val="32"/>
          <w:rtl/>
          <w:lang w:bidi="ar-DZ"/>
        </w:rPr>
        <w:t xml:space="preserve"> القانونية التي تخول له</w:t>
      </w:r>
      <w:r w:rsidR="007716DC" w:rsidRPr="001E5267">
        <w:rPr>
          <w:rFonts w:ascii="Simplified Arabic" w:eastAsia="Times New Roman" w:hAnsi="Simplified Arabic" w:cs="Simplified Arabic"/>
          <w:sz w:val="32"/>
          <w:szCs w:val="32"/>
          <w:rtl/>
          <w:lang w:bidi="ar-DZ"/>
        </w:rPr>
        <w:t xml:space="preserve"> حق التقاضي </w:t>
      </w:r>
      <w:r w:rsidR="007E02B3" w:rsidRPr="001E5267">
        <w:rPr>
          <w:rFonts w:ascii="Simplified Arabic" w:eastAsia="Times New Roman" w:hAnsi="Simplified Arabic" w:cs="Simplified Arabic" w:hint="cs"/>
          <w:sz w:val="32"/>
          <w:szCs w:val="32"/>
          <w:rtl/>
          <w:lang w:bidi="ar-DZ"/>
        </w:rPr>
        <w:t>وحق التصرف</w:t>
      </w:r>
      <w:r w:rsidR="00961E9B" w:rsidRPr="001E5267">
        <w:rPr>
          <w:rFonts w:ascii="Simplified Arabic" w:eastAsia="Times New Roman" w:hAnsi="Simplified Arabic" w:cs="Simplified Arabic"/>
          <w:sz w:val="32"/>
          <w:szCs w:val="32"/>
          <w:rtl/>
          <w:lang w:bidi="ar-DZ"/>
        </w:rPr>
        <w:t>و</w:t>
      </w:r>
      <w:r w:rsidR="007716DC" w:rsidRPr="001E5267">
        <w:rPr>
          <w:rFonts w:ascii="Simplified Arabic" w:eastAsia="Times New Roman" w:hAnsi="Simplified Arabic" w:cs="Simplified Arabic"/>
          <w:sz w:val="32"/>
          <w:szCs w:val="32"/>
          <w:rtl/>
          <w:lang w:bidi="ar-DZ"/>
        </w:rPr>
        <w:t xml:space="preserve">قد تم تحديد هذه الأشخاص في المادة 49 من القانون المدني الجزائري في </w:t>
      </w:r>
      <w:r w:rsidR="007E02B3" w:rsidRPr="001E5267">
        <w:rPr>
          <w:rFonts w:ascii="Simplified Arabic" w:eastAsia="Times New Roman" w:hAnsi="Simplified Arabic" w:cs="Simplified Arabic" w:hint="cs"/>
          <w:sz w:val="32"/>
          <w:szCs w:val="32"/>
          <w:rtl/>
          <w:lang w:bidi="ar-DZ"/>
        </w:rPr>
        <w:lastRenderedPageBreak/>
        <w:t>الدولة،</w:t>
      </w:r>
      <w:r w:rsidR="007716DC" w:rsidRPr="001E5267">
        <w:rPr>
          <w:rFonts w:ascii="Simplified Arabic" w:eastAsia="Times New Roman" w:hAnsi="Simplified Arabic" w:cs="Simplified Arabic"/>
          <w:sz w:val="32"/>
          <w:szCs w:val="32"/>
          <w:rtl/>
          <w:lang w:bidi="ar-DZ"/>
        </w:rPr>
        <w:t xml:space="preserve"> الولاية، البلدية، المؤسسات </w:t>
      </w:r>
      <w:r w:rsidR="00961E9B" w:rsidRPr="001E5267">
        <w:rPr>
          <w:rFonts w:ascii="Simplified Arabic" w:eastAsia="Times New Roman" w:hAnsi="Simplified Arabic" w:cs="Simplified Arabic"/>
          <w:sz w:val="32"/>
          <w:szCs w:val="32"/>
          <w:rtl/>
          <w:lang w:bidi="ar-DZ"/>
        </w:rPr>
        <w:t>و</w:t>
      </w:r>
      <w:r w:rsidR="007716DC" w:rsidRPr="001E5267">
        <w:rPr>
          <w:rFonts w:ascii="Simplified Arabic" w:eastAsia="Times New Roman" w:hAnsi="Simplified Arabic" w:cs="Simplified Arabic"/>
          <w:sz w:val="32"/>
          <w:szCs w:val="32"/>
          <w:rtl/>
          <w:lang w:bidi="ar-DZ"/>
        </w:rPr>
        <w:t xml:space="preserve">الجمعيات </w:t>
      </w:r>
      <w:r w:rsidR="00961E9B" w:rsidRPr="001E5267">
        <w:rPr>
          <w:rFonts w:ascii="Simplified Arabic" w:eastAsia="Times New Roman" w:hAnsi="Simplified Arabic" w:cs="Simplified Arabic"/>
          <w:sz w:val="32"/>
          <w:szCs w:val="32"/>
          <w:rtl/>
          <w:lang w:bidi="ar-DZ"/>
        </w:rPr>
        <w:t>و</w:t>
      </w:r>
      <w:r w:rsidR="007716DC" w:rsidRPr="001E5267">
        <w:rPr>
          <w:rFonts w:ascii="Simplified Arabic" w:eastAsia="Times New Roman" w:hAnsi="Simplified Arabic" w:cs="Simplified Arabic"/>
          <w:sz w:val="32"/>
          <w:szCs w:val="32"/>
          <w:rtl/>
          <w:lang w:bidi="ar-DZ"/>
        </w:rPr>
        <w:t xml:space="preserve">الشركات بمختلف أنواعها </w:t>
      </w:r>
      <w:r w:rsidR="00530061" w:rsidRPr="001E5267">
        <w:rPr>
          <w:rFonts w:ascii="Simplified Arabic" w:eastAsia="Times New Roman" w:hAnsi="Simplified Arabic" w:cs="Simplified Arabic"/>
          <w:sz w:val="32"/>
          <w:szCs w:val="32"/>
          <w:rtl/>
          <w:lang w:bidi="ar-DZ"/>
        </w:rPr>
        <w:t xml:space="preserve">سواء التي تخضع للقانون العام </w:t>
      </w:r>
      <w:r w:rsidR="0077677A" w:rsidRPr="001E5267">
        <w:rPr>
          <w:rFonts w:ascii="Simplified Arabic" w:eastAsia="Times New Roman" w:hAnsi="Simplified Arabic" w:cs="Simplified Arabic"/>
          <w:sz w:val="32"/>
          <w:szCs w:val="32"/>
          <w:rtl/>
          <w:lang w:bidi="ar-DZ"/>
        </w:rPr>
        <w:t xml:space="preserve">أو </w:t>
      </w:r>
      <w:r w:rsidR="00530061" w:rsidRPr="001E5267">
        <w:rPr>
          <w:rFonts w:ascii="Simplified Arabic" w:eastAsia="Times New Roman" w:hAnsi="Simplified Arabic" w:cs="Simplified Arabic"/>
          <w:sz w:val="32"/>
          <w:szCs w:val="32"/>
          <w:rtl/>
          <w:lang w:bidi="ar-DZ"/>
        </w:rPr>
        <w:t xml:space="preserve">القانون </w:t>
      </w:r>
      <w:r w:rsidR="007E02B3" w:rsidRPr="001E5267">
        <w:rPr>
          <w:rFonts w:ascii="Simplified Arabic" w:eastAsia="Times New Roman" w:hAnsi="Simplified Arabic" w:cs="Simplified Arabic" w:hint="cs"/>
          <w:sz w:val="32"/>
          <w:szCs w:val="32"/>
          <w:rtl/>
          <w:lang w:bidi="ar-DZ"/>
        </w:rPr>
        <w:t>الخاص</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29"/>
      </w:r>
      <w:r w:rsidR="00961BB7">
        <w:rPr>
          <w:rStyle w:val="Appelnotedebasdep"/>
          <w:rFonts w:ascii="Simplified Arabic" w:eastAsia="Times New Roman" w:hAnsi="Simplified Arabic" w:cs="Simplified Arabic"/>
          <w:sz w:val="32"/>
          <w:szCs w:val="32"/>
          <w:rtl/>
          <w:lang w:bidi="ar-DZ"/>
        </w:rPr>
        <w:t>)</w:t>
      </w:r>
      <w:r w:rsidR="000F3993">
        <w:rPr>
          <w:rFonts w:ascii="Simplified Arabic" w:eastAsia="Times New Roman" w:hAnsi="Simplified Arabic" w:cs="Simplified Arabic" w:hint="cs"/>
          <w:sz w:val="32"/>
          <w:szCs w:val="32"/>
          <w:rtl/>
          <w:lang w:bidi="ar-DZ"/>
        </w:rPr>
        <w:t>.</w:t>
      </w:r>
    </w:p>
    <w:p w:rsidR="00530061" w:rsidRPr="001E5267" w:rsidRDefault="00530061"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إن مصطلح المنشآت المصنفة في قانون حماية البيئة يماثل مفهوم الشخص الاعتباري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المعنوي ذلك أن حصول المنشآت المصنفة على الترخيص الإداري باستغلالها لنشاط ملوث للبيئة يتوجب معه ضرورة حيازتها للشخصية المعنوية القانونية ذلك أنه من شروط إيداع ملف رخصة استغلال المنشأة المصنفة أن يتضمن اسم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لقب صاحب المشروع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عنوانه التجاري إذا تعلق الأمر بشخص طبيعي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التسمية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اسم الشركة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الشكل القانوني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عنوان مقرها الرئيسي إذا تعلق الأمر بالشخص المعنوي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0"/>
      </w:r>
      <w:r w:rsidR="00961BB7">
        <w:rPr>
          <w:rStyle w:val="Appelnotedebasdep"/>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w:t>
      </w:r>
    </w:p>
    <w:p w:rsidR="001F5F2A" w:rsidRPr="001E5267" w:rsidRDefault="00961E9B" w:rsidP="00503F3C">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530061" w:rsidRPr="001E5267">
        <w:rPr>
          <w:rFonts w:ascii="Simplified Arabic" w:eastAsia="Times New Roman" w:hAnsi="Simplified Arabic" w:cs="Simplified Arabic"/>
          <w:sz w:val="32"/>
          <w:szCs w:val="32"/>
          <w:rtl/>
          <w:lang w:bidi="ar-DZ"/>
        </w:rPr>
        <w:t xml:space="preserve">تعد المسؤولية الجنائية للشخص المعنوي من أبرز المسائل التي اختلف فيها الفقه الأمر الذي أدى إلى ظهور </w:t>
      </w:r>
      <w:r w:rsidR="007E02B3" w:rsidRPr="001E5267">
        <w:rPr>
          <w:rFonts w:ascii="Simplified Arabic" w:eastAsia="Times New Roman" w:hAnsi="Simplified Arabic" w:cs="Simplified Arabic" w:hint="cs"/>
          <w:sz w:val="32"/>
          <w:szCs w:val="32"/>
          <w:rtl/>
          <w:lang w:bidi="ar-DZ"/>
        </w:rPr>
        <w:t>اتجاهين.</w:t>
      </w:r>
    </w:p>
    <w:p w:rsidR="00B23C8F" w:rsidRPr="001E5267" w:rsidRDefault="00B003C3"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اتجاه يؤيد إسناد المسؤولية الجزائية للشخص المعنوي، واتجاه </w:t>
      </w:r>
      <w:r w:rsidR="001F5F2A" w:rsidRPr="001E5267">
        <w:rPr>
          <w:rFonts w:ascii="Simplified Arabic" w:eastAsia="Times New Roman" w:hAnsi="Simplified Arabic" w:cs="Simplified Arabic"/>
          <w:sz w:val="32"/>
          <w:szCs w:val="32"/>
          <w:rtl/>
          <w:lang w:bidi="ar-DZ"/>
        </w:rPr>
        <w:t>رافضا</w:t>
      </w:r>
      <w:r w:rsidR="00502692" w:rsidRPr="001E5267">
        <w:rPr>
          <w:rFonts w:ascii="Simplified Arabic" w:eastAsia="Times New Roman" w:hAnsi="Simplified Arabic" w:cs="Simplified Arabic"/>
          <w:sz w:val="32"/>
          <w:szCs w:val="32"/>
          <w:rtl/>
          <w:lang w:bidi="ar-DZ"/>
        </w:rPr>
        <w:t xml:space="preserve"> قرار</w:t>
      </w:r>
      <w:r w:rsidRPr="001E5267">
        <w:rPr>
          <w:rFonts w:ascii="Simplified Arabic" w:eastAsia="Times New Roman" w:hAnsi="Simplified Arabic" w:cs="Simplified Arabic"/>
          <w:sz w:val="32"/>
          <w:szCs w:val="32"/>
          <w:rtl/>
          <w:lang w:bidi="ar-DZ"/>
        </w:rPr>
        <w:t xml:space="preserve"> المسؤولية الجزائية للشخص المعنوي </w:t>
      </w:r>
      <w:r w:rsidR="00961E9B" w:rsidRPr="001E5267">
        <w:rPr>
          <w:rFonts w:ascii="Simplified Arabic" w:eastAsia="Times New Roman" w:hAnsi="Simplified Arabic" w:cs="Simplified Arabic"/>
          <w:sz w:val="32"/>
          <w:szCs w:val="32"/>
          <w:rtl/>
          <w:lang w:bidi="ar-DZ"/>
        </w:rPr>
        <w:t>و</w:t>
      </w:r>
      <w:r w:rsidR="00E01158" w:rsidRPr="001E5267">
        <w:rPr>
          <w:rFonts w:ascii="Simplified Arabic" w:eastAsia="Times New Roman" w:hAnsi="Simplified Arabic" w:cs="Simplified Arabic"/>
          <w:sz w:val="32"/>
          <w:szCs w:val="32"/>
          <w:rtl/>
          <w:lang w:bidi="ar-DZ"/>
        </w:rPr>
        <w:t>رغم كل الخلاف</w:t>
      </w:r>
      <w:r w:rsidR="00C26ED2" w:rsidRPr="001E5267">
        <w:rPr>
          <w:rFonts w:ascii="Simplified Arabic" w:eastAsia="Times New Roman" w:hAnsi="Simplified Arabic" w:cs="Simplified Arabic"/>
          <w:sz w:val="32"/>
          <w:szCs w:val="32"/>
          <w:rtl/>
          <w:lang w:bidi="ar-DZ"/>
        </w:rPr>
        <w:t xml:space="preserve"> إلا أنه تم إيجاد مكان للمسؤولية الجنائية للشخص المعنوي</w:t>
      </w:r>
      <w:r w:rsidR="00961E9B" w:rsidRPr="001E5267">
        <w:rPr>
          <w:rFonts w:ascii="Simplified Arabic" w:eastAsia="Times New Roman" w:hAnsi="Simplified Arabic" w:cs="Simplified Arabic"/>
          <w:sz w:val="32"/>
          <w:szCs w:val="32"/>
          <w:rtl/>
          <w:lang w:bidi="ar-DZ"/>
        </w:rPr>
        <w:t>و</w:t>
      </w:r>
      <w:r w:rsidR="008D609D" w:rsidRPr="001E5267">
        <w:rPr>
          <w:rFonts w:ascii="Simplified Arabic" w:eastAsia="Times New Roman" w:hAnsi="Simplified Arabic" w:cs="Simplified Arabic"/>
          <w:sz w:val="32"/>
          <w:szCs w:val="32"/>
          <w:rtl/>
          <w:lang w:bidi="ar-DZ"/>
        </w:rPr>
        <w:t xml:space="preserve">أكدته الكثير من التشريعات البيئية </w:t>
      </w:r>
      <w:r w:rsidR="00961E9B" w:rsidRPr="001E5267">
        <w:rPr>
          <w:rFonts w:ascii="Simplified Arabic" w:eastAsia="Times New Roman" w:hAnsi="Simplified Arabic" w:cs="Simplified Arabic"/>
          <w:sz w:val="32"/>
          <w:szCs w:val="32"/>
          <w:rtl/>
          <w:lang w:bidi="ar-DZ"/>
        </w:rPr>
        <w:t>و</w:t>
      </w:r>
      <w:r w:rsidR="008D609D" w:rsidRPr="001E5267">
        <w:rPr>
          <w:rFonts w:ascii="Simplified Arabic" w:eastAsia="Times New Roman" w:hAnsi="Simplified Arabic" w:cs="Simplified Arabic"/>
          <w:sz w:val="32"/>
          <w:szCs w:val="32"/>
          <w:rtl/>
          <w:lang w:bidi="ar-DZ"/>
        </w:rPr>
        <w:t xml:space="preserve">منه </w:t>
      </w:r>
      <w:r w:rsidR="00463F56" w:rsidRPr="001E5267">
        <w:rPr>
          <w:rFonts w:ascii="Simplified Arabic" w:eastAsia="Times New Roman" w:hAnsi="Simplified Arabic" w:cs="Simplified Arabic"/>
          <w:sz w:val="32"/>
          <w:szCs w:val="32"/>
          <w:rtl/>
          <w:lang w:bidi="ar-DZ"/>
        </w:rPr>
        <w:t>ن</w:t>
      </w:r>
      <w:r w:rsidR="006E3F13">
        <w:rPr>
          <w:rFonts w:ascii="Simplified Arabic" w:eastAsia="Times New Roman" w:hAnsi="Simplified Arabic" w:cs="Simplified Arabic" w:hint="cs"/>
          <w:sz w:val="32"/>
          <w:szCs w:val="32"/>
          <w:rtl/>
          <w:lang w:bidi="ar-DZ"/>
        </w:rPr>
        <w:t>ب</w:t>
      </w:r>
      <w:r w:rsidR="00463F56" w:rsidRPr="001E5267">
        <w:rPr>
          <w:rFonts w:ascii="Simplified Arabic" w:eastAsia="Times New Roman" w:hAnsi="Simplified Arabic" w:cs="Simplified Arabic"/>
          <w:sz w:val="32"/>
          <w:szCs w:val="32"/>
          <w:rtl/>
          <w:lang w:bidi="ar-DZ"/>
        </w:rPr>
        <w:t>ين</w:t>
      </w:r>
      <w:r w:rsidR="008D609D" w:rsidRPr="001E5267">
        <w:rPr>
          <w:rFonts w:ascii="Simplified Arabic" w:eastAsia="Times New Roman" w:hAnsi="Simplified Arabic" w:cs="Simplified Arabic"/>
          <w:sz w:val="32"/>
          <w:szCs w:val="32"/>
          <w:rtl/>
          <w:lang w:bidi="ar-DZ"/>
        </w:rPr>
        <w:t xml:space="preserve"> نطاق تطبيق المسؤولية الجزائية للشخص المعنوي في التشريع الجزائري بصفة عامة </w:t>
      </w:r>
      <w:r w:rsidR="00961E9B" w:rsidRPr="001E5267">
        <w:rPr>
          <w:rFonts w:ascii="Simplified Arabic" w:eastAsia="Times New Roman" w:hAnsi="Simplified Arabic" w:cs="Simplified Arabic"/>
          <w:sz w:val="32"/>
          <w:szCs w:val="32"/>
          <w:rtl/>
          <w:lang w:bidi="ar-DZ"/>
        </w:rPr>
        <w:t>و</w:t>
      </w:r>
      <w:r w:rsidR="008D609D" w:rsidRPr="001E5267">
        <w:rPr>
          <w:rFonts w:ascii="Simplified Arabic" w:eastAsia="Times New Roman" w:hAnsi="Simplified Arabic" w:cs="Simplified Arabic"/>
          <w:sz w:val="32"/>
          <w:szCs w:val="32"/>
          <w:rtl/>
          <w:lang w:bidi="ar-DZ"/>
        </w:rPr>
        <w:t>بصفة خاصة في المنظومة القا</w:t>
      </w:r>
      <w:r w:rsidR="00B23C8F" w:rsidRPr="001E5267">
        <w:rPr>
          <w:rFonts w:ascii="Simplified Arabic" w:eastAsia="Times New Roman" w:hAnsi="Simplified Arabic" w:cs="Simplified Arabic"/>
          <w:sz w:val="32"/>
          <w:szCs w:val="32"/>
          <w:rtl/>
          <w:lang w:bidi="ar-DZ"/>
        </w:rPr>
        <w:t>نونية البيئية المكرسة في الجزائر.</w:t>
      </w:r>
    </w:p>
    <w:p w:rsidR="00B23C8F" w:rsidRPr="001E5267" w:rsidRDefault="00B23C8F"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إلا أنه لقيام المسؤولية الجزائية للشخص المعنوي يستوجب توافر مجموعة من الشروط.</w:t>
      </w:r>
    </w:p>
    <w:p w:rsidR="00A56E98" w:rsidRPr="001E5267" w:rsidRDefault="00B23C8F" w:rsidP="007E684C">
      <w:pPr>
        <w:pStyle w:val="Titre3"/>
        <w:rPr>
          <w:rtl/>
        </w:rPr>
      </w:pPr>
      <w:bookmarkStart w:id="26" w:name="_Toc77148517"/>
      <w:r w:rsidRPr="001E5267">
        <w:rPr>
          <w:rtl/>
        </w:rPr>
        <w:t>الفرع ال</w:t>
      </w:r>
      <w:r w:rsidR="0077677A" w:rsidRPr="001E5267">
        <w:rPr>
          <w:rtl/>
        </w:rPr>
        <w:t>أو</w:t>
      </w:r>
      <w:r w:rsidRPr="001E5267">
        <w:rPr>
          <w:rtl/>
        </w:rPr>
        <w:t>ل: تطبي</w:t>
      </w:r>
      <w:r w:rsidR="00E804AA" w:rsidRPr="001E5267">
        <w:rPr>
          <w:rtl/>
        </w:rPr>
        <w:t>ـ</w:t>
      </w:r>
      <w:r w:rsidRPr="001E5267">
        <w:rPr>
          <w:rtl/>
        </w:rPr>
        <w:t>ق المسؤولي</w:t>
      </w:r>
      <w:r w:rsidR="00E804AA" w:rsidRPr="001E5267">
        <w:rPr>
          <w:rtl/>
        </w:rPr>
        <w:t>ــ</w:t>
      </w:r>
      <w:r w:rsidRPr="001E5267">
        <w:rPr>
          <w:rtl/>
        </w:rPr>
        <w:t>ة</w:t>
      </w:r>
      <w:r w:rsidR="00A56E98" w:rsidRPr="001E5267">
        <w:rPr>
          <w:rtl/>
        </w:rPr>
        <w:t xml:space="preserve"> الجزائي</w:t>
      </w:r>
      <w:r w:rsidR="00E804AA" w:rsidRPr="001E5267">
        <w:rPr>
          <w:rtl/>
        </w:rPr>
        <w:t>ــ</w:t>
      </w:r>
      <w:r w:rsidR="00A56E98" w:rsidRPr="001E5267">
        <w:rPr>
          <w:rtl/>
        </w:rPr>
        <w:t>ة للشخص المعن</w:t>
      </w:r>
      <w:r w:rsidR="00E804AA" w:rsidRPr="001E5267">
        <w:rPr>
          <w:rtl/>
        </w:rPr>
        <w:t>ــ</w:t>
      </w:r>
      <w:r w:rsidR="00A56E98" w:rsidRPr="001E5267">
        <w:rPr>
          <w:rtl/>
        </w:rPr>
        <w:t>وي.</w:t>
      </w:r>
      <w:bookmarkEnd w:id="26"/>
    </w:p>
    <w:p w:rsidR="00F44775" w:rsidRPr="001E5267" w:rsidRDefault="00A56E98" w:rsidP="00503F3C">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من خلال المادة 51 مكرر من قانون العقوبات يتضح أن المشرع الج</w:t>
      </w:r>
      <w:r w:rsidR="00A4320F" w:rsidRPr="001E5267">
        <w:rPr>
          <w:rFonts w:ascii="Simplified Arabic" w:eastAsia="Times New Roman" w:hAnsi="Simplified Arabic" w:cs="Simplified Arabic"/>
          <w:sz w:val="32"/>
          <w:szCs w:val="32"/>
          <w:rtl/>
          <w:lang w:bidi="ar-DZ"/>
        </w:rPr>
        <w:t xml:space="preserve">زائري حدد الأشخاص المعنوية </w:t>
      </w:r>
      <w:r w:rsidR="00961E9B" w:rsidRPr="001E5267">
        <w:rPr>
          <w:rFonts w:ascii="Simplified Arabic" w:eastAsia="Times New Roman" w:hAnsi="Simplified Arabic" w:cs="Simplified Arabic"/>
          <w:sz w:val="32"/>
          <w:szCs w:val="32"/>
          <w:rtl/>
          <w:lang w:bidi="ar-DZ"/>
        </w:rPr>
        <w:t>و</w:t>
      </w:r>
      <w:r w:rsidR="00A4320F" w:rsidRPr="001E5267">
        <w:rPr>
          <w:rFonts w:ascii="Simplified Arabic" w:eastAsia="Times New Roman" w:hAnsi="Simplified Arabic" w:cs="Simplified Arabic"/>
          <w:sz w:val="32"/>
          <w:szCs w:val="32"/>
          <w:rtl/>
          <w:lang w:bidi="ar-DZ"/>
        </w:rPr>
        <w:t>هي:</w:t>
      </w:r>
    </w:p>
    <w:p w:rsidR="00A56E98" w:rsidRPr="001E5267" w:rsidRDefault="0077677A" w:rsidP="00503F3C">
      <w:pPr>
        <w:bidi/>
        <w:spacing w:after="0" w:line="240" w:lineRule="auto"/>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b/>
          <w:bCs/>
          <w:sz w:val="32"/>
          <w:szCs w:val="32"/>
          <w:rtl/>
          <w:lang w:bidi="ar-DZ"/>
        </w:rPr>
        <w:t>أو</w:t>
      </w:r>
      <w:r w:rsidR="00A56E98" w:rsidRPr="001E5267">
        <w:rPr>
          <w:rFonts w:ascii="Simplified Arabic" w:eastAsia="Times New Roman" w:hAnsi="Simplified Arabic" w:cs="Simplified Arabic"/>
          <w:b/>
          <w:bCs/>
          <w:sz w:val="32"/>
          <w:szCs w:val="32"/>
          <w:rtl/>
          <w:lang w:bidi="ar-DZ"/>
        </w:rPr>
        <w:t>لا:</w:t>
      </w:r>
      <w:r w:rsidR="00A76B94" w:rsidRPr="001E5267">
        <w:rPr>
          <w:rFonts w:ascii="Simplified Arabic" w:eastAsia="Times New Roman" w:hAnsi="Simplified Arabic" w:cs="Simplified Arabic"/>
          <w:b/>
          <w:bCs/>
          <w:sz w:val="32"/>
          <w:szCs w:val="32"/>
          <w:rtl/>
          <w:lang w:bidi="ar-DZ"/>
        </w:rPr>
        <w:t>الأ</w:t>
      </w:r>
      <w:r w:rsidR="00D7350B" w:rsidRPr="001E5267">
        <w:rPr>
          <w:rFonts w:ascii="Simplified Arabic" w:eastAsia="Times New Roman" w:hAnsi="Simplified Arabic" w:cs="Simplified Arabic"/>
          <w:b/>
          <w:bCs/>
          <w:sz w:val="32"/>
          <w:szCs w:val="32"/>
          <w:rtl/>
          <w:lang w:bidi="ar-DZ"/>
        </w:rPr>
        <w:t>شخ</w:t>
      </w:r>
      <w:r w:rsidR="00E804AA" w:rsidRPr="001E5267">
        <w:rPr>
          <w:rFonts w:ascii="Simplified Arabic" w:eastAsia="Times New Roman" w:hAnsi="Simplified Arabic" w:cs="Simplified Arabic"/>
          <w:b/>
          <w:bCs/>
          <w:sz w:val="32"/>
          <w:szCs w:val="32"/>
          <w:rtl/>
          <w:lang w:bidi="ar-DZ"/>
        </w:rPr>
        <w:t>ــ</w:t>
      </w:r>
      <w:r w:rsidR="00D7350B" w:rsidRPr="001E5267">
        <w:rPr>
          <w:rFonts w:ascii="Simplified Arabic" w:eastAsia="Times New Roman" w:hAnsi="Simplified Arabic" w:cs="Simplified Arabic"/>
          <w:b/>
          <w:bCs/>
          <w:sz w:val="32"/>
          <w:szCs w:val="32"/>
          <w:rtl/>
          <w:lang w:bidi="ar-DZ"/>
        </w:rPr>
        <w:t>اص المعنوي</w:t>
      </w:r>
      <w:r w:rsidR="00E804AA" w:rsidRPr="001E5267">
        <w:rPr>
          <w:rFonts w:ascii="Simplified Arabic" w:eastAsia="Times New Roman" w:hAnsi="Simplified Arabic" w:cs="Simplified Arabic"/>
          <w:b/>
          <w:bCs/>
          <w:sz w:val="32"/>
          <w:szCs w:val="32"/>
          <w:rtl/>
          <w:lang w:bidi="ar-DZ"/>
        </w:rPr>
        <w:t>ــ</w:t>
      </w:r>
      <w:r w:rsidR="00D7350B" w:rsidRPr="001E5267">
        <w:rPr>
          <w:rFonts w:ascii="Simplified Arabic" w:eastAsia="Times New Roman" w:hAnsi="Simplified Arabic" w:cs="Simplified Arabic"/>
          <w:b/>
          <w:bCs/>
          <w:sz w:val="32"/>
          <w:szCs w:val="32"/>
          <w:rtl/>
          <w:lang w:bidi="ar-DZ"/>
        </w:rPr>
        <w:t>ة</w:t>
      </w:r>
      <w:r w:rsidR="00F44775" w:rsidRPr="001E5267">
        <w:rPr>
          <w:rFonts w:ascii="Simplified Arabic" w:eastAsia="Times New Roman" w:hAnsi="Simplified Arabic" w:cs="Simplified Arabic"/>
          <w:b/>
          <w:bCs/>
          <w:sz w:val="32"/>
          <w:szCs w:val="32"/>
          <w:rtl/>
          <w:lang w:bidi="ar-DZ"/>
        </w:rPr>
        <w:t xml:space="preserve"> العام</w:t>
      </w:r>
      <w:r w:rsidR="00E804AA" w:rsidRPr="001E5267">
        <w:rPr>
          <w:rFonts w:ascii="Simplified Arabic" w:eastAsia="Times New Roman" w:hAnsi="Simplified Arabic" w:cs="Simplified Arabic"/>
          <w:b/>
          <w:bCs/>
          <w:sz w:val="32"/>
          <w:szCs w:val="32"/>
          <w:rtl/>
          <w:lang w:bidi="ar-DZ"/>
        </w:rPr>
        <w:t>ــ</w:t>
      </w:r>
      <w:r w:rsidR="00F44775" w:rsidRPr="001E5267">
        <w:rPr>
          <w:rFonts w:ascii="Simplified Arabic" w:eastAsia="Times New Roman" w:hAnsi="Simplified Arabic" w:cs="Simplified Arabic"/>
          <w:b/>
          <w:bCs/>
          <w:sz w:val="32"/>
          <w:szCs w:val="32"/>
          <w:rtl/>
          <w:lang w:bidi="ar-DZ"/>
        </w:rPr>
        <w:t>ة</w:t>
      </w:r>
      <w:r w:rsidR="00F44775" w:rsidRPr="001E5267">
        <w:rPr>
          <w:rFonts w:ascii="Simplified Arabic" w:eastAsia="Times New Roman" w:hAnsi="Simplified Arabic" w:cs="Simplified Arabic"/>
          <w:sz w:val="32"/>
          <w:szCs w:val="32"/>
          <w:rtl/>
          <w:lang w:bidi="ar-DZ"/>
        </w:rPr>
        <w:t>:</w:t>
      </w:r>
    </w:p>
    <w:p w:rsidR="00F44775" w:rsidRPr="001E5267" w:rsidRDefault="00F44775"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 xml:space="preserve">أقر المشرع بالمسؤولية الجزائية للشخص المعنوي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حدد للأشخاص نطاق تطبيق المسؤولية الجنائية على الأشخاص المعنوية الخاصة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في المقابل استثنى كل من الدولة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الجماعات المحلية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الأشخاص المعنوية الخاضعة للقانون العام</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1"/>
      </w:r>
      <w:r w:rsidR="00961BB7">
        <w:rPr>
          <w:rStyle w:val="Appelnotedebasdep"/>
          <w:rFonts w:ascii="Simplified Arabic" w:eastAsia="Times New Roman" w:hAnsi="Simplified Arabic" w:cs="Simplified Arabic"/>
          <w:sz w:val="32"/>
          <w:szCs w:val="32"/>
          <w:rtl/>
          <w:lang w:bidi="ar-DZ"/>
        </w:rPr>
        <w:t>)</w:t>
      </w:r>
      <w:r w:rsidR="00DC5027">
        <w:rPr>
          <w:rFonts w:ascii="Simplified Arabic" w:eastAsia="Times New Roman" w:hAnsi="Simplified Arabic" w:cs="Simplified Arabic" w:hint="cs"/>
          <w:sz w:val="32"/>
          <w:szCs w:val="32"/>
          <w:rtl/>
          <w:lang w:bidi="ar-DZ"/>
        </w:rPr>
        <w:t>.</w:t>
      </w:r>
    </w:p>
    <w:p w:rsidR="00A76B94" w:rsidRPr="001E5267" w:rsidRDefault="00F44775"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فاستبعاد الدولة من المسؤولية الجنائية يعد خرقا لمبدأ المس</w:t>
      </w:r>
      <w:r w:rsidR="006E3F13">
        <w:rPr>
          <w:rFonts w:ascii="Simplified Arabic" w:eastAsia="Times New Roman" w:hAnsi="Simplified Arabic" w:cs="Simplified Arabic" w:hint="cs"/>
          <w:sz w:val="32"/>
          <w:szCs w:val="32"/>
          <w:rtl/>
          <w:lang w:bidi="ar-DZ"/>
        </w:rPr>
        <w:t>ا</w:t>
      </w:r>
      <w:r w:rsidR="0077677A"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ات</w:t>
      </w:r>
      <w:r w:rsidR="00877609" w:rsidRPr="001E5267">
        <w:rPr>
          <w:rFonts w:ascii="Simplified Arabic" w:eastAsia="Times New Roman" w:hAnsi="Simplified Arabic" w:cs="Simplified Arabic"/>
          <w:sz w:val="32"/>
          <w:szCs w:val="32"/>
          <w:rtl/>
          <w:lang w:bidi="ar-DZ"/>
        </w:rPr>
        <w:t xml:space="preserve"> أمام العدالة </w:t>
      </w:r>
      <w:r w:rsidRPr="001E5267">
        <w:rPr>
          <w:rFonts w:ascii="Simplified Arabic" w:eastAsia="Times New Roman" w:hAnsi="Simplified Arabic" w:cs="Simplified Arabic"/>
          <w:sz w:val="32"/>
          <w:szCs w:val="32"/>
          <w:rtl/>
          <w:lang w:bidi="ar-DZ"/>
        </w:rPr>
        <w:t>عن الجرائم البيئية التي ترتكبها. فحق المس</w:t>
      </w:r>
      <w:r w:rsidR="006E3F13">
        <w:rPr>
          <w:rFonts w:ascii="Simplified Arabic" w:eastAsia="Times New Roman" w:hAnsi="Simplified Arabic" w:cs="Simplified Arabic" w:hint="cs"/>
          <w:sz w:val="32"/>
          <w:szCs w:val="32"/>
          <w:rtl/>
          <w:lang w:bidi="ar-DZ"/>
        </w:rPr>
        <w:t>ا</w:t>
      </w:r>
      <w:r w:rsidR="0077677A"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ات لا يتحقق إذا أعفينا مثلا الدولة عن المسؤولية الجنائية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في حالة </w:t>
      </w:r>
      <w:r w:rsidR="00C53CE0" w:rsidRPr="001E5267">
        <w:rPr>
          <w:rFonts w:ascii="Simplified Arabic" w:eastAsia="Times New Roman" w:hAnsi="Simplified Arabic" w:cs="Simplified Arabic"/>
          <w:sz w:val="32"/>
          <w:szCs w:val="32"/>
          <w:rtl/>
          <w:lang w:bidi="ar-DZ"/>
        </w:rPr>
        <w:t>تسبب</w:t>
      </w:r>
      <w:r w:rsidRPr="001E5267">
        <w:rPr>
          <w:rFonts w:ascii="Simplified Arabic" w:eastAsia="Times New Roman" w:hAnsi="Simplified Arabic" w:cs="Simplified Arabic"/>
          <w:sz w:val="32"/>
          <w:szCs w:val="32"/>
          <w:rtl/>
          <w:lang w:bidi="ar-DZ"/>
        </w:rPr>
        <w:t xml:space="preserve"> نظام التدفئة في تلويث إحدى حضانات الأطفال التابعة للوزارة،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في نفس الوقت تقرر المسؤولية الجنائية للشخص المعنوي </w:t>
      </w:r>
      <w:r w:rsidR="00A76B94" w:rsidRPr="001E5267">
        <w:rPr>
          <w:rFonts w:ascii="Simplified Arabic" w:eastAsia="Times New Roman" w:hAnsi="Simplified Arabic" w:cs="Simplified Arabic"/>
          <w:sz w:val="32"/>
          <w:szCs w:val="32"/>
          <w:rtl/>
          <w:lang w:bidi="ar-DZ"/>
        </w:rPr>
        <w:t>الخاص في جريمة مشابهة للجريمة التي ارتكبها الشخص المعنوي العام المتمثل في الدول</w:t>
      </w:r>
      <w:r w:rsidR="00E804AA" w:rsidRPr="001E5267">
        <w:rPr>
          <w:rFonts w:ascii="Simplified Arabic" w:eastAsia="Times New Roman" w:hAnsi="Simplified Arabic" w:cs="Simplified Arabic"/>
          <w:sz w:val="32"/>
          <w:szCs w:val="32"/>
          <w:rtl/>
          <w:lang w:bidi="ar-DZ"/>
        </w:rPr>
        <w:t>ـ</w:t>
      </w:r>
      <w:r w:rsidR="00A76B94" w:rsidRPr="001E5267">
        <w:rPr>
          <w:rFonts w:ascii="Simplified Arabic" w:eastAsia="Times New Roman" w:hAnsi="Simplified Arabic" w:cs="Simplified Arabic"/>
          <w:sz w:val="32"/>
          <w:szCs w:val="32"/>
          <w:rtl/>
          <w:lang w:bidi="ar-DZ"/>
        </w:rPr>
        <w:t>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2"/>
      </w:r>
      <w:r w:rsidR="00961BB7">
        <w:rPr>
          <w:rStyle w:val="Appelnotedebasdep"/>
          <w:rFonts w:ascii="Simplified Arabic" w:eastAsia="Times New Roman" w:hAnsi="Simplified Arabic" w:cs="Simplified Arabic"/>
          <w:sz w:val="32"/>
          <w:szCs w:val="32"/>
          <w:rtl/>
          <w:lang w:bidi="ar-DZ"/>
        </w:rPr>
        <w:t>)</w:t>
      </w:r>
      <w:r w:rsidR="00A76B94" w:rsidRPr="001E5267">
        <w:rPr>
          <w:rFonts w:ascii="Simplified Arabic" w:eastAsia="Times New Roman" w:hAnsi="Simplified Arabic" w:cs="Simplified Arabic"/>
          <w:sz w:val="32"/>
          <w:szCs w:val="32"/>
          <w:rtl/>
          <w:lang w:bidi="ar-DZ"/>
        </w:rPr>
        <w:t>.</w:t>
      </w:r>
    </w:p>
    <w:p w:rsidR="00E804AA" w:rsidRPr="001E5267" w:rsidRDefault="00E804AA" w:rsidP="006E3F13">
      <w:pPr>
        <w:bidi/>
        <w:spacing w:line="240" w:lineRule="auto"/>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b/>
          <w:bCs/>
          <w:sz w:val="32"/>
          <w:szCs w:val="32"/>
          <w:rtl/>
          <w:lang w:bidi="ar-DZ"/>
        </w:rPr>
        <w:t>ثانيــا: الأشخــاص المعنويــة الخاصــة</w:t>
      </w:r>
      <w:r w:rsidRPr="001E5267">
        <w:rPr>
          <w:rFonts w:ascii="Simplified Arabic" w:eastAsia="Times New Roman" w:hAnsi="Simplified Arabic" w:cs="Simplified Arabic"/>
          <w:sz w:val="32"/>
          <w:szCs w:val="32"/>
          <w:rtl/>
          <w:lang w:bidi="ar-DZ"/>
        </w:rPr>
        <w:t>.</w:t>
      </w:r>
    </w:p>
    <w:p w:rsidR="00E804AA" w:rsidRPr="001E5267" w:rsidRDefault="00E804A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إن إخضاع الأشخاص المعنوية الخاصة للمساءلة الجنائية في الأنظمة القانونية التي تأخذ بالمسؤولية الجنائية للأشخاص المعنوية لا يثير إشكاليات قانونية تذكر أي كان هدفها سواء تحقيق ربح مادي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تحقيق غرض آخر غير الربح،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كذلك الجمعيات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اتحاديات الصيد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كل الجمعيات ذات المصلحة الاقتصادية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ل</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كانت تابعة للقطاع العام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الخاص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كذلك الجمعيات ذات الطابع السياسي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النقابي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الرياضي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الديني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3"/>
      </w:r>
      <w:r w:rsidR="00961BB7">
        <w:rPr>
          <w:rStyle w:val="Appelnotedebasdep"/>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w:t>
      </w:r>
    </w:p>
    <w:p w:rsidR="00353E4F"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لقد حددت الأشخاص المعنوية في المادة 49 من القانون المدني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منها نستخرج الأشخاص المعنوية الخاصة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هي: الشركات المدنية </w:t>
      </w:r>
      <w:r w:rsidR="0077677A" w:rsidRPr="001E5267">
        <w:rPr>
          <w:rFonts w:ascii="Simplified Arabic" w:eastAsia="Times New Roman" w:hAnsi="Simplified Arabic" w:cs="Simplified Arabic"/>
          <w:sz w:val="32"/>
          <w:szCs w:val="32"/>
          <w:rtl/>
          <w:lang w:bidi="ar-DZ"/>
        </w:rPr>
        <w:t xml:space="preserve">أو </w:t>
      </w:r>
      <w:r w:rsidR="00353E4F" w:rsidRPr="001E5267">
        <w:rPr>
          <w:rFonts w:ascii="Simplified Arabic" w:eastAsia="Times New Roman" w:hAnsi="Simplified Arabic" w:cs="Simplified Arabic"/>
          <w:sz w:val="32"/>
          <w:szCs w:val="32"/>
          <w:rtl/>
          <w:lang w:bidi="ar-DZ"/>
        </w:rPr>
        <w:t xml:space="preserve">التجارية، الجمعيات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المؤسسات... إلخ.</w:t>
      </w:r>
    </w:p>
    <w:p w:rsidR="00353E4F"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و</w:t>
      </w:r>
      <w:r w:rsidR="00353E4F" w:rsidRPr="001E5267">
        <w:rPr>
          <w:rFonts w:ascii="Simplified Arabic" w:eastAsia="Times New Roman" w:hAnsi="Simplified Arabic" w:cs="Simplified Arabic"/>
          <w:sz w:val="32"/>
          <w:szCs w:val="32"/>
          <w:rtl/>
          <w:lang w:bidi="ar-DZ"/>
        </w:rPr>
        <w:t>لتقرير المسؤولية الجزائية اشترط المشرع اكتساب الشخصية المعنوية للشخص المعنوي الخاص</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4"/>
      </w:r>
      <w:r w:rsidR="00961BB7">
        <w:rPr>
          <w:rStyle w:val="Appelnotedebasdep"/>
          <w:rFonts w:ascii="Simplified Arabic" w:eastAsia="Times New Roman" w:hAnsi="Simplified Arabic" w:cs="Simplified Arabic"/>
          <w:sz w:val="32"/>
          <w:szCs w:val="32"/>
          <w:rtl/>
          <w:lang w:bidi="ar-DZ"/>
        </w:rPr>
        <w:t>)</w:t>
      </w:r>
      <w:r w:rsidR="000345B8">
        <w:rPr>
          <w:rFonts w:ascii="Simplified Arabic" w:eastAsia="Times New Roman" w:hAnsi="Simplified Arabic" w:cs="Simplified Arabic" w:hint="cs"/>
          <w:sz w:val="32"/>
          <w:szCs w:val="32"/>
          <w:rtl/>
          <w:lang w:bidi="ar-DZ"/>
        </w:rPr>
        <w:t>.</w:t>
      </w:r>
    </w:p>
    <w:p w:rsidR="00353E4F" w:rsidRPr="001E5267" w:rsidRDefault="00961E9B" w:rsidP="00B249AB">
      <w:pPr>
        <w:bidi/>
        <w:spacing w:line="240" w:lineRule="auto"/>
        <w:ind w:firstLine="565"/>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بالرجوع إلى قانون البيئة </w:t>
      </w:r>
      <w:r w:rsidR="009C0B02" w:rsidRPr="001E5267">
        <w:rPr>
          <w:rFonts w:ascii="Simplified Arabic" w:eastAsia="Times New Roman" w:hAnsi="Simplified Arabic" w:cs="Simplified Arabic"/>
          <w:sz w:val="32"/>
          <w:szCs w:val="32"/>
          <w:rtl/>
          <w:lang w:bidi="ar-DZ"/>
        </w:rPr>
        <w:t>المشرع البيئي أخضع ا</w:t>
      </w:r>
      <w:r w:rsidR="00353E4F" w:rsidRPr="001E5267">
        <w:rPr>
          <w:rFonts w:ascii="Simplified Arabic" w:eastAsia="Times New Roman" w:hAnsi="Simplified Arabic" w:cs="Simplified Arabic"/>
          <w:sz w:val="32"/>
          <w:szCs w:val="32"/>
          <w:rtl/>
          <w:lang w:bidi="ar-DZ"/>
        </w:rPr>
        <w:t xml:space="preserve">لمشاريع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الورشات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المشاغل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 xml:space="preserve">مقالع الحجارة </w:t>
      </w:r>
      <w:r w:rsidRPr="001E5267">
        <w:rPr>
          <w:rFonts w:ascii="Simplified Arabic" w:eastAsia="Times New Roman" w:hAnsi="Simplified Arabic" w:cs="Simplified Arabic"/>
          <w:sz w:val="32"/>
          <w:szCs w:val="32"/>
          <w:rtl/>
          <w:lang w:bidi="ar-DZ"/>
        </w:rPr>
        <w:t>و</w:t>
      </w:r>
      <w:r w:rsidR="00353E4F" w:rsidRPr="001E5267">
        <w:rPr>
          <w:rFonts w:ascii="Simplified Arabic" w:eastAsia="Times New Roman" w:hAnsi="Simplified Arabic" w:cs="Simplified Arabic"/>
          <w:sz w:val="32"/>
          <w:szCs w:val="32"/>
          <w:rtl/>
          <w:lang w:bidi="ar-DZ"/>
        </w:rPr>
        <w:t>المناجم التي تهدد البيئة إلى أحكام قانون البيئة رقم:03/10</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5"/>
      </w:r>
      <w:r w:rsidR="00961BB7">
        <w:rPr>
          <w:rStyle w:val="Appelnotedebasdep"/>
          <w:rFonts w:ascii="Simplified Arabic" w:eastAsia="Times New Roman" w:hAnsi="Simplified Arabic" w:cs="Simplified Arabic"/>
          <w:sz w:val="32"/>
          <w:szCs w:val="32"/>
          <w:rtl/>
          <w:lang w:bidi="ar-DZ"/>
        </w:rPr>
        <w:t>)</w:t>
      </w:r>
      <w:r w:rsidR="00353E4F" w:rsidRPr="001E5267">
        <w:rPr>
          <w:rFonts w:ascii="Simplified Arabic" w:eastAsia="Times New Roman" w:hAnsi="Simplified Arabic" w:cs="Simplified Arabic"/>
          <w:sz w:val="32"/>
          <w:szCs w:val="32"/>
          <w:rtl/>
          <w:lang w:bidi="ar-DZ"/>
        </w:rPr>
        <w:t xml:space="preserve">. </w:t>
      </w:r>
      <w:r w:rsidR="00B249AB">
        <w:rPr>
          <w:rFonts w:ascii="Simplified Arabic" w:eastAsia="Times New Roman" w:hAnsi="Simplified Arabic" w:cs="Simplified Arabic" w:hint="cs"/>
          <w:sz w:val="32"/>
          <w:szCs w:val="32"/>
          <w:rtl/>
          <w:lang w:bidi="ar-DZ"/>
        </w:rPr>
        <w:t xml:space="preserve">     ولا </w:t>
      </w:r>
      <w:r w:rsidR="00353E4F" w:rsidRPr="001E5267">
        <w:rPr>
          <w:rFonts w:ascii="Simplified Arabic" w:eastAsia="Times New Roman" w:hAnsi="Simplified Arabic" w:cs="Simplified Arabic"/>
          <w:sz w:val="32"/>
          <w:szCs w:val="32"/>
          <w:rtl/>
          <w:lang w:bidi="ar-DZ"/>
        </w:rPr>
        <w:t xml:space="preserve">يختلف </w:t>
      </w:r>
      <w:r w:rsidR="009C0B02" w:rsidRPr="001E5267">
        <w:rPr>
          <w:rFonts w:ascii="Simplified Arabic" w:eastAsia="Times New Roman" w:hAnsi="Simplified Arabic" w:cs="Simplified Arabic"/>
          <w:sz w:val="32"/>
          <w:szCs w:val="32"/>
          <w:rtl/>
          <w:lang w:bidi="ar-DZ"/>
        </w:rPr>
        <w:t>اثنان</w:t>
      </w:r>
      <w:r w:rsidR="00353E4F" w:rsidRPr="001E5267">
        <w:rPr>
          <w:rFonts w:ascii="Simplified Arabic" w:eastAsia="Times New Roman" w:hAnsi="Simplified Arabic" w:cs="Simplified Arabic"/>
          <w:sz w:val="32"/>
          <w:szCs w:val="32"/>
          <w:rtl/>
          <w:lang w:bidi="ar-DZ"/>
        </w:rPr>
        <w:t xml:space="preserve">في أن الأشخاص المعنوية تمر بمراحل مختلفة بدءا بمرحلة الإنشاء </w:t>
      </w:r>
      <w:r w:rsidR="0077677A" w:rsidRPr="001E5267">
        <w:rPr>
          <w:rFonts w:ascii="Simplified Arabic" w:eastAsia="Times New Roman" w:hAnsi="Simplified Arabic" w:cs="Simplified Arabic"/>
          <w:sz w:val="32"/>
          <w:szCs w:val="32"/>
          <w:rtl/>
          <w:lang w:bidi="ar-DZ"/>
        </w:rPr>
        <w:t xml:space="preserve">أو </w:t>
      </w:r>
      <w:r w:rsidR="00353E4F" w:rsidRPr="001E5267">
        <w:rPr>
          <w:rFonts w:ascii="Simplified Arabic" w:eastAsia="Times New Roman" w:hAnsi="Simplified Arabic" w:cs="Simplified Arabic"/>
          <w:sz w:val="32"/>
          <w:szCs w:val="32"/>
          <w:rtl/>
          <w:lang w:bidi="ar-DZ"/>
        </w:rPr>
        <w:t>التأسيس</w:t>
      </w:r>
      <w:r w:rsidR="00251A37">
        <w:rPr>
          <w:rFonts w:ascii="Simplified Arabic" w:eastAsia="Times New Roman" w:hAnsi="Simplified Arabic" w:cs="Simplified Arabic" w:hint="cs"/>
          <w:sz w:val="32"/>
          <w:szCs w:val="32"/>
          <w:rtl/>
          <w:lang w:bidi="ar-DZ"/>
        </w:rPr>
        <w:t>،</w:t>
      </w:r>
      <w:r w:rsidR="00251A37" w:rsidRPr="001E5267">
        <w:rPr>
          <w:rFonts w:ascii="Simplified Arabic" w:eastAsia="Times New Roman" w:hAnsi="Simplified Arabic" w:cs="Simplified Arabic"/>
          <w:sz w:val="32"/>
          <w:szCs w:val="32"/>
          <w:rtl/>
          <w:lang w:bidi="ar-DZ"/>
        </w:rPr>
        <w:t>والتي تليها مرحلة التمتع بالشخصية المعنوية وأخيرا مرحلة التصفية فهي المرحلة التي يمكن مساءلة الشخص المعن</w:t>
      </w:r>
      <w:r w:rsidR="00B249AB">
        <w:rPr>
          <w:rFonts w:ascii="Simplified Arabic" w:eastAsia="Times New Roman" w:hAnsi="Simplified Arabic" w:cs="Simplified Arabic"/>
          <w:sz w:val="32"/>
          <w:szCs w:val="32"/>
          <w:rtl/>
          <w:lang w:bidi="ar-DZ"/>
        </w:rPr>
        <w:t>وي الخاص فيها.</w:t>
      </w:r>
    </w:p>
    <w:p w:rsidR="006E3F13" w:rsidRPr="006E3F13" w:rsidRDefault="00197068" w:rsidP="008A4C89">
      <w:pPr>
        <w:pStyle w:val="Paragraphedeliste"/>
        <w:numPr>
          <w:ilvl w:val="0"/>
          <w:numId w:val="22"/>
        </w:numPr>
        <w:bidi/>
        <w:spacing w:line="240" w:lineRule="auto"/>
        <w:jc w:val="both"/>
        <w:rPr>
          <w:rFonts w:ascii="Simplified Arabic" w:hAnsi="Simplified Arabic" w:cs="Simplified Arabic"/>
          <w:b/>
          <w:bCs/>
          <w:sz w:val="32"/>
          <w:szCs w:val="32"/>
          <w:rtl/>
          <w:lang w:bidi="ar-DZ"/>
        </w:rPr>
      </w:pPr>
      <w:r w:rsidRPr="006E3F13">
        <w:rPr>
          <w:rFonts w:ascii="Simplified Arabic" w:hAnsi="Simplified Arabic" w:cs="Simplified Arabic"/>
          <w:b/>
          <w:bCs/>
          <w:sz w:val="32"/>
          <w:szCs w:val="32"/>
          <w:rtl/>
          <w:lang w:bidi="ar-DZ"/>
        </w:rPr>
        <w:t>مرحل</w:t>
      </w:r>
      <w:r w:rsidR="00871C03" w:rsidRPr="006E3F13">
        <w:rPr>
          <w:rFonts w:ascii="Simplified Arabic" w:hAnsi="Simplified Arabic" w:cs="Simplified Arabic"/>
          <w:b/>
          <w:bCs/>
          <w:sz w:val="32"/>
          <w:szCs w:val="32"/>
          <w:rtl/>
          <w:lang w:bidi="ar-DZ"/>
        </w:rPr>
        <w:t>ـ</w:t>
      </w:r>
      <w:r w:rsidRPr="006E3F13">
        <w:rPr>
          <w:rFonts w:ascii="Simplified Arabic" w:hAnsi="Simplified Arabic" w:cs="Simplified Arabic"/>
          <w:b/>
          <w:bCs/>
          <w:sz w:val="32"/>
          <w:szCs w:val="32"/>
          <w:rtl/>
          <w:lang w:bidi="ar-DZ"/>
        </w:rPr>
        <w:t xml:space="preserve">ة التأسيس </w:t>
      </w:r>
      <w:r w:rsidR="0077677A" w:rsidRPr="006E3F13">
        <w:rPr>
          <w:rFonts w:ascii="Simplified Arabic" w:hAnsi="Simplified Arabic" w:cs="Simplified Arabic"/>
          <w:b/>
          <w:bCs/>
          <w:sz w:val="32"/>
          <w:szCs w:val="32"/>
          <w:rtl/>
          <w:lang w:bidi="ar-DZ"/>
        </w:rPr>
        <w:t xml:space="preserve">أو </w:t>
      </w:r>
      <w:r w:rsidRPr="006E3F13">
        <w:rPr>
          <w:rFonts w:ascii="Simplified Arabic" w:hAnsi="Simplified Arabic" w:cs="Simplified Arabic"/>
          <w:b/>
          <w:bCs/>
          <w:sz w:val="32"/>
          <w:szCs w:val="32"/>
          <w:rtl/>
          <w:lang w:bidi="ar-DZ"/>
        </w:rPr>
        <w:t>الإنش</w:t>
      </w:r>
      <w:r w:rsidR="0016034D" w:rsidRPr="006E3F13">
        <w:rPr>
          <w:rFonts w:ascii="Simplified Arabic" w:hAnsi="Simplified Arabic" w:cs="Simplified Arabic"/>
          <w:b/>
          <w:bCs/>
          <w:sz w:val="32"/>
          <w:szCs w:val="32"/>
          <w:rtl/>
          <w:lang w:bidi="ar-DZ"/>
        </w:rPr>
        <w:t>ـ</w:t>
      </w:r>
      <w:r w:rsidRPr="006E3F13">
        <w:rPr>
          <w:rFonts w:ascii="Simplified Arabic" w:hAnsi="Simplified Arabic" w:cs="Simplified Arabic"/>
          <w:b/>
          <w:bCs/>
          <w:sz w:val="32"/>
          <w:szCs w:val="32"/>
          <w:rtl/>
          <w:lang w:bidi="ar-DZ"/>
        </w:rPr>
        <w:t>اء:</w:t>
      </w:r>
    </w:p>
    <w:p w:rsidR="00BA16E8" w:rsidRPr="001E5267" w:rsidRDefault="00C863AF" w:rsidP="006E3F13">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تتفق</w:t>
      </w:r>
      <w:r w:rsidR="00197068" w:rsidRPr="001E5267">
        <w:rPr>
          <w:rFonts w:ascii="Simplified Arabic" w:eastAsia="Times New Roman" w:hAnsi="Simplified Arabic" w:cs="Simplified Arabic"/>
          <w:sz w:val="32"/>
          <w:szCs w:val="32"/>
          <w:rtl/>
          <w:lang w:bidi="ar-DZ"/>
        </w:rPr>
        <w:t xml:space="preserve"> أغلب التشريعات على أن المسؤولية الجنائية للأشخاص المعنوية الخاصة تقتصر على من يتمتع بالشخصية المعنوية، فالمادة 549 من القانون التجاري الجزائري فلا تمنح الشخصية المعنوية للشركة إلا من تاريخ قيدها في السجل التجاري، فكل الجرائم التي تحدث قبل تاريخ القيد لا يتحمل الشخص المعنوي إلا إذا وافقت على أن تأخذ على عاتقها نتائج الأفعال التي </w:t>
      </w:r>
      <w:r w:rsidR="00BA16E8" w:rsidRPr="001E5267">
        <w:rPr>
          <w:rFonts w:ascii="Simplified Arabic" w:eastAsia="Times New Roman" w:hAnsi="Simplified Arabic" w:cs="Simplified Arabic"/>
          <w:sz w:val="32"/>
          <w:szCs w:val="32"/>
          <w:rtl/>
          <w:lang w:bidi="ar-DZ"/>
        </w:rPr>
        <w:t>أحدثها الأشخاص الطبيعية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6"/>
      </w:r>
      <w:r w:rsidR="00961BB7">
        <w:rPr>
          <w:rStyle w:val="Appelnotedebasdep"/>
          <w:rFonts w:ascii="Simplified Arabic" w:eastAsia="Times New Roman" w:hAnsi="Simplified Arabic" w:cs="Simplified Arabic"/>
          <w:sz w:val="32"/>
          <w:szCs w:val="32"/>
          <w:rtl/>
          <w:lang w:bidi="ar-DZ"/>
        </w:rPr>
        <w:t>)</w:t>
      </w:r>
      <w:r w:rsidR="00BA16E8" w:rsidRPr="001E5267">
        <w:rPr>
          <w:rFonts w:ascii="Simplified Arabic" w:eastAsia="Times New Roman" w:hAnsi="Simplified Arabic" w:cs="Simplified Arabic"/>
          <w:sz w:val="32"/>
          <w:szCs w:val="32"/>
          <w:rtl/>
          <w:lang w:bidi="ar-DZ"/>
        </w:rPr>
        <w:t>.</w:t>
      </w:r>
    </w:p>
    <w:p w:rsidR="00197068" w:rsidRPr="00275619" w:rsidRDefault="006B4CD0" w:rsidP="008A4C89">
      <w:pPr>
        <w:pStyle w:val="Paragraphedeliste"/>
        <w:numPr>
          <w:ilvl w:val="0"/>
          <w:numId w:val="22"/>
        </w:numPr>
        <w:bidi/>
        <w:spacing w:line="240" w:lineRule="auto"/>
        <w:jc w:val="both"/>
        <w:rPr>
          <w:rFonts w:ascii="Simplified Arabic" w:hAnsi="Simplified Arabic" w:cs="Simplified Arabic"/>
          <w:sz w:val="32"/>
          <w:szCs w:val="32"/>
          <w:rtl/>
          <w:lang w:bidi="ar-DZ"/>
        </w:rPr>
      </w:pPr>
      <w:r w:rsidRPr="00275619">
        <w:rPr>
          <w:rFonts w:ascii="Simplified Arabic" w:hAnsi="Simplified Arabic" w:cs="Simplified Arabic"/>
          <w:b/>
          <w:bCs/>
          <w:sz w:val="32"/>
          <w:szCs w:val="32"/>
          <w:rtl/>
          <w:lang w:bidi="ar-DZ"/>
        </w:rPr>
        <w:t>مرحل</w:t>
      </w:r>
      <w:r w:rsidR="00DB07E4" w:rsidRPr="00275619">
        <w:rPr>
          <w:rFonts w:ascii="Simplified Arabic" w:hAnsi="Simplified Arabic" w:cs="Simplified Arabic"/>
          <w:b/>
          <w:bCs/>
          <w:sz w:val="32"/>
          <w:szCs w:val="32"/>
          <w:rtl/>
          <w:lang w:bidi="ar-DZ"/>
        </w:rPr>
        <w:t>ـ</w:t>
      </w:r>
      <w:r w:rsidRPr="00275619">
        <w:rPr>
          <w:rFonts w:ascii="Simplified Arabic" w:hAnsi="Simplified Arabic" w:cs="Simplified Arabic"/>
          <w:b/>
          <w:bCs/>
          <w:sz w:val="32"/>
          <w:szCs w:val="32"/>
          <w:rtl/>
          <w:lang w:bidi="ar-DZ"/>
        </w:rPr>
        <w:t>ة التمت</w:t>
      </w:r>
      <w:r w:rsidR="00DB07E4" w:rsidRPr="00275619">
        <w:rPr>
          <w:rFonts w:ascii="Simplified Arabic" w:hAnsi="Simplified Arabic" w:cs="Simplified Arabic"/>
          <w:b/>
          <w:bCs/>
          <w:sz w:val="32"/>
          <w:szCs w:val="32"/>
          <w:rtl/>
          <w:lang w:bidi="ar-DZ"/>
        </w:rPr>
        <w:t>ـ</w:t>
      </w:r>
      <w:r w:rsidRPr="00275619">
        <w:rPr>
          <w:rFonts w:ascii="Simplified Arabic" w:hAnsi="Simplified Arabic" w:cs="Simplified Arabic"/>
          <w:b/>
          <w:bCs/>
          <w:sz w:val="32"/>
          <w:szCs w:val="32"/>
          <w:rtl/>
          <w:lang w:bidi="ar-DZ"/>
        </w:rPr>
        <w:t>ع بالشخصي</w:t>
      </w:r>
      <w:r w:rsidR="00DB07E4" w:rsidRPr="00275619">
        <w:rPr>
          <w:rFonts w:ascii="Simplified Arabic" w:hAnsi="Simplified Arabic" w:cs="Simplified Arabic"/>
          <w:b/>
          <w:bCs/>
          <w:sz w:val="32"/>
          <w:szCs w:val="32"/>
          <w:rtl/>
          <w:lang w:bidi="ar-DZ"/>
        </w:rPr>
        <w:t>ـ</w:t>
      </w:r>
      <w:r w:rsidRPr="00275619">
        <w:rPr>
          <w:rFonts w:ascii="Simplified Arabic" w:hAnsi="Simplified Arabic" w:cs="Simplified Arabic"/>
          <w:b/>
          <w:bCs/>
          <w:sz w:val="32"/>
          <w:szCs w:val="32"/>
          <w:rtl/>
          <w:lang w:bidi="ar-DZ"/>
        </w:rPr>
        <w:t>ة المعنوي</w:t>
      </w:r>
      <w:r w:rsidR="00DB07E4" w:rsidRPr="00275619">
        <w:rPr>
          <w:rFonts w:ascii="Simplified Arabic" w:hAnsi="Simplified Arabic" w:cs="Simplified Arabic"/>
          <w:b/>
          <w:bCs/>
          <w:sz w:val="32"/>
          <w:szCs w:val="32"/>
          <w:rtl/>
          <w:lang w:bidi="ar-DZ"/>
        </w:rPr>
        <w:t>ـ</w:t>
      </w:r>
      <w:r w:rsidRPr="00275619">
        <w:rPr>
          <w:rFonts w:ascii="Simplified Arabic" w:hAnsi="Simplified Arabic" w:cs="Simplified Arabic"/>
          <w:b/>
          <w:bCs/>
          <w:sz w:val="32"/>
          <w:szCs w:val="32"/>
          <w:rtl/>
          <w:lang w:bidi="ar-DZ"/>
        </w:rPr>
        <w:t>ة الكامل</w:t>
      </w:r>
      <w:r w:rsidR="00DB07E4" w:rsidRPr="00275619">
        <w:rPr>
          <w:rFonts w:ascii="Simplified Arabic" w:hAnsi="Simplified Arabic" w:cs="Simplified Arabic"/>
          <w:b/>
          <w:bCs/>
          <w:sz w:val="32"/>
          <w:szCs w:val="32"/>
          <w:rtl/>
          <w:lang w:bidi="ar-DZ"/>
        </w:rPr>
        <w:t>ـ</w:t>
      </w:r>
      <w:r w:rsidRPr="00275619">
        <w:rPr>
          <w:rFonts w:ascii="Simplified Arabic" w:hAnsi="Simplified Arabic" w:cs="Simplified Arabic"/>
          <w:b/>
          <w:bCs/>
          <w:sz w:val="32"/>
          <w:szCs w:val="32"/>
          <w:rtl/>
          <w:lang w:bidi="ar-DZ"/>
        </w:rPr>
        <w:t>ة</w:t>
      </w:r>
      <w:r w:rsidRPr="00275619">
        <w:rPr>
          <w:rFonts w:ascii="Simplified Arabic" w:hAnsi="Simplified Arabic" w:cs="Simplified Arabic"/>
          <w:sz w:val="32"/>
          <w:szCs w:val="32"/>
          <w:rtl/>
          <w:lang w:bidi="ar-DZ"/>
        </w:rPr>
        <w:t>:</w:t>
      </w:r>
    </w:p>
    <w:p w:rsidR="006B4CD0" w:rsidRPr="001E5267" w:rsidRDefault="006B4CD0"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على الرغم مما ه</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مقرر في قانون العقوبات من تحمل الأشخاص الم</w:t>
      </w:r>
      <w:r w:rsidR="0086185A" w:rsidRPr="001E5267">
        <w:rPr>
          <w:rFonts w:ascii="Simplified Arabic" w:eastAsia="Times New Roman" w:hAnsi="Simplified Arabic" w:cs="Simplified Arabic"/>
          <w:sz w:val="32"/>
          <w:szCs w:val="32"/>
          <w:rtl/>
          <w:lang w:bidi="ar-DZ"/>
        </w:rPr>
        <w:t xml:space="preserve">عنوية الخاصة للمسؤولية الجنائية، مهما يكن غرضها </w:t>
      </w:r>
      <w:r w:rsidR="0077677A" w:rsidRPr="001E5267">
        <w:rPr>
          <w:rFonts w:ascii="Simplified Arabic" w:eastAsia="Times New Roman" w:hAnsi="Simplified Arabic" w:cs="Simplified Arabic"/>
          <w:sz w:val="32"/>
          <w:szCs w:val="32"/>
          <w:rtl/>
          <w:lang w:bidi="ar-DZ"/>
        </w:rPr>
        <w:t xml:space="preserve">أو </w:t>
      </w:r>
      <w:r w:rsidR="0086185A" w:rsidRPr="001E5267">
        <w:rPr>
          <w:rFonts w:ascii="Simplified Arabic" w:eastAsia="Times New Roman" w:hAnsi="Simplified Arabic" w:cs="Simplified Arabic"/>
          <w:sz w:val="32"/>
          <w:szCs w:val="32"/>
          <w:rtl/>
          <w:lang w:bidi="ar-DZ"/>
        </w:rPr>
        <w:t xml:space="preserve">شكلها فإن هناك غموضا </w:t>
      </w:r>
      <w:r w:rsidR="0077677A" w:rsidRPr="001E5267">
        <w:rPr>
          <w:rFonts w:ascii="Simplified Arabic" w:eastAsia="Times New Roman" w:hAnsi="Simplified Arabic" w:cs="Simplified Arabic"/>
          <w:sz w:val="32"/>
          <w:szCs w:val="32"/>
          <w:rtl/>
          <w:lang w:bidi="ar-DZ"/>
        </w:rPr>
        <w:t xml:space="preserve">أو </w:t>
      </w:r>
      <w:r w:rsidR="0086185A" w:rsidRPr="001E5267">
        <w:rPr>
          <w:rFonts w:ascii="Simplified Arabic" w:eastAsia="Times New Roman" w:hAnsi="Simplified Arabic" w:cs="Simplified Arabic"/>
          <w:sz w:val="32"/>
          <w:szCs w:val="32"/>
          <w:rtl/>
          <w:lang w:bidi="ar-DZ"/>
        </w:rPr>
        <w:t xml:space="preserve">إشكالا يطرح حول إمكانية مساءلة المؤسسات العمومية ذات الطابع الصناعي </w:t>
      </w:r>
      <w:r w:rsidR="00961E9B" w:rsidRPr="001E5267">
        <w:rPr>
          <w:rFonts w:ascii="Simplified Arabic" w:eastAsia="Times New Roman" w:hAnsi="Simplified Arabic" w:cs="Simplified Arabic"/>
          <w:sz w:val="32"/>
          <w:szCs w:val="32"/>
          <w:rtl/>
          <w:lang w:bidi="ar-DZ"/>
        </w:rPr>
        <w:t>و</w:t>
      </w:r>
      <w:r w:rsidR="0086185A" w:rsidRPr="001E5267">
        <w:rPr>
          <w:rFonts w:ascii="Simplified Arabic" w:eastAsia="Times New Roman" w:hAnsi="Simplified Arabic" w:cs="Simplified Arabic"/>
          <w:sz w:val="32"/>
          <w:szCs w:val="32"/>
          <w:rtl/>
          <w:lang w:bidi="ar-DZ"/>
        </w:rPr>
        <w:t xml:space="preserve">التجاري، باعتبارها تخضع للقانون الإداري في علاقتها مع الدولة </w:t>
      </w:r>
      <w:r w:rsidR="00961E9B" w:rsidRPr="001E5267">
        <w:rPr>
          <w:rFonts w:ascii="Simplified Arabic" w:eastAsia="Times New Roman" w:hAnsi="Simplified Arabic" w:cs="Simplified Arabic"/>
          <w:sz w:val="32"/>
          <w:szCs w:val="32"/>
          <w:rtl/>
          <w:lang w:bidi="ar-DZ"/>
        </w:rPr>
        <w:t>و</w:t>
      </w:r>
      <w:r w:rsidR="0086185A" w:rsidRPr="001E5267">
        <w:rPr>
          <w:rFonts w:ascii="Simplified Arabic" w:eastAsia="Times New Roman" w:hAnsi="Simplified Arabic" w:cs="Simplified Arabic"/>
          <w:sz w:val="32"/>
          <w:szCs w:val="32"/>
          <w:rtl/>
          <w:lang w:bidi="ar-DZ"/>
        </w:rPr>
        <w:t>تخضع أحيانا أخرى للقانون الخاص أي عند تجردها من السلطة العامة في علاقتها مع الغير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7"/>
      </w:r>
      <w:r w:rsidR="00961BB7">
        <w:rPr>
          <w:rStyle w:val="Appelnotedebasdep"/>
          <w:rFonts w:ascii="Simplified Arabic" w:eastAsia="Times New Roman" w:hAnsi="Simplified Arabic" w:cs="Simplified Arabic"/>
          <w:sz w:val="32"/>
          <w:szCs w:val="32"/>
          <w:rtl/>
          <w:lang w:bidi="ar-DZ"/>
        </w:rPr>
        <w:t>)</w:t>
      </w:r>
      <w:r w:rsidR="0086185A" w:rsidRPr="001E5267">
        <w:rPr>
          <w:rFonts w:ascii="Simplified Arabic" w:eastAsia="Times New Roman" w:hAnsi="Simplified Arabic" w:cs="Simplified Arabic"/>
          <w:sz w:val="32"/>
          <w:szCs w:val="32"/>
          <w:rtl/>
          <w:lang w:bidi="ar-DZ"/>
        </w:rPr>
        <w:t>.</w:t>
      </w:r>
    </w:p>
    <w:p w:rsidR="00FE4F0D" w:rsidRPr="001E5267" w:rsidRDefault="00FE4F0D" w:rsidP="00275619">
      <w:pPr>
        <w:bidi/>
        <w:spacing w:line="240" w:lineRule="auto"/>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الحالة ال</w:t>
      </w:r>
      <w:r w:rsidR="0077677A" w:rsidRPr="001E5267">
        <w:rPr>
          <w:rFonts w:ascii="Simplified Arabic" w:eastAsia="Times New Roman" w:hAnsi="Simplified Arabic" w:cs="Simplified Arabic"/>
          <w:sz w:val="32"/>
          <w:szCs w:val="32"/>
          <w:rtl/>
          <w:lang w:bidi="ar-DZ"/>
        </w:rPr>
        <w:t>أو</w:t>
      </w:r>
      <w:r w:rsidRPr="001E5267">
        <w:rPr>
          <w:rFonts w:ascii="Simplified Arabic" w:eastAsia="Times New Roman" w:hAnsi="Simplified Arabic" w:cs="Simplified Arabic"/>
          <w:sz w:val="32"/>
          <w:szCs w:val="32"/>
          <w:rtl/>
          <w:lang w:bidi="ar-DZ"/>
        </w:rPr>
        <w:t xml:space="preserve">لى: عدم مساءلة هذه المؤسسات عند ارتكابها جرائم ماسة بالبيئة </w:t>
      </w:r>
      <w:r w:rsidR="007954EF" w:rsidRPr="001E5267">
        <w:rPr>
          <w:rFonts w:ascii="Simplified Arabic" w:eastAsia="Times New Roman" w:hAnsi="Simplified Arabic" w:cs="Simplified Arabic"/>
          <w:sz w:val="32"/>
          <w:szCs w:val="32"/>
          <w:rtl/>
          <w:lang w:bidi="ar-DZ"/>
        </w:rPr>
        <w:t>عندما تتعرف</w:t>
      </w:r>
      <w:r w:rsidRPr="001E5267">
        <w:rPr>
          <w:rFonts w:ascii="Simplified Arabic" w:eastAsia="Times New Roman" w:hAnsi="Simplified Arabic" w:cs="Simplified Arabic"/>
          <w:sz w:val="32"/>
          <w:szCs w:val="32"/>
          <w:rtl/>
          <w:lang w:bidi="ar-DZ"/>
        </w:rPr>
        <w:t xml:space="preserve"> بمظهر المؤسسات ذات السلطة العامة.</w:t>
      </w:r>
    </w:p>
    <w:p w:rsidR="007954EF" w:rsidRPr="001E5267" w:rsidRDefault="00FE4F0D" w:rsidP="00275619">
      <w:pPr>
        <w:bidi/>
        <w:spacing w:line="240" w:lineRule="auto"/>
        <w:jc w:val="both"/>
        <w:rPr>
          <w:rFonts w:ascii="Simplified Arabic" w:eastAsia="Times New Roman" w:hAnsi="Simplified Arabic" w:cs="Simplified Arabic"/>
          <w:b/>
          <w:bCs/>
          <w:sz w:val="32"/>
          <w:szCs w:val="32"/>
          <w:vertAlign w:val="superscript"/>
          <w:rtl/>
          <w:lang w:bidi="ar-DZ"/>
        </w:rPr>
      </w:pPr>
      <w:r w:rsidRPr="001E5267">
        <w:rPr>
          <w:rFonts w:ascii="Simplified Arabic" w:eastAsia="Times New Roman" w:hAnsi="Simplified Arabic" w:cs="Simplified Arabic"/>
          <w:sz w:val="32"/>
          <w:szCs w:val="32"/>
          <w:rtl/>
          <w:lang w:bidi="ar-DZ"/>
        </w:rPr>
        <w:t xml:space="preserve">أما الحالة الثانية: مساءلة هذه المؤسسات إذا </w:t>
      </w:r>
      <w:r w:rsidR="002D3849" w:rsidRPr="001E5267">
        <w:rPr>
          <w:rFonts w:ascii="Simplified Arabic" w:eastAsia="Times New Roman" w:hAnsi="Simplified Arabic" w:cs="Simplified Arabic"/>
          <w:sz w:val="32"/>
          <w:szCs w:val="32"/>
          <w:rtl/>
          <w:lang w:bidi="ar-DZ"/>
        </w:rPr>
        <w:t>ارتكبت</w:t>
      </w:r>
      <w:r w:rsidRPr="001E5267">
        <w:rPr>
          <w:rFonts w:ascii="Simplified Arabic" w:eastAsia="Times New Roman" w:hAnsi="Simplified Arabic" w:cs="Simplified Arabic"/>
          <w:sz w:val="32"/>
          <w:szCs w:val="32"/>
          <w:rtl/>
          <w:lang w:bidi="ar-DZ"/>
        </w:rPr>
        <w:t xml:space="preserve"> جرائم ماسة بالبيئة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هي مجردة من مظهر السلطة العامة في علاقتها مع الغير</w:t>
      </w:r>
      <w:r w:rsidR="00961BB7">
        <w:rPr>
          <w:rStyle w:val="Appelnotedebasdep"/>
          <w:rFonts w:ascii="Simplified Arabic" w:eastAsia="Times New Roman" w:hAnsi="Simplified Arabic" w:cs="Simplified Arabic"/>
          <w:sz w:val="32"/>
          <w:szCs w:val="32"/>
          <w:rtl/>
          <w:lang w:bidi="ar-DZ"/>
        </w:rPr>
        <w:t>(</w:t>
      </w:r>
      <w:r w:rsidR="00F60137">
        <w:rPr>
          <w:rStyle w:val="Appelnotedebasdep"/>
          <w:rFonts w:ascii="Simplified Arabic" w:eastAsia="Times New Roman" w:hAnsi="Simplified Arabic" w:cs="Simplified Arabic"/>
          <w:sz w:val="32"/>
          <w:szCs w:val="32"/>
          <w:rtl/>
          <w:lang w:bidi="ar-DZ"/>
        </w:rPr>
        <w:footnoteReference w:id="138"/>
      </w:r>
      <w:r w:rsidR="00961BB7">
        <w:rPr>
          <w:rStyle w:val="Appelnotedebasdep"/>
          <w:rFonts w:ascii="Simplified Arabic" w:eastAsia="Times New Roman" w:hAnsi="Simplified Arabic" w:cs="Simplified Arabic"/>
          <w:sz w:val="32"/>
          <w:szCs w:val="32"/>
          <w:rtl/>
          <w:lang w:bidi="ar-DZ"/>
        </w:rPr>
        <w:t>)</w:t>
      </w:r>
      <w:r w:rsidR="00456376">
        <w:rPr>
          <w:rFonts w:ascii="Simplified Arabic" w:eastAsia="Times New Roman" w:hAnsi="Simplified Arabic" w:cs="Simplified Arabic" w:hint="cs"/>
          <w:sz w:val="32"/>
          <w:szCs w:val="32"/>
          <w:rtl/>
          <w:lang w:bidi="ar-DZ"/>
        </w:rPr>
        <w:t>.</w:t>
      </w:r>
    </w:p>
    <w:p w:rsidR="00275619" w:rsidRDefault="00B911BB" w:rsidP="008A4C89">
      <w:pPr>
        <w:pStyle w:val="Paragraphedeliste"/>
        <w:numPr>
          <w:ilvl w:val="0"/>
          <w:numId w:val="22"/>
        </w:numPr>
        <w:bidi/>
        <w:spacing w:line="240" w:lineRule="auto"/>
        <w:jc w:val="both"/>
        <w:rPr>
          <w:rFonts w:ascii="Simplified Arabic" w:hAnsi="Simplified Arabic" w:cs="Simplified Arabic"/>
          <w:sz w:val="32"/>
          <w:szCs w:val="32"/>
          <w:lang w:bidi="ar-DZ"/>
        </w:rPr>
      </w:pPr>
      <w:r w:rsidRPr="00275619">
        <w:rPr>
          <w:rFonts w:ascii="Simplified Arabic" w:hAnsi="Simplified Arabic" w:cs="Simplified Arabic"/>
          <w:b/>
          <w:bCs/>
          <w:sz w:val="32"/>
          <w:szCs w:val="32"/>
          <w:rtl/>
          <w:lang w:bidi="ar-DZ"/>
        </w:rPr>
        <w:t>مرحلة التصفية</w:t>
      </w:r>
      <w:r w:rsidRPr="00275619">
        <w:rPr>
          <w:rFonts w:ascii="Simplified Arabic" w:hAnsi="Simplified Arabic" w:cs="Simplified Arabic"/>
          <w:sz w:val="32"/>
          <w:szCs w:val="32"/>
          <w:rtl/>
          <w:lang w:bidi="ar-DZ"/>
        </w:rPr>
        <w:t xml:space="preserve">: </w:t>
      </w:r>
    </w:p>
    <w:p w:rsidR="00B911BB" w:rsidRPr="00275619" w:rsidRDefault="00B911BB" w:rsidP="00456376">
      <w:pPr>
        <w:bidi/>
        <w:spacing w:line="240" w:lineRule="auto"/>
        <w:ind w:firstLine="567"/>
        <w:jc w:val="both"/>
        <w:rPr>
          <w:rFonts w:ascii="Simplified Arabic" w:eastAsia="Times New Roman" w:hAnsi="Simplified Arabic" w:cs="Simplified Arabic"/>
          <w:sz w:val="32"/>
          <w:szCs w:val="32"/>
          <w:rtl/>
          <w:lang w:bidi="ar-DZ"/>
        </w:rPr>
      </w:pPr>
      <w:r w:rsidRPr="00275619">
        <w:rPr>
          <w:rFonts w:ascii="Simplified Arabic" w:eastAsia="Times New Roman" w:hAnsi="Simplified Arabic" w:cs="Simplified Arabic"/>
          <w:sz w:val="32"/>
          <w:szCs w:val="32"/>
          <w:rtl/>
          <w:lang w:bidi="ar-DZ"/>
        </w:rPr>
        <w:t xml:space="preserve">لا يترتب على حل الشركة مباشرة اختفاء الشخص المعنوي إذ على الرغم من قرار الحل الصادر من </w:t>
      </w:r>
      <w:r w:rsidR="00275619" w:rsidRPr="00275619">
        <w:rPr>
          <w:rFonts w:ascii="Simplified Arabic" w:eastAsia="Times New Roman" w:hAnsi="Simplified Arabic" w:cs="Simplified Arabic" w:hint="cs"/>
          <w:sz w:val="32"/>
          <w:szCs w:val="32"/>
          <w:rtl/>
          <w:lang w:bidi="ar-DZ"/>
        </w:rPr>
        <w:t>القضاء،</w:t>
      </w:r>
      <w:r w:rsidRPr="00275619">
        <w:rPr>
          <w:rFonts w:ascii="Simplified Arabic" w:eastAsia="Times New Roman" w:hAnsi="Simplified Arabic" w:cs="Simplified Arabic"/>
          <w:sz w:val="32"/>
          <w:szCs w:val="32"/>
          <w:rtl/>
          <w:lang w:bidi="ar-DZ"/>
        </w:rPr>
        <w:t xml:space="preserve"> فإنها تظل قائمة لتلبية احتياجات التصفية التي قد تأخذ وقتا طويلا وهنا يطرح إشكال حول مدى إمكانية مساءلة الشخص المعنوي محل التصفية عن الجرائم المرتكبة من طرف</w:t>
      </w:r>
      <w:r w:rsidR="00456376">
        <w:rPr>
          <w:rFonts w:ascii="Simplified Arabic" w:eastAsia="Times New Roman" w:hAnsi="Simplified Arabic" w:cs="Simplified Arabic" w:hint="cs"/>
          <w:sz w:val="32"/>
          <w:szCs w:val="32"/>
          <w:rtl/>
          <w:lang w:bidi="ar-DZ"/>
        </w:rPr>
        <w:t>ه</w:t>
      </w:r>
      <w:r w:rsidR="00C0659F">
        <w:rPr>
          <w:rFonts w:ascii="Simplified Arabic" w:eastAsia="Times New Roman" w:hAnsi="Simplified Arabic" w:cs="Simplified Arabic" w:hint="cs"/>
          <w:sz w:val="32"/>
          <w:szCs w:val="32"/>
          <w:rtl/>
          <w:lang w:bidi="ar-DZ"/>
        </w:rPr>
        <w:t>؟</w:t>
      </w:r>
    </w:p>
    <w:p w:rsidR="00B911BB" w:rsidRPr="001E5267" w:rsidRDefault="00B911B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الجواب كان محل خلاف بين الفقهاء إلا أننا نجد أن الهدف من إبقاء الشخصية القانونية للأشخاص المعنوية مستمرة بعد انقضاء الشركة طوال فترة التصفية لاتخاذ الإجراءات الضرورية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إبرام العقود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التصرفات تكون على هذا الأساس مسؤولة من الناحية الجزائية عن الجرائم المحددة في قانون العقوبات في المادة 51 مكرر على أن تكون قد ارتكبت خلال هذه الفترة لحساب الشخص المعنوي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باسمه من طرف أجهزته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ممثليه</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39"/>
      </w:r>
      <w:r w:rsidR="00961BB7">
        <w:rPr>
          <w:rStyle w:val="Appelnotedebasdep"/>
          <w:rFonts w:ascii="Simplified Arabic" w:eastAsia="Times New Roman" w:hAnsi="Simplified Arabic" w:cs="Simplified Arabic"/>
          <w:sz w:val="32"/>
          <w:szCs w:val="32"/>
          <w:rtl/>
          <w:lang w:bidi="ar-DZ"/>
        </w:rPr>
        <w:t>)</w:t>
      </w:r>
    </w:p>
    <w:p w:rsidR="00DB07E4"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B911BB" w:rsidRPr="001E5267">
        <w:rPr>
          <w:rFonts w:ascii="Simplified Arabic" w:eastAsia="Times New Roman" w:hAnsi="Simplified Arabic" w:cs="Simplified Arabic"/>
          <w:sz w:val="32"/>
          <w:szCs w:val="32"/>
          <w:rtl/>
          <w:lang w:bidi="ar-DZ"/>
        </w:rPr>
        <w:t>هذا ما ذهب إليه المشرع الجزائري في المادة 766/2 من الأمر رقم: 75/59 المتعلق بالقانون التجاري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0"/>
      </w:r>
      <w:r w:rsidR="00961BB7">
        <w:rPr>
          <w:rStyle w:val="Appelnotedebasdep"/>
          <w:rFonts w:ascii="Simplified Arabic" w:eastAsia="Times New Roman" w:hAnsi="Simplified Arabic" w:cs="Simplified Arabic"/>
          <w:sz w:val="32"/>
          <w:szCs w:val="32"/>
          <w:rtl/>
          <w:lang w:bidi="ar-DZ"/>
        </w:rPr>
        <w:t>)</w:t>
      </w:r>
      <w:r w:rsidR="00B911BB" w:rsidRPr="001E5267">
        <w:rPr>
          <w:rFonts w:ascii="Simplified Arabic" w:eastAsia="Times New Roman" w:hAnsi="Simplified Arabic" w:cs="Simplified Arabic"/>
          <w:sz w:val="32"/>
          <w:szCs w:val="32"/>
          <w:rtl/>
          <w:lang w:bidi="ar-DZ"/>
        </w:rPr>
        <w:t>.</w:t>
      </w:r>
    </w:p>
    <w:p w:rsidR="00C716A1" w:rsidRPr="001E5267" w:rsidRDefault="00C716A1" w:rsidP="007E684C">
      <w:pPr>
        <w:pStyle w:val="Titre3"/>
        <w:rPr>
          <w:rtl/>
        </w:rPr>
      </w:pPr>
      <w:bookmarkStart w:id="27" w:name="_Toc77148518"/>
      <w:r w:rsidRPr="001E5267">
        <w:rPr>
          <w:rtl/>
        </w:rPr>
        <w:t>الفرع الثاني: شروط قيام المسؤولية الجزائية للشخص المعنوي عن جرائم تلوث البيئة.</w:t>
      </w:r>
      <w:bookmarkEnd w:id="27"/>
    </w:p>
    <w:p w:rsidR="00C716A1" w:rsidRDefault="00C716A1"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 xml:space="preserve">لقيام المسؤولية الجزائية للأشخاص المعنوية عن جرائم البيئة يجب توفر ثلاث </w:t>
      </w:r>
      <w:r w:rsidR="00275619" w:rsidRPr="001E5267">
        <w:rPr>
          <w:rFonts w:ascii="Simplified Arabic" w:eastAsia="Times New Roman" w:hAnsi="Simplified Arabic" w:cs="Simplified Arabic" w:hint="cs"/>
          <w:sz w:val="32"/>
          <w:szCs w:val="32"/>
          <w:rtl/>
          <w:lang w:bidi="ar-DZ"/>
        </w:rPr>
        <w:t>شروط نص</w:t>
      </w:r>
      <w:r w:rsidRPr="001E5267">
        <w:rPr>
          <w:rFonts w:ascii="Simplified Arabic" w:eastAsia="Times New Roman" w:hAnsi="Simplified Arabic" w:cs="Simplified Arabic"/>
          <w:sz w:val="32"/>
          <w:szCs w:val="32"/>
          <w:rtl/>
          <w:lang w:bidi="ar-DZ"/>
        </w:rPr>
        <w:t xml:space="preserve"> عليها المشرع الجزائري في المادة 51 مكرر من قانون العقوبات الجزائري.</w:t>
      </w:r>
    </w:p>
    <w:p w:rsidR="00C716A1" w:rsidRPr="001E5267" w:rsidRDefault="0077677A" w:rsidP="00275619">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أو</w:t>
      </w:r>
      <w:r w:rsidR="00C716A1" w:rsidRPr="001E5267">
        <w:rPr>
          <w:rFonts w:ascii="Simplified Arabic" w:eastAsia="Times New Roman" w:hAnsi="Simplified Arabic" w:cs="Simplified Arabic"/>
          <w:b/>
          <w:bCs/>
          <w:sz w:val="32"/>
          <w:szCs w:val="32"/>
          <w:rtl/>
          <w:lang w:bidi="ar-DZ"/>
        </w:rPr>
        <w:t>لا: ارتكاب الجريمة من شخص له الحق في التعبير عن إرادة الشخص المعنوي.</w:t>
      </w:r>
    </w:p>
    <w:p w:rsidR="00FC6F90" w:rsidRPr="001E5267" w:rsidRDefault="00C716A1"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تعتبر المسؤولية الجنائية للشخص المعنوي غير مباشرة لأن الجريمة لا يمكن أن ترتكب إلا من طرف الشخص الطبيعي المحدد قانونا وهم الاشخاص الذين يمثلون الشخص المعنوي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بحكم مركزهم الذي يؤهلهم إلى الإشراف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الرقابة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1"/>
      </w:r>
      <w:r w:rsidR="00961BB7">
        <w:rPr>
          <w:rStyle w:val="Appelnotedebasdep"/>
          <w:rFonts w:ascii="Simplified Arabic" w:eastAsia="Times New Roman" w:hAnsi="Simplified Arabic" w:cs="Simplified Arabic"/>
          <w:sz w:val="32"/>
          <w:szCs w:val="32"/>
          <w:rtl/>
          <w:lang w:bidi="ar-DZ"/>
        </w:rPr>
        <w:t>)</w:t>
      </w:r>
      <w:r w:rsidR="00FC6F90" w:rsidRPr="001E5267">
        <w:rPr>
          <w:rFonts w:ascii="Simplified Arabic" w:eastAsia="Times New Roman" w:hAnsi="Simplified Arabic" w:cs="Simplified Arabic"/>
          <w:sz w:val="32"/>
          <w:szCs w:val="32"/>
          <w:rtl/>
          <w:lang w:bidi="ar-DZ"/>
        </w:rPr>
        <w:t>.</w:t>
      </w:r>
    </w:p>
    <w:p w:rsidR="00FC6F90"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FC6F90" w:rsidRPr="001E5267">
        <w:rPr>
          <w:rFonts w:ascii="Simplified Arabic" w:eastAsia="Times New Roman" w:hAnsi="Simplified Arabic" w:cs="Simplified Arabic"/>
          <w:sz w:val="32"/>
          <w:szCs w:val="32"/>
          <w:rtl/>
          <w:lang w:bidi="ar-DZ"/>
        </w:rPr>
        <w:t xml:space="preserve">منه لا يمكن تحميل الشخص المعنوي المسؤولية الجزائية عن جرائم تلويث البيئة إلا إذا كان إسناد هذه الأفعال غير المشروعة إلى اجهزته </w:t>
      </w:r>
      <w:r w:rsidR="0077677A" w:rsidRPr="001E5267">
        <w:rPr>
          <w:rFonts w:ascii="Simplified Arabic" w:eastAsia="Times New Roman" w:hAnsi="Simplified Arabic" w:cs="Simplified Arabic"/>
          <w:sz w:val="32"/>
          <w:szCs w:val="32"/>
          <w:rtl/>
          <w:lang w:bidi="ar-DZ"/>
        </w:rPr>
        <w:t xml:space="preserve">أو </w:t>
      </w:r>
      <w:r w:rsidR="00FC6F90" w:rsidRPr="001E5267">
        <w:rPr>
          <w:rFonts w:ascii="Simplified Arabic" w:eastAsia="Times New Roman" w:hAnsi="Simplified Arabic" w:cs="Simplified Arabic"/>
          <w:sz w:val="32"/>
          <w:szCs w:val="32"/>
          <w:rtl/>
          <w:lang w:bidi="ar-DZ"/>
        </w:rPr>
        <w:t>ممثليه الذين هم أشخاص طبيعيين</w:t>
      </w:r>
      <w:r w:rsidR="00222A98" w:rsidRPr="001E5267">
        <w:rPr>
          <w:rFonts w:ascii="Simplified Arabic" w:eastAsia="Times New Roman" w:hAnsi="Simplified Arabic" w:cs="Simplified Arabic"/>
          <w:sz w:val="32"/>
          <w:szCs w:val="32"/>
          <w:rtl/>
          <w:lang w:bidi="ar-DZ"/>
        </w:rPr>
        <w:t>.</w:t>
      </w:r>
    </w:p>
    <w:p w:rsidR="005062C4"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أعضاء الشخص المعنوي هم المؤهلون قانونا للتمثيل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التعرف </w:t>
      </w:r>
      <w:r w:rsidR="0077677A" w:rsidRPr="001E5267">
        <w:rPr>
          <w:rFonts w:ascii="Simplified Arabic" w:eastAsia="Times New Roman" w:hAnsi="Simplified Arabic" w:cs="Simplified Arabic"/>
          <w:sz w:val="32"/>
          <w:szCs w:val="32"/>
          <w:rtl/>
          <w:lang w:bidi="ar-DZ"/>
        </w:rPr>
        <w:t xml:space="preserve">أو </w:t>
      </w:r>
      <w:r w:rsidR="005062C4" w:rsidRPr="001E5267">
        <w:rPr>
          <w:rFonts w:ascii="Simplified Arabic" w:eastAsia="Times New Roman" w:hAnsi="Simplified Arabic" w:cs="Simplified Arabic"/>
          <w:sz w:val="32"/>
          <w:szCs w:val="32"/>
          <w:rtl/>
          <w:lang w:bidi="ar-DZ"/>
        </w:rPr>
        <w:t xml:space="preserve">التعاقد باسمه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لحسابه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في الغالب تكون هيئة </w:t>
      </w:r>
      <w:r w:rsidR="0077677A" w:rsidRPr="001E5267">
        <w:rPr>
          <w:rFonts w:ascii="Simplified Arabic" w:eastAsia="Times New Roman" w:hAnsi="Simplified Arabic" w:cs="Simplified Arabic"/>
          <w:sz w:val="32"/>
          <w:szCs w:val="32"/>
          <w:rtl/>
          <w:lang w:bidi="ar-DZ"/>
        </w:rPr>
        <w:t xml:space="preserve">أو </w:t>
      </w:r>
      <w:r w:rsidR="005062C4" w:rsidRPr="001E5267">
        <w:rPr>
          <w:rFonts w:ascii="Simplified Arabic" w:eastAsia="Times New Roman" w:hAnsi="Simplified Arabic" w:cs="Simplified Arabic"/>
          <w:sz w:val="32"/>
          <w:szCs w:val="32"/>
          <w:rtl/>
          <w:lang w:bidi="ar-DZ"/>
        </w:rPr>
        <w:t xml:space="preserve">هيئة جماعية، مجلس إدارة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قد يكون شخص وحيد مثل المسير، الرئيس، المدير العام،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 xml:space="preserve">الممثل الشرعي </w:t>
      </w:r>
      <w:r w:rsidRPr="001E5267">
        <w:rPr>
          <w:rFonts w:ascii="Simplified Arabic" w:eastAsia="Times New Roman" w:hAnsi="Simplified Arabic" w:cs="Simplified Arabic"/>
          <w:sz w:val="32"/>
          <w:szCs w:val="32"/>
          <w:rtl/>
          <w:lang w:bidi="ar-DZ"/>
        </w:rPr>
        <w:t>و</w:t>
      </w:r>
      <w:r w:rsidR="005062C4" w:rsidRPr="001E5267">
        <w:rPr>
          <w:rFonts w:ascii="Simplified Arabic" w:eastAsia="Times New Roman" w:hAnsi="Simplified Arabic" w:cs="Simplified Arabic"/>
          <w:sz w:val="32"/>
          <w:szCs w:val="32"/>
          <w:rtl/>
          <w:lang w:bidi="ar-DZ"/>
        </w:rPr>
        <w:t>القانوني للشخص المعنوي</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2"/>
      </w:r>
      <w:r w:rsidR="00961BB7">
        <w:rPr>
          <w:rStyle w:val="Appelnotedebasdep"/>
          <w:rFonts w:ascii="Simplified Arabic" w:eastAsia="Times New Roman" w:hAnsi="Simplified Arabic" w:cs="Simplified Arabic"/>
          <w:sz w:val="32"/>
          <w:szCs w:val="32"/>
          <w:rtl/>
          <w:lang w:bidi="ar-DZ"/>
        </w:rPr>
        <w:t>)</w:t>
      </w:r>
    </w:p>
    <w:p w:rsidR="005062C4" w:rsidRPr="001E5267" w:rsidRDefault="005062C4"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إلا ان ارتكاب الجريمة من طرف أحد أجهزة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ممثلي الشخص المعنوي لا يمنع من مساءلة الشخص الطبيعي عن الجريمة التي يرتكبها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3"/>
      </w:r>
      <w:r w:rsidR="00961BB7">
        <w:rPr>
          <w:rStyle w:val="Appelnotedebasdep"/>
          <w:rFonts w:ascii="Simplified Arabic" w:eastAsia="Times New Roman" w:hAnsi="Simplified Arabic" w:cs="Simplified Arabic"/>
          <w:sz w:val="32"/>
          <w:szCs w:val="32"/>
          <w:rtl/>
          <w:lang w:bidi="ar-DZ"/>
        </w:rPr>
        <w:t>)</w:t>
      </w:r>
    </w:p>
    <w:p w:rsidR="005062C4" w:rsidRPr="001E5267" w:rsidRDefault="005062C4" w:rsidP="00503F3C">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ثاني</w:t>
      </w:r>
      <w:r w:rsidR="00AA3757"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ا: ارتك</w:t>
      </w:r>
      <w:r w:rsidR="00AA3757"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اب الجريم</w:t>
      </w:r>
      <w:r w:rsidR="00AA3757"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ة لحس</w:t>
      </w:r>
      <w:r w:rsidR="00AA3757"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اب الشخص المعن</w:t>
      </w:r>
      <w:r w:rsidR="00AA3757"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وي.</w:t>
      </w:r>
    </w:p>
    <w:p w:rsidR="00222A98" w:rsidRPr="001E5267" w:rsidRDefault="005062C4"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تنص المادة 51 مكرر من قانون العقوبات الجزائري صراحة على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جوب ارتكاب الجريمة لحساب الشخص المعنوي حتى يسأل جنائيا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يعني ذلك بأن تكون الجريمة قد ارتكبت بهدف تحقيق مصلحة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منفعة للشخص المعنوي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إذا كانت هذا المصلحة مادية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معنوية مباشرة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غير مباشرة، محققة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محتملة حيث ينفي أن تكون كل هذه الأفعال </w:t>
      </w:r>
      <w:r w:rsidRPr="001E5267">
        <w:rPr>
          <w:rFonts w:ascii="Simplified Arabic" w:eastAsia="Times New Roman" w:hAnsi="Simplified Arabic" w:cs="Simplified Arabic"/>
          <w:sz w:val="32"/>
          <w:szCs w:val="32"/>
          <w:rtl/>
          <w:lang w:bidi="ar-DZ"/>
        </w:rPr>
        <w:lastRenderedPageBreak/>
        <w:t xml:space="preserve">الإجرامية قد ارتكبت بهدف ضمان تنظيم سير أعمال الشخص المعنوي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تحقيق أهدافه</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4"/>
      </w:r>
      <w:r w:rsidR="00961BB7">
        <w:rPr>
          <w:rStyle w:val="Appelnotedebasdep"/>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w:t>
      </w:r>
    </w:p>
    <w:p w:rsidR="00D963C3" w:rsidRPr="001E5267" w:rsidRDefault="00D963C3" w:rsidP="00B81CA1">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ثالث</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ا: النص صراح</w:t>
      </w:r>
      <w:r w:rsidR="009520AC"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ة عل</w:t>
      </w:r>
      <w:r w:rsidR="009520AC"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ى المسؤولي</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ة الجزائي</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ة للمنش</w:t>
      </w:r>
      <w:r w:rsidR="009520AC"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أة المصنف</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ة ف</w:t>
      </w:r>
      <w:r w:rsidR="009520AC"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ي التشري</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ع البيئ</w:t>
      </w:r>
      <w:r w:rsidR="009520AC"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ي.</w:t>
      </w:r>
    </w:p>
    <w:p w:rsidR="00FA4B55" w:rsidRPr="001E5267" w:rsidRDefault="00D963C3"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بالرجوع إلى المادة 51 مكرر من قانون العقوبات نجدها تنص على عبارة " عندما ينص القانون على ذلك"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عليه خلافا للشخص الطبيعي الذي يمكن متابعته جزئيا من أجل أي جريمة بيئية منصوص عليها في القانون الجنائي البيئي، فإنه لا يجوز متابعة المنشأة المصنفة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مساءلتها جزائيا إلا إذا وجد نص قانوني وارد في ال</w:t>
      </w:r>
      <w:r w:rsidR="00887550" w:rsidRPr="001E5267">
        <w:rPr>
          <w:rFonts w:ascii="Simplified Arabic" w:eastAsia="Times New Roman" w:hAnsi="Simplified Arabic" w:cs="Simplified Arabic"/>
          <w:sz w:val="32"/>
          <w:szCs w:val="32"/>
          <w:rtl/>
          <w:lang w:bidi="ar-DZ"/>
        </w:rPr>
        <w:t>تشريع الذي يجرم أفعال المنشأة فن</w:t>
      </w:r>
      <w:r w:rsidRPr="001E5267">
        <w:rPr>
          <w:rFonts w:ascii="Simplified Arabic" w:eastAsia="Times New Roman" w:hAnsi="Simplified Arabic" w:cs="Simplified Arabic"/>
          <w:sz w:val="32"/>
          <w:szCs w:val="32"/>
          <w:rtl/>
          <w:lang w:bidi="ar-DZ"/>
        </w:rPr>
        <w:t>كون أمام</w:t>
      </w:r>
      <w:r w:rsidR="008B5A3B" w:rsidRPr="001E5267">
        <w:rPr>
          <w:rFonts w:ascii="Simplified Arabic" w:eastAsia="Times New Roman" w:hAnsi="Simplified Arabic" w:cs="Simplified Arabic"/>
          <w:sz w:val="32"/>
          <w:szCs w:val="32"/>
          <w:rtl/>
          <w:lang w:bidi="ar-DZ"/>
        </w:rPr>
        <w:t xml:space="preserve">توفر </w:t>
      </w:r>
      <w:r w:rsidR="00FA4B55" w:rsidRPr="001E5267">
        <w:rPr>
          <w:rFonts w:ascii="Simplified Arabic" w:eastAsia="Times New Roman" w:hAnsi="Simplified Arabic" w:cs="Simplified Arabic"/>
          <w:sz w:val="32"/>
          <w:szCs w:val="32"/>
          <w:rtl/>
          <w:lang w:bidi="ar-DZ"/>
        </w:rPr>
        <w:t>الركن</w:t>
      </w:r>
      <w:r w:rsidR="008B5A3B" w:rsidRPr="001E5267">
        <w:rPr>
          <w:rFonts w:ascii="Simplified Arabic" w:eastAsia="Times New Roman" w:hAnsi="Simplified Arabic" w:cs="Simplified Arabic"/>
          <w:sz w:val="32"/>
          <w:szCs w:val="32"/>
          <w:rtl/>
          <w:lang w:bidi="ar-DZ"/>
        </w:rPr>
        <w:t xml:space="preserve"> الشرعي الذي </w:t>
      </w:r>
      <w:r w:rsidR="000700A9" w:rsidRPr="001E5267">
        <w:rPr>
          <w:rFonts w:ascii="Simplified Arabic" w:eastAsia="Times New Roman" w:hAnsi="Simplified Arabic" w:cs="Simplified Arabic"/>
          <w:sz w:val="32"/>
          <w:szCs w:val="32"/>
          <w:rtl/>
          <w:lang w:bidi="ar-DZ"/>
        </w:rPr>
        <w:t xml:space="preserve">يحدد لنا نوعية الجريمة </w:t>
      </w:r>
      <w:r w:rsidR="00961E9B" w:rsidRPr="001E5267">
        <w:rPr>
          <w:rFonts w:ascii="Simplified Arabic" w:eastAsia="Times New Roman" w:hAnsi="Simplified Arabic" w:cs="Simplified Arabic"/>
          <w:sz w:val="32"/>
          <w:szCs w:val="32"/>
          <w:rtl/>
          <w:lang w:bidi="ar-DZ"/>
        </w:rPr>
        <w:t>و</w:t>
      </w:r>
      <w:r w:rsidR="000700A9" w:rsidRPr="001E5267">
        <w:rPr>
          <w:rFonts w:ascii="Simplified Arabic" w:eastAsia="Times New Roman" w:hAnsi="Simplified Arabic" w:cs="Simplified Arabic"/>
          <w:sz w:val="32"/>
          <w:szCs w:val="32"/>
          <w:rtl/>
          <w:lang w:bidi="ar-DZ"/>
        </w:rPr>
        <w:t xml:space="preserve">أركانها </w:t>
      </w:r>
      <w:r w:rsidR="00961E9B" w:rsidRPr="001E5267">
        <w:rPr>
          <w:rFonts w:ascii="Simplified Arabic" w:eastAsia="Times New Roman" w:hAnsi="Simplified Arabic" w:cs="Simplified Arabic"/>
          <w:sz w:val="32"/>
          <w:szCs w:val="32"/>
          <w:rtl/>
          <w:lang w:bidi="ar-DZ"/>
        </w:rPr>
        <w:t>و</w:t>
      </w:r>
      <w:r w:rsidR="000700A9" w:rsidRPr="001E5267">
        <w:rPr>
          <w:rFonts w:ascii="Simplified Arabic" w:eastAsia="Times New Roman" w:hAnsi="Simplified Arabic" w:cs="Simplified Arabic"/>
          <w:sz w:val="32"/>
          <w:szCs w:val="32"/>
          <w:rtl/>
          <w:lang w:bidi="ar-DZ"/>
        </w:rPr>
        <w:t>العقوبة المقرر لها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5"/>
      </w:r>
      <w:r w:rsidR="00961BB7">
        <w:rPr>
          <w:rStyle w:val="Appelnotedebasdep"/>
          <w:rFonts w:ascii="Simplified Arabic" w:eastAsia="Times New Roman" w:hAnsi="Simplified Arabic" w:cs="Simplified Arabic"/>
          <w:sz w:val="32"/>
          <w:szCs w:val="32"/>
          <w:rtl/>
          <w:lang w:bidi="ar-DZ"/>
        </w:rPr>
        <w:t>)</w:t>
      </w:r>
      <w:r w:rsidR="000700A9" w:rsidRPr="001E5267">
        <w:rPr>
          <w:rFonts w:ascii="Simplified Arabic" w:eastAsia="Times New Roman" w:hAnsi="Simplified Arabic" w:cs="Simplified Arabic"/>
          <w:sz w:val="32"/>
          <w:szCs w:val="32"/>
          <w:rtl/>
          <w:lang w:bidi="ar-DZ"/>
        </w:rPr>
        <w:t>.</w:t>
      </w:r>
    </w:p>
    <w:p w:rsidR="000700A9"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0700A9" w:rsidRPr="001E5267">
        <w:rPr>
          <w:rFonts w:ascii="Simplified Arabic" w:eastAsia="Times New Roman" w:hAnsi="Simplified Arabic" w:cs="Simplified Arabic"/>
          <w:sz w:val="32"/>
          <w:szCs w:val="32"/>
          <w:rtl/>
          <w:lang w:bidi="ar-DZ"/>
        </w:rPr>
        <w:t xml:space="preserve">منه فإن وجود النص المجرم فقد </w:t>
      </w:r>
      <w:r w:rsidR="00FA4B55" w:rsidRPr="001E5267">
        <w:rPr>
          <w:rFonts w:ascii="Simplified Arabic" w:eastAsia="Times New Roman" w:hAnsi="Simplified Arabic" w:cs="Simplified Arabic"/>
          <w:sz w:val="32"/>
          <w:szCs w:val="32"/>
          <w:rtl/>
          <w:lang w:bidi="ar-DZ"/>
        </w:rPr>
        <w:t>يعتبر الركن</w:t>
      </w:r>
      <w:r w:rsidR="000700A9" w:rsidRPr="001E5267">
        <w:rPr>
          <w:rFonts w:ascii="Simplified Arabic" w:eastAsia="Times New Roman" w:hAnsi="Simplified Arabic" w:cs="Simplified Arabic"/>
          <w:sz w:val="32"/>
          <w:szCs w:val="32"/>
          <w:rtl/>
          <w:lang w:bidi="ar-DZ"/>
        </w:rPr>
        <w:t xml:space="preserve"> الشرعي لسلوك المنشأة ه</w:t>
      </w:r>
      <w:r w:rsidRPr="001E5267">
        <w:rPr>
          <w:rFonts w:ascii="Simplified Arabic" w:eastAsia="Times New Roman" w:hAnsi="Simplified Arabic" w:cs="Simplified Arabic"/>
          <w:sz w:val="32"/>
          <w:szCs w:val="32"/>
          <w:rtl/>
          <w:lang w:bidi="ar-DZ"/>
        </w:rPr>
        <w:t>و</w:t>
      </w:r>
      <w:r w:rsidR="000700A9" w:rsidRPr="001E5267">
        <w:rPr>
          <w:rFonts w:ascii="Simplified Arabic" w:eastAsia="Times New Roman" w:hAnsi="Simplified Arabic" w:cs="Simplified Arabic"/>
          <w:sz w:val="32"/>
          <w:szCs w:val="32"/>
          <w:rtl/>
          <w:lang w:bidi="ar-DZ"/>
        </w:rPr>
        <w:t xml:space="preserve">شرط لقيام المسؤولية الجزائية عن الجرائم البيئية </w:t>
      </w:r>
      <w:r w:rsidRPr="001E5267">
        <w:rPr>
          <w:rFonts w:ascii="Simplified Arabic" w:eastAsia="Times New Roman" w:hAnsi="Simplified Arabic" w:cs="Simplified Arabic"/>
          <w:sz w:val="32"/>
          <w:szCs w:val="32"/>
          <w:rtl/>
          <w:lang w:bidi="ar-DZ"/>
        </w:rPr>
        <w:t>و</w:t>
      </w:r>
      <w:r w:rsidR="000700A9" w:rsidRPr="001E5267">
        <w:rPr>
          <w:rFonts w:ascii="Simplified Arabic" w:eastAsia="Times New Roman" w:hAnsi="Simplified Arabic" w:cs="Simplified Arabic"/>
          <w:sz w:val="32"/>
          <w:szCs w:val="32"/>
          <w:rtl/>
          <w:lang w:bidi="ar-DZ"/>
        </w:rPr>
        <w:t>ضرورة أن ينص صراحة على هذه المسؤولية في القانون الذي يضبط استقلالها.</w:t>
      </w:r>
    </w:p>
    <w:p w:rsidR="00750461"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بالرجوع إلى المادة 102 من قانون 03/10 المتعلق بحماية البيئة في إطار التنمية المستدامة نجدها تعاقب كل منشأة مصنفة بالمنع من الاستغلال في حالة استغلالها دون ترخيص إلى حين الحصول عليه</w:t>
      </w:r>
    </w:p>
    <w:p w:rsidR="00D963C3" w:rsidRPr="001E5267" w:rsidRDefault="00961E9B" w:rsidP="006B372D">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 xml:space="preserve">تعاقب المستغل بالحبس لمدة سنة واحدة (01) </w:t>
      </w: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بغرامة قدرها خمسمائة ألف دينار جزائري(000</w:t>
      </w:r>
      <w:r w:rsidR="008749EB" w:rsidRPr="001E5267">
        <w:rPr>
          <w:rFonts w:ascii="Simplified Arabic" w:eastAsia="Times New Roman" w:hAnsi="Simplified Arabic" w:cs="Simplified Arabic"/>
          <w:sz w:val="32"/>
          <w:szCs w:val="32"/>
          <w:rtl/>
          <w:lang w:bidi="ar-DZ"/>
        </w:rPr>
        <w:t>،</w:t>
      </w:r>
      <w:r w:rsidR="00750461" w:rsidRPr="001E5267">
        <w:rPr>
          <w:rFonts w:ascii="Simplified Arabic" w:eastAsia="Times New Roman" w:hAnsi="Simplified Arabic" w:cs="Simplified Arabic"/>
          <w:sz w:val="32"/>
          <w:szCs w:val="32"/>
          <w:rtl/>
          <w:lang w:bidi="ar-DZ"/>
        </w:rPr>
        <w:t xml:space="preserve">00 500دج) </w:t>
      </w: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 xml:space="preserve">كذلك المادة 86 من نفس القانون تنص على حضر استعمال المنشآت المصنفة المتسببة في التلوث الجوي </w:t>
      </w: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 xml:space="preserve">التي لم تنجز أشغال </w:t>
      </w: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 xml:space="preserve">أعمال التهيئة </w:t>
      </w:r>
      <w:r w:rsidR="0077677A" w:rsidRPr="001E5267">
        <w:rPr>
          <w:rFonts w:ascii="Simplified Arabic" w:eastAsia="Times New Roman" w:hAnsi="Simplified Arabic" w:cs="Simplified Arabic"/>
          <w:sz w:val="32"/>
          <w:szCs w:val="32"/>
          <w:rtl/>
          <w:lang w:bidi="ar-DZ"/>
        </w:rPr>
        <w:t xml:space="preserve">أو </w:t>
      </w:r>
      <w:r w:rsidR="00750461" w:rsidRPr="001E5267">
        <w:rPr>
          <w:rFonts w:ascii="Simplified Arabic" w:eastAsia="Times New Roman" w:hAnsi="Simplified Arabic" w:cs="Simplified Arabic"/>
          <w:sz w:val="32"/>
          <w:szCs w:val="32"/>
          <w:rtl/>
          <w:lang w:bidi="ar-DZ"/>
        </w:rPr>
        <w:t>تنفيذ الالتزامات المنصوص عليها في القانون إلى حين إنجاز الأشغال في الآجال، يأمر القاضي بغرامة من خمسمائة ألف دينار جزائري(000</w:t>
      </w:r>
      <w:r w:rsidR="008749EB" w:rsidRPr="001E5267">
        <w:rPr>
          <w:rFonts w:ascii="Simplified Arabic" w:eastAsia="Times New Roman" w:hAnsi="Simplified Arabic" w:cs="Simplified Arabic"/>
          <w:sz w:val="32"/>
          <w:szCs w:val="32"/>
          <w:rtl/>
          <w:lang w:bidi="ar-DZ"/>
        </w:rPr>
        <w:t>،</w:t>
      </w:r>
      <w:r w:rsidR="00750461" w:rsidRPr="001E5267">
        <w:rPr>
          <w:rFonts w:ascii="Simplified Arabic" w:eastAsia="Times New Roman" w:hAnsi="Simplified Arabic" w:cs="Simplified Arabic"/>
          <w:sz w:val="32"/>
          <w:szCs w:val="32"/>
          <w:rtl/>
          <w:lang w:bidi="ar-DZ"/>
        </w:rPr>
        <w:t xml:space="preserve">00 500دج) إلى </w:t>
      </w:r>
      <w:r w:rsidR="00750461" w:rsidRPr="001E5267">
        <w:rPr>
          <w:rFonts w:ascii="Simplified Arabic" w:eastAsia="Times New Roman" w:hAnsi="Simplified Arabic" w:cs="Simplified Arabic"/>
          <w:sz w:val="32"/>
          <w:szCs w:val="32"/>
          <w:rtl/>
          <w:lang w:bidi="ar-DZ"/>
        </w:rPr>
        <w:lastRenderedPageBreak/>
        <w:t>عشرة آلاف دينار جزائري (000</w:t>
      </w:r>
      <w:r w:rsidR="008749EB" w:rsidRPr="001E5267">
        <w:rPr>
          <w:rFonts w:ascii="Simplified Arabic" w:eastAsia="Times New Roman" w:hAnsi="Simplified Arabic" w:cs="Simplified Arabic"/>
          <w:sz w:val="32"/>
          <w:szCs w:val="32"/>
          <w:rtl/>
          <w:lang w:bidi="ar-DZ"/>
        </w:rPr>
        <w:t>،</w:t>
      </w:r>
      <w:r w:rsidR="00750461" w:rsidRPr="001E5267">
        <w:rPr>
          <w:rFonts w:ascii="Simplified Arabic" w:eastAsia="Times New Roman" w:hAnsi="Simplified Arabic" w:cs="Simplified Arabic"/>
          <w:sz w:val="32"/>
          <w:szCs w:val="32"/>
          <w:rtl/>
          <w:lang w:bidi="ar-DZ"/>
        </w:rPr>
        <w:t xml:space="preserve">00 10دج) </w:t>
      </w:r>
      <w:r w:rsidRPr="001E5267">
        <w:rPr>
          <w:rFonts w:ascii="Simplified Arabic" w:eastAsia="Times New Roman" w:hAnsi="Simplified Arabic" w:cs="Simplified Arabic"/>
          <w:sz w:val="32"/>
          <w:szCs w:val="32"/>
          <w:rtl/>
          <w:lang w:bidi="ar-DZ"/>
        </w:rPr>
        <w:t>و</w:t>
      </w:r>
      <w:r w:rsidR="00750461" w:rsidRPr="001E5267">
        <w:rPr>
          <w:rFonts w:ascii="Simplified Arabic" w:eastAsia="Times New Roman" w:hAnsi="Simplified Arabic" w:cs="Simplified Arabic"/>
          <w:sz w:val="32"/>
          <w:szCs w:val="32"/>
          <w:rtl/>
          <w:lang w:bidi="ar-DZ"/>
        </w:rPr>
        <w:t>غرامة تهديدية لا يقل مبلغها عن ألف دينار جزائري(1000</w:t>
      </w:r>
      <w:r w:rsidR="008749EB" w:rsidRPr="001E5267">
        <w:rPr>
          <w:rFonts w:ascii="Simplified Arabic" w:eastAsia="Times New Roman" w:hAnsi="Simplified Arabic" w:cs="Simplified Arabic"/>
          <w:sz w:val="32"/>
          <w:szCs w:val="32"/>
          <w:rtl/>
          <w:lang w:bidi="ar-DZ"/>
        </w:rPr>
        <w:t>،</w:t>
      </w:r>
      <w:r w:rsidR="00750461" w:rsidRPr="001E5267">
        <w:rPr>
          <w:rFonts w:ascii="Simplified Arabic" w:eastAsia="Times New Roman" w:hAnsi="Simplified Arabic" w:cs="Simplified Arabic"/>
          <w:sz w:val="32"/>
          <w:szCs w:val="32"/>
          <w:rtl/>
          <w:lang w:bidi="ar-DZ"/>
        </w:rPr>
        <w:t>00دج) عن كل يوم تأخير</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6"/>
      </w:r>
      <w:r w:rsidR="00961BB7">
        <w:rPr>
          <w:rStyle w:val="Appelnotedebasdep"/>
          <w:rFonts w:ascii="Simplified Arabic" w:eastAsia="Times New Roman" w:hAnsi="Simplified Arabic" w:cs="Simplified Arabic"/>
          <w:sz w:val="32"/>
          <w:szCs w:val="32"/>
          <w:rtl/>
          <w:lang w:bidi="ar-DZ"/>
        </w:rPr>
        <w:t>)</w:t>
      </w:r>
      <w:r w:rsidR="00156B1E">
        <w:rPr>
          <w:rFonts w:ascii="Simplified Arabic" w:eastAsia="Times New Roman" w:hAnsi="Simplified Arabic" w:cs="Simplified Arabic" w:hint="cs"/>
          <w:sz w:val="32"/>
          <w:szCs w:val="32"/>
          <w:rtl/>
          <w:lang w:bidi="ar-DZ"/>
        </w:rPr>
        <w:t>.</w:t>
      </w:r>
    </w:p>
    <w:p w:rsidR="00A4320F" w:rsidRPr="001E5267" w:rsidRDefault="00A4320F" w:rsidP="007E684C">
      <w:pPr>
        <w:pStyle w:val="Titre2"/>
        <w:rPr>
          <w:rtl/>
        </w:rPr>
      </w:pPr>
      <w:bookmarkStart w:id="28" w:name="_Toc77148519"/>
      <w:r w:rsidRPr="001E5267">
        <w:rPr>
          <w:rtl/>
        </w:rPr>
        <w:t xml:space="preserve">المطلب الثاني: مسؤولية الأشخاص الطبيعية عن جرائم تلويث البيئة </w:t>
      </w:r>
      <w:r w:rsidR="00E62189">
        <w:rPr>
          <w:rFonts w:hint="cs"/>
          <w:rtl/>
        </w:rPr>
        <w:t>بفعل ا</w:t>
      </w:r>
      <w:r w:rsidR="006C730C" w:rsidRPr="001E5267">
        <w:rPr>
          <w:rtl/>
        </w:rPr>
        <w:t>لمنشآت المصنفة.</w:t>
      </w:r>
      <w:bookmarkEnd w:id="28"/>
    </w:p>
    <w:p w:rsidR="00D61A44" w:rsidRPr="001E5267" w:rsidRDefault="006C730C"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المسؤولية الجزائية للشخص الطبيعي عن جرائم تلويث البيئة بفعل المنشأة المصنفة نجدها </w:t>
      </w:r>
      <w:r w:rsidR="006E600B" w:rsidRPr="001E5267">
        <w:rPr>
          <w:rFonts w:ascii="Simplified Arabic" w:eastAsia="Times New Roman" w:hAnsi="Simplified Arabic" w:cs="Simplified Arabic"/>
          <w:sz w:val="32"/>
          <w:szCs w:val="32"/>
          <w:rtl/>
          <w:lang w:bidi="ar-DZ"/>
        </w:rPr>
        <w:t>لا تختلف عن المسؤولية الجزائية للشخص الطبيعي المترتبة عن الجرائم الأخرى</w:t>
      </w:r>
      <w:r w:rsidR="00961E9B" w:rsidRPr="001E5267">
        <w:rPr>
          <w:rFonts w:ascii="Simplified Arabic" w:eastAsia="Times New Roman" w:hAnsi="Simplified Arabic" w:cs="Simplified Arabic"/>
          <w:sz w:val="32"/>
          <w:szCs w:val="32"/>
          <w:rtl/>
          <w:lang w:bidi="ar-DZ"/>
        </w:rPr>
        <w:t>و</w:t>
      </w:r>
      <w:r w:rsidR="00640C3A" w:rsidRPr="001E5267">
        <w:rPr>
          <w:rFonts w:ascii="Simplified Arabic" w:eastAsia="Times New Roman" w:hAnsi="Simplified Arabic" w:cs="Simplified Arabic"/>
          <w:sz w:val="32"/>
          <w:szCs w:val="32"/>
          <w:rtl/>
          <w:lang w:bidi="ar-DZ"/>
        </w:rPr>
        <w:t xml:space="preserve">التي يفترض </w:t>
      </w:r>
      <w:r w:rsidR="00D61A44" w:rsidRPr="001E5267">
        <w:rPr>
          <w:rFonts w:ascii="Simplified Arabic" w:eastAsia="Times New Roman" w:hAnsi="Simplified Arabic" w:cs="Simplified Arabic"/>
          <w:sz w:val="32"/>
          <w:szCs w:val="32"/>
          <w:rtl/>
          <w:lang w:bidi="ar-DZ"/>
        </w:rPr>
        <w:t xml:space="preserve">فيها أن يكون الشخص الطبيعي قد أقدم بكل حرية ووعي </w:t>
      </w:r>
      <w:r w:rsidR="00961E9B" w:rsidRPr="001E5267">
        <w:rPr>
          <w:rFonts w:ascii="Simplified Arabic" w:eastAsia="Times New Roman" w:hAnsi="Simplified Arabic" w:cs="Simplified Arabic"/>
          <w:sz w:val="32"/>
          <w:szCs w:val="32"/>
          <w:rtl/>
          <w:lang w:bidi="ar-DZ"/>
        </w:rPr>
        <w:t>و</w:t>
      </w:r>
      <w:r w:rsidR="00D61A44" w:rsidRPr="001E5267">
        <w:rPr>
          <w:rFonts w:ascii="Simplified Arabic" w:eastAsia="Times New Roman" w:hAnsi="Simplified Arabic" w:cs="Simplified Arabic"/>
          <w:sz w:val="32"/>
          <w:szCs w:val="32"/>
          <w:rtl/>
          <w:lang w:bidi="ar-DZ"/>
        </w:rPr>
        <w:t xml:space="preserve">إدراك على تهديد البيئة </w:t>
      </w:r>
      <w:r w:rsidR="0077677A" w:rsidRPr="001E5267">
        <w:rPr>
          <w:rFonts w:ascii="Simplified Arabic" w:eastAsia="Times New Roman" w:hAnsi="Simplified Arabic" w:cs="Simplified Arabic"/>
          <w:sz w:val="32"/>
          <w:szCs w:val="32"/>
          <w:rtl/>
          <w:lang w:bidi="ar-DZ"/>
        </w:rPr>
        <w:t xml:space="preserve">أو </w:t>
      </w:r>
      <w:r w:rsidR="00D61A44" w:rsidRPr="001E5267">
        <w:rPr>
          <w:rFonts w:ascii="Simplified Arabic" w:eastAsia="Times New Roman" w:hAnsi="Simplified Arabic" w:cs="Simplified Arabic"/>
          <w:sz w:val="32"/>
          <w:szCs w:val="32"/>
          <w:rtl/>
          <w:lang w:bidi="ar-DZ"/>
        </w:rPr>
        <w:t xml:space="preserve">إلحاق ضرر </w:t>
      </w:r>
      <w:r w:rsidR="00D61A44" w:rsidRPr="00CE62DD">
        <w:rPr>
          <w:rFonts w:ascii="Simplified Arabic" w:eastAsia="Times New Roman" w:hAnsi="Simplified Arabic" w:cs="Simplified Arabic"/>
          <w:sz w:val="32"/>
          <w:szCs w:val="32"/>
          <w:rtl/>
          <w:lang w:bidi="ar-DZ"/>
        </w:rPr>
        <w:t>بالبيئة.</w:t>
      </w:r>
    </w:p>
    <w:p w:rsidR="00D076E1" w:rsidRPr="001E5267" w:rsidRDefault="00D076E1"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الأصل العام أن الشخص الطبيعي لا يمكن مساءلته جنائيا إلا إذا </w:t>
      </w:r>
      <w:r w:rsidR="00151C95" w:rsidRPr="001E5267">
        <w:rPr>
          <w:rFonts w:ascii="Simplified Arabic" w:eastAsia="Times New Roman" w:hAnsi="Simplified Arabic" w:cs="Simplified Arabic"/>
          <w:sz w:val="32"/>
          <w:szCs w:val="32"/>
          <w:rtl/>
          <w:lang w:bidi="ar-DZ"/>
        </w:rPr>
        <w:t>ارتكب</w:t>
      </w:r>
      <w:r w:rsidRPr="001E5267">
        <w:rPr>
          <w:rFonts w:ascii="Simplified Arabic" w:eastAsia="Times New Roman" w:hAnsi="Simplified Arabic" w:cs="Simplified Arabic"/>
          <w:sz w:val="32"/>
          <w:szCs w:val="32"/>
          <w:rtl/>
          <w:lang w:bidi="ar-DZ"/>
        </w:rPr>
        <w:t xml:space="preserve"> الخطأ </w:t>
      </w:r>
      <w:r w:rsidR="00894440" w:rsidRPr="001E5267">
        <w:rPr>
          <w:rFonts w:ascii="Simplified Arabic" w:eastAsia="Times New Roman" w:hAnsi="Simplified Arabic" w:cs="Simplified Arabic" w:hint="cs"/>
          <w:sz w:val="32"/>
          <w:szCs w:val="32"/>
          <w:rtl/>
          <w:lang w:bidi="ar-DZ"/>
        </w:rPr>
        <w:t>شخصيا،</w:t>
      </w:r>
      <w:r w:rsidRPr="001E5267">
        <w:rPr>
          <w:rFonts w:ascii="Simplified Arabic" w:eastAsia="Times New Roman" w:hAnsi="Simplified Arabic" w:cs="Simplified Arabic"/>
          <w:sz w:val="32"/>
          <w:szCs w:val="32"/>
          <w:rtl/>
          <w:lang w:bidi="ar-DZ"/>
        </w:rPr>
        <w:t xml:space="preserve"> إلا أنه في بعض الحالات قد تقوم المسؤولية الجنائية عن فعل الضرر.</w:t>
      </w:r>
    </w:p>
    <w:p w:rsidR="00D076E1" w:rsidRPr="007E684C" w:rsidRDefault="00D076E1" w:rsidP="007E684C">
      <w:pPr>
        <w:pStyle w:val="Titre3"/>
        <w:rPr>
          <w:b w:val="0"/>
          <w:bCs w:val="0"/>
          <w:rtl/>
        </w:rPr>
      </w:pPr>
      <w:bookmarkStart w:id="29" w:name="_Toc77148520"/>
      <w:r w:rsidRPr="007E684C">
        <w:rPr>
          <w:rStyle w:val="Titre3Car"/>
          <w:b/>
          <w:bCs/>
          <w:rtl/>
        </w:rPr>
        <w:t>الفرع ال</w:t>
      </w:r>
      <w:r w:rsidR="0077677A" w:rsidRPr="007E684C">
        <w:rPr>
          <w:rStyle w:val="Titre3Car"/>
          <w:b/>
          <w:bCs/>
          <w:rtl/>
        </w:rPr>
        <w:t>أو</w:t>
      </w:r>
      <w:r w:rsidRPr="007E684C">
        <w:rPr>
          <w:rStyle w:val="Titre3Car"/>
          <w:b/>
          <w:bCs/>
          <w:rtl/>
        </w:rPr>
        <w:t>ل: المسؤولي</w:t>
      </w:r>
      <w:r w:rsidR="00807037" w:rsidRPr="007E684C">
        <w:rPr>
          <w:rStyle w:val="Titre3Car"/>
          <w:b/>
          <w:bCs/>
          <w:rtl/>
        </w:rPr>
        <w:t>ــ</w:t>
      </w:r>
      <w:r w:rsidRPr="007E684C">
        <w:rPr>
          <w:rStyle w:val="Titre3Car"/>
          <w:b/>
          <w:bCs/>
          <w:rtl/>
        </w:rPr>
        <w:t>ة الجنائي</w:t>
      </w:r>
      <w:r w:rsidR="00807037" w:rsidRPr="007E684C">
        <w:rPr>
          <w:rStyle w:val="Titre3Car"/>
          <w:b/>
          <w:bCs/>
          <w:rtl/>
        </w:rPr>
        <w:t>ــ</w:t>
      </w:r>
      <w:r w:rsidRPr="007E684C">
        <w:rPr>
          <w:rStyle w:val="Titre3Car"/>
          <w:b/>
          <w:bCs/>
          <w:rtl/>
        </w:rPr>
        <w:t>ة للشخص الطبيع</w:t>
      </w:r>
      <w:r w:rsidR="00807037" w:rsidRPr="007E684C">
        <w:rPr>
          <w:rStyle w:val="Titre3Car"/>
          <w:b/>
          <w:bCs/>
          <w:rtl/>
        </w:rPr>
        <w:t>ـ</w:t>
      </w:r>
      <w:r w:rsidRPr="007E684C">
        <w:rPr>
          <w:rStyle w:val="Titre3Car"/>
          <w:b/>
          <w:bCs/>
          <w:rtl/>
        </w:rPr>
        <w:t>ي عن فعل</w:t>
      </w:r>
      <w:r w:rsidR="00807037" w:rsidRPr="007E684C">
        <w:rPr>
          <w:rStyle w:val="Titre3Car"/>
          <w:b/>
          <w:bCs/>
          <w:rtl/>
        </w:rPr>
        <w:t>ــ</w:t>
      </w:r>
      <w:r w:rsidRPr="007E684C">
        <w:rPr>
          <w:rStyle w:val="Titre3Car"/>
          <w:b/>
          <w:bCs/>
          <w:rtl/>
        </w:rPr>
        <w:t>ه الشخص</w:t>
      </w:r>
      <w:r w:rsidR="00807037" w:rsidRPr="007E684C">
        <w:rPr>
          <w:rStyle w:val="Titre3Car"/>
          <w:b/>
          <w:bCs/>
          <w:rtl/>
        </w:rPr>
        <w:t>ـ</w:t>
      </w:r>
      <w:r w:rsidRPr="007E684C">
        <w:rPr>
          <w:rStyle w:val="Titre3Car"/>
          <w:b/>
          <w:bCs/>
          <w:rtl/>
        </w:rPr>
        <w:t>ي</w:t>
      </w:r>
      <w:r w:rsidRPr="007E684C">
        <w:rPr>
          <w:b w:val="0"/>
          <w:bCs w:val="0"/>
          <w:rtl/>
        </w:rPr>
        <w:t>.</w:t>
      </w:r>
      <w:bookmarkEnd w:id="29"/>
    </w:p>
    <w:p w:rsidR="00D076E1" w:rsidRPr="001E5267" w:rsidRDefault="00D076E1"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إن تحديد الفعل الشخصي الذي يقود إلى تعيين الشخص الطبيعي المسؤول </w:t>
      </w:r>
      <w:r w:rsidR="00DF67B5" w:rsidRPr="001E5267">
        <w:rPr>
          <w:rFonts w:ascii="Simplified Arabic" w:eastAsia="Times New Roman" w:hAnsi="Simplified Arabic" w:cs="Simplified Arabic"/>
          <w:sz w:val="32"/>
          <w:szCs w:val="32"/>
          <w:rtl/>
          <w:lang w:bidi="ar-DZ"/>
        </w:rPr>
        <w:t xml:space="preserve">عن </w:t>
      </w:r>
      <w:r w:rsidRPr="001E5267">
        <w:rPr>
          <w:rFonts w:ascii="Simplified Arabic" w:eastAsia="Times New Roman" w:hAnsi="Simplified Arabic" w:cs="Simplified Arabic"/>
          <w:sz w:val="32"/>
          <w:szCs w:val="32"/>
          <w:rtl/>
          <w:lang w:bidi="ar-DZ"/>
        </w:rPr>
        <w:t xml:space="preserve">ارتكاب جريمة تلويث البيئة غالبا ما تعتريه بعض الصعوبات من الناحية </w:t>
      </w:r>
      <w:r w:rsidR="00894440" w:rsidRPr="001E5267">
        <w:rPr>
          <w:rFonts w:ascii="Simplified Arabic" w:eastAsia="Times New Roman" w:hAnsi="Simplified Arabic" w:cs="Simplified Arabic" w:hint="cs"/>
          <w:sz w:val="32"/>
          <w:szCs w:val="32"/>
          <w:rtl/>
          <w:lang w:bidi="ar-DZ"/>
        </w:rPr>
        <w:t>العملية،</w:t>
      </w:r>
      <w:r w:rsidRPr="001E5267">
        <w:rPr>
          <w:rFonts w:ascii="Simplified Arabic" w:eastAsia="Times New Roman" w:hAnsi="Simplified Arabic" w:cs="Simplified Arabic"/>
          <w:sz w:val="32"/>
          <w:szCs w:val="32"/>
          <w:rtl/>
          <w:lang w:bidi="ar-DZ"/>
        </w:rPr>
        <w:t xml:space="preserve"> خاصة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أن هذه الجرائم تنشأ عن عدة مصادر تساهم جميعا في إحداث النتيجة الإجرامية.</w:t>
      </w:r>
    </w:p>
    <w:p w:rsidR="00151C95"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D076E1" w:rsidRPr="001E5267">
        <w:rPr>
          <w:rFonts w:ascii="Simplified Arabic" w:eastAsia="Times New Roman" w:hAnsi="Simplified Arabic" w:cs="Simplified Arabic"/>
          <w:sz w:val="32"/>
          <w:szCs w:val="32"/>
          <w:rtl/>
          <w:lang w:bidi="ar-DZ"/>
        </w:rPr>
        <w:t xml:space="preserve">لتعيين الشخص الطبيعي المسؤول عن هذا النوع من الجرائم </w:t>
      </w:r>
      <w:r w:rsidR="0028022E" w:rsidRPr="001E5267">
        <w:rPr>
          <w:rFonts w:ascii="Simplified Arabic" w:eastAsia="Times New Roman" w:hAnsi="Simplified Arabic" w:cs="Simplified Arabic"/>
          <w:sz w:val="32"/>
          <w:szCs w:val="32"/>
          <w:rtl/>
          <w:lang w:bidi="ar-DZ"/>
        </w:rPr>
        <w:t>انشغل</w:t>
      </w:r>
      <w:r w:rsidR="00D076E1" w:rsidRPr="001E5267">
        <w:rPr>
          <w:rFonts w:ascii="Simplified Arabic" w:eastAsia="Times New Roman" w:hAnsi="Simplified Arabic" w:cs="Simplified Arabic"/>
          <w:sz w:val="32"/>
          <w:szCs w:val="32"/>
          <w:rtl/>
          <w:lang w:bidi="ar-DZ"/>
        </w:rPr>
        <w:t xml:space="preserve"> المشرع كما اجتهد</w:t>
      </w:r>
      <w:r w:rsidR="0028022E" w:rsidRPr="001E5267">
        <w:rPr>
          <w:rFonts w:ascii="Simplified Arabic" w:eastAsia="Times New Roman" w:hAnsi="Simplified Arabic" w:cs="Simplified Arabic"/>
          <w:sz w:val="32"/>
          <w:szCs w:val="32"/>
          <w:rtl/>
          <w:lang w:bidi="ar-DZ"/>
        </w:rPr>
        <w:t xml:space="preserve"> الفقه </w:t>
      </w:r>
      <w:r w:rsidRPr="001E5267">
        <w:rPr>
          <w:rFonts w:ascii="Simplified Arabic" w:eastAsia="Times New Roman" w:hAnsi="Simplified Arabic" w:cs="Simplified Arabic"/>
          <w:sz w:val="32"/>
          <w:szCs w:val="32"/>
          <w:rtl/>
          <w:lang w:bidi="ar-DZ"/>
        </w:rPr>
        <w:t>و</w:t>
      </w:r>
      <w:r w:rsidR="0028022E" w:rsidRPr="001E5267">
        <w:rPr>
          <w:rFonts w:ascii="Simplified Arabic" w:eastAsia="Times New Roman" w:hAnsi="Simplified Arabic" w:cs="Simplified Arabic"/>
          <w:sz w:val="32"/>
          <w:szCs w:val="32"/>
          <w:rtl/>
          <w:lang w:bidi="ar-DZ"/>
        </w:rPr>
        <w:t xml:space="preserve">القضاء بشأن تحديد الأساليب التي يمكن </w:t>
      </w:r>
      <w:r w:rsidR="00405EB1" w:rsidRPr="001E5267">
        <w:rPr>
          <w:rFonts w:ascii="Simplified Arabic" w:eastAsia="Times New Roman" w:hAnsi="Simplified Arabic" w:cs="Simplified Arabic"/>
          <w:sz w:val="32"/>
          <w:szCs w:val="32"/>
          <w:rtl/>
          <w:lang w:bidi="ar-DZ"/>
        </w:rPr>
        <w:t>الاستعانة</w:t>
      </w:r>
      <w:r w:rsidR="0028022E" w:rsidRPr="001E5267">
        <w:rPr>
          <w:rFonts w:ascii="Simplified Arabic" w:eastAsia="Times New Roman" w:hAnsi="Simplified Arabic" w:cs="Simplified Arabic"/>
          <w:sz w:val="32"/>
          <w:szCs w:val="32"/>
          <w:rtl/>
          <w:lang w:bidi="ar-DZ"/>
        </w:rPr>
        <w:t xml:space="preserve"> بها </w:t>
      </w:r>
      <w:r w:rsidR="00405EB1" w:rsidRPr="001E5267">
        <w:rPr>
          <w:rFonts w:ascii="Simplified Arabic" w:eastAsia="Times New Roman" w:hAnsi="Simplified Arabic" w:cs="Simplified Arabic"/>
          <w:sz w:val="32"/>
          <w:szCs w:val="32"/>
          <w:rtl/>
          <w:lang w:bidi="ar-DZ"/>
        </w:rPr>
        <w:t xml:space="preserve">وفقا </w:t>
      </w:r>
      <w:r w:rsidR="00894440" w:rsidRPr="001E5267">
        <w:rPr>
          <w:rFonts w:ascii="Simplified Arabic" w:eastAsia="Times New Roman" w:hAnsi="Simplified Arabic" w:cs="Simplified Arabic" w:hint="cs"/>
          <w:sz w:val="32"/>
          <w:szCs w:val="32"/>
          <w:rtl/>
          <w:lang w:bidi="ar-DZ"/>
        </w:rPr>
        <w:t>للاجتهادات فإن</w:t>
      </w:r>
      <w:r w:rsidR="00405EB1" w:rsidRPr="001E5267">
        <w:rPr>
          <w:rFonts w:ascii="Simplified Arabic" w:eastAsia="Times New Roman" w:hAnsi="Simplified Arabic" w:cs="Simplified Arabic"/>
          <w:sz w:val="32"/>
          <w:szCs w:val="32"/>
          <w:rtl/>
          <w:lang w:bidi="ar-DZ"/>
        </w:rPr>
        <w:t xml:space="preserve"> تحديد الشخص المسؤول عن جريمة تلويث البيئة قد يتم بواسطة الإسناد القانوني </w:t>
      </w:r>
      <w:r w:rsidR="0077677A" w:rsidRPr="001E5267">
        <w:rPr>
          <w:rFonts w:ascii="Simplified Arabic" w:eastAsia="Times New Roman" w:hAnsi="Simplified Arabic" w:cs="Simplified Arabic"/>
          <w:sz w:val="32"/>
          <w:szCs w:val="32"/>
          <w:rtl/>
          <w:lang w:bidi="ar-DZ"/>
        </w:rPr>
        <w:t xml:space="preserve">أو </w:t>
      </w:r>
      <w:r w:rsidR="00405EB1" w:rsidRPr="001E5267">
        <w:rPr>
          <w:rFonts w:ascii="Simplified Arabic" w:eastAsia="Times New Roman" w:hAnsi="Simplified Arabic" w:cs="Simplified Arabic"/>
          <w:sz w:val="32"/>
          <w:szCs w:val="32"/>
          <w:rtl/>
          <w:lang w:bidi="ar-DZ"/>
        </w:rPr>
        <w:t xml:space="preserve">الإسناد المادي </w:t>
      </w:r>
      <w:r w:rsidR="0077677A" w:rsidRPr="001E5267">
        <w:rPr>
          <w:rFonts w:ascii="Simplified Arabic" w:eastAsia="Times New Roman" w:hAnsi="Simplified Arabic" w:cs="Simplified Arabic"/>
          <w:sz w:val="32"/>
          <w:szCs w:val="32"/>
          <w:rtl/>
          <w:lang w:bidi="ar-DZ"/>
        </w:rPr>
        <w:t xml:space="preserve">أو </w:t>
      </w:r>
      <w:r w:rsidR="00405EB1" w:rsidRPr="001E5267">
        <w:rPr>
          <w:rFonts w:ascii="Simplified Arabic" w:eastAsia="Times New Roman" w:hAnsi="Simplified Arabic" w:cs="Simplified Arabic"/>
          <w:sz w:val="32"/>
          <w:szCs w:val="32"/>
          <w:rtl/>
          <w:lang w:bidi="ar-DZ"/>
        </w:rPr>
        <w:t xml:space="preserve">الإسناد الاتفاقي </w:t>
      </w:r>
      <w:r w:rsidR="0077677A" w:rsidRPr="001E5267">
        <w:rPr>
          <w:rFonts w:ascii="Simplified Arabic" w:eastAsia="Times New Roman" w:hAnsi="Simplified Arabic" w:cs="Simplified Arabic"/>
          <w:sz w:val="32"/>
          <w:szCs w:val="32"/>
          <w:rtl/>
          <w:lang w:bidi="ar-DZ"/>
        </w:rPr>
        <w:t xml:space="preserve">أو </w:t>
      </w:r>
      <w:r w:rsidR="00405EB1" w:rsidRPr="001E5267">
        <w:rPr>
          <w:rFonts w:ascii="Simplified Arabic" w:eastAsia="Times New Roman" w:hAnsi="Simplified Arabic" w:cs="Simplified Arabic"/>
          <w:sz w:val="32"/>
          <w:szCs w:val="32"/>
          <w:rtl/>
          <w:lang w:bidi="ar-DZ"/>
        </w:rPr>
        <w:t>ما يسمى بالإنابة في الاختص</w:t>
      </w:r>
      <w:r w:rsidR="00405EB1" w:rsidRPr="00CE62DD">
        <w:rPr>
          <w:rFonts w:ascii="Simplified Arabic" w:eastAsia="Times New Roman" w:hAnsi="Simplified Arabic" w:cs="Simplified Arabic"/>
          <w:sz w:val="32"/>
          <w:szCs w:val="32"/>
          <w:rtl/>
          <w:lang w:bidi="ar-DZ"/>
        </w:rPr>
        <w:t>اص</w:t>
      </w:r>
    </w:p>
    <w:p w:rsidR="009E5555" w:rsidRPr="001E5267" w:rsidRDefault="0077677A" w:rsidP="00F872CE">
      <w:pPr>
        <w:bidi/>
        <w:spacing w:line="240" w:lineRule="auto"/>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أو</w:t>
      </w:r>
      <w:r w:rsidR="009E5555" w:rsidRPr="001E5267">
        <w:rPr>
          <w:rFonts w:ascii="Simplified Arabic" w:eastAsia="Times New Roman" w:hAnsi="Simplified Arabic" w:cs="Simplified Arabic"/>
          <w:b/>
          <w:bCs/>
          <w:sz w:val="32"/>
          <w:szCs w:val="32"/>
          <w:rtl/>
          <w:lang w:bidi="ar-DZ"/>
        </w:rPr>
        <w:t>لا: الإسنـــاد القانونــي:</w:t>
      </w:r>
    </w:p>
    <w:p w:rsidR="009E5555" w:rsidRPr="001E5267" w:rsidRDefault="009E5555" w:rsidP="00503F3C">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يقصد بالإسناد القانوني تولي المشرع البيئي تحديد السلوك الإجرامي الذي يهدد البيئة بكل أنواعها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تحدد مقترفها سواء بتحديد صفة الفاعل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تعيين شخص ما كفاعل </w:t>
      </w:r>
      <w:r w:rsidR="0077677A" w:rsidRPr="001E5267">
        <w:rPr>
          <w:rFonts w:ascii="Simplified Arabic" w:eastAsia="Times New Roman" w:hAnsi="Simplified Arabic" w:cs="Simplified Arabic"/>
          <w:sz w:val="32"/>
          <w:szCs w:val="32"/>
          <w:rtl/>
          <w:lang w:bidi="ar-DZ"/>
        </w:rPr>
        <w:lastRenderedPageBreak/>
        <w:t xml:space="preserve">أو </w:t>
      </w:r>
      <w:r w:rsidRPr="001E5267">
        <w:rPr>
          <w:rFonts w:ascii="Simplified Arabic" w:eastAsia="Times New Roman" w:hAnsi="Simplified Arabic" w:cs="Simplified Arabic"/>
          <w:sz w:val="32"/>
          <w:szCs w:val="32"/>
          <w:rtl/>
          <w:lang w:bidi="ar-DZ"/>
        </w:rPr>
        <w:t xml:space="preserve">مسؤول عنها جنائيا،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يعد من الأساليب التي تتولى القوانين فيها تحديد الشخص المسؤول جنائيا عن الجريمة البيئية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ذلك إما بطريقة صريحة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ضمنية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7"/>
      </w:r>
      <w:r w:rsidR="00961BB7">
        <w:rPr>
          <w:rStyle w:val="Appelnotedebasdep"/>
          <w:rFonts w:ascii="Simplified Arabic" w:eastAsia="Times New Roman" w:hAnsi="Simplified Arabic" w:cs="Simplified Arabic"/>
          <w:sz w:val="32"/>
          <w:szCs w:val="32"/>
          <w:rtl/>
          <w:lang w:bidi="ar-DZ"/>
        </w:rPr>
        <w:t>)</w:t>
      </w:r>
    </w:p>
    <w:p w:rsidR="00807037"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807037" w:rsidRPr="001E5267">
        <w:rPr>
          <w:rFonts w:ascii="Simplified Arabic" w:eastAsia="Times New Roman" w:hAnsi="Simplified Arabic" w:cs="Simplified Arabic"/>
          <w:sz w:val="32"/>
          <w:szCs w:val="32"/>
          <w:rtl/>
          <w:lang w:bidi="ar-DZ"/>
        </w:rPr>
        <w:t xml:space="preserve">لقد أخذ المشرع الجزائري بهذا المعيار لتحديد صفة الجاني في الجرائم البيئية </w:t>
      </w:r>
      <w:r w:rsidRPr="001E5267">
        <w:rPr>
          <w:rFonts w:ascii="Simplified Arabic" w:eastAsia="Times New Roman" w:hAnsi="Simplified Arabic" w:cs="Simplified Arabic"/>
          <w:sz w:val="32"/>
          <w:szCs w:val="32"/>
          <w:rtl/>
          <w:lang w:bidi="ar-DZ"/>
        </w:rPr>
        <w:t>و</w:t>
      </w:r>
      <w:r w:rsidR="00807037" w:rsidRPr="001E5267">
        <w:rPr>
          <w:rFonts w:ascii="Simplified Arabic" w:eastAsia="Times New Roman" w:hAnsi="Simplified Arabic" w:cs="Simplified Arabic"/>
          <w:sz w:val="32"/>
          <w:szCs w:val="32"/>
          <w:rtl/>
          <w:lang w:bidi="ar-DZ"/>
        </w:rPr>
        <w:t xml:space="preserve">ذلك في مجموعة من المواد نذكر منها المادة 58 من قانون 03/10 المتعلق بحماية البيئة أين حدد المسؤولية الجنائية لربان السفينة بطريقة صريحة عن أي فعل يؤدي إلى تلويث البيئة البحرية عن طريق أي تسرب </w:t>
      </w:r>
      <w:r w:rsidR="0077677A" w:rsidRPr="001E5267">
        <w:rPr>
          <w:rFonts w:ascii="Simplified Arabic" w:eastAsia="Times New Roman" w:hAnsi="Simplified Arabic" w:cs="Simplified Arabic"/>
          <w:sz w:val="32"/>
          <w:szCs w:val="32"/>
          <w:rtl/>
          <w:lang w:bidi="ar-DZ"/>
        </w:rPr>
        <w:t xml:space="preserve">أو </w:t>
      </w:r>
      <w:r w:rsidR="00807037" w:rsidRPr="001E5267">
        <w:rPr>
          <w:rFonts w:ascii="Simplified Arabic" w:eastAsia="Times New Roman" w:hAnsi="Simplified Arabic" w:cs="Simplified Arabic"/>
          <w:sz w:val="32"/>
          <w:szCs w:val="32"/>
          <w:rtl/>
          <w:lang w:bidi="ar-DZ"/>
        </w:rPr>
        <w:t>صب محروقات من السفينة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8"/>
      </w:r>
      <w:r w:rsidR="00961BB7">
        <w:rPr>
          <w:rStyle w:val="Appelnotedebasdep"/>
          <w:rFonts w:ascii="Simplified Arabic" w:eastAsia="Times New Roman" w:hAnsi="Simplified Arabic" w:cs="Simplified Arabic"/>
          <w:sz w:val="32"/>
          <w:szCs w:val="32"/>
          <w:rtl/>
          <w:lang w:bidi="ar-DZ"/>
        </w:rPr>
        <w:t>)</w:t>
      </w:r>
    </w:p>
    <w:p w:rsidR="008A38BC" w:rsidRPr="001E5267" w:rsidRDefault="00807037" w:rsidP="00503F3C">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كما جرم المشرع كل شخص قام برمي النفايات الخاصة في الأماكن الغير المخصصة له</w:t>
      </w:r>
      <w:r w:rsidR="00C43337" w:rsidRPr="001E5267">
        <w:rPr>
          <w:rFonts w:ascii="Simplified Arabic" w:eastAsia="Times New Roman" w:hAnsi="Simplified Arabic" w:cs="Simplified Arabic"/>
          <w:sz w:val="32"/>
          <w:szCs w:val="32"/>
          <w:rtl/>
          <w:lang w:bidi="ar-DZ"/>
        </w:rPr>
        <w:t>ا</w:t>
      </w:r>
      <w:r w:rsidR="00902CC4">
        <w:rPr>
          <w:rFonts w:ascii="Simplified Arabic" w:eastAsia="Times New Roman" w:hAnsi="Simplified Arabic" w:cs="Simplified Arabic" w:hint="cs"/>
          <w:sz w:val="32"/>
          <w:szCs w:val="32"/>
          <w:rtl/>
          <w:lang w:bidi="ar-DZ"/>
        </w:rPr>
        <w:t>،</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49"/>
      </w:r>
      <w:r w:rsidR="00961BB7">
        <w:rPr>
          <w:rStyle w:val="Appelnotedebasdep"/>
          <w:rFonts w:ascii="Simplified Arabic" w:eastAsia="Times New Roman" w:hAnsi="Simplified Arabic" w:cs="Simplified Arabic"/>
          <w:sz w:val="32"/>
          <w:szCs w:val="32"/>
          <w:rtl/>
          <w:lang w:bidi="ar-DZ"/>
        </w:rPr>
        <w:t>)</w:t>
      </w:r>
      <w:r w:rsidR="00902CC4">
        <w:rPr>
          <w:rFonts w:ascii="Simplified Arabic" w:eastAsia="Times New Roman" w:hAnsi="Simplified Arabic" w:cs="Simplified Arabic" w:hint="cs"/>
          <w:sz w:val="32"/>
          <w:szCs w:val="32"/>
          <w:rtl/>
          <w:lang w:bidi="ar-DZ"/>
        </w:rPr>
        <w:t xml:space="preserve"> ويتكون أسلوب الإسناد القانوني من صورتين وهما:</w:t>
      </w:r>
    </w:p>
    <w:p w:rsidR="00CD4B09" w:rsidRPr="00F872CE" w:rsidRDefault="00E514A5" w:rsidP="008A4C89">
      <w:pPr>
        <w:pStyle w:val="Paragraphedeliste"/>
        <w:numPr>
          <w:ilvl w:val="0"/>
          <w:numId w:val="23"/>
        </w:numPr>
        <w:bidi/>
        <w:spacing w:after="0" w:line="240" w:lineRule="auto"/>
        <w:jc w:val="both"/>
        <w:rPr>
          <w:rFonts w:ascii="Simplified Arabic" w:hAnsi="Simplified Arabic" w:cs="Simplified Arabic"/>
          <w:b/>
          <w:bCs/>
          <w:sz w:val="32"/>
          <w:szCs w:val="32"/>
          <w:rtl/>
          <w:lang w:bidi="ar-DZ"/>
        </w:rPr>
      </w:pPr>
      <w:r w:rsidRPr="00F872CE">
        <w:rPr>
          <w:rFonts w:ascii="Simplified Arabic" w:hAnsi="Simplified Arabic" w:cs="Simplified Arabic"/>
          <w:b/>
          <w:bCs/>
          <w:sz w:val="32"/>
          <w:szCs w:val="32"/>
          <w:rtl/>
          <w:lang w:bidi="ar-DZ"/>
        </w:rPr>
        <w:t>الإسن</w:t>
      </w:r>
      <w:r w:rsidR="00483AE6" w:rsidRPr="00F872CE">
        <w:rPr>
          <w:rFonts w:ascii="Simplified Arabic" w:hAnsi="Simplified Arabic" w:cs="Simplified Arabic"/>
          <w:b/>
          <w:bCs/>
          <w:sz w:val="32"/>
          <w:szCs w:val="32"/>
          <w:rtl/>
          <w:lang w:bidi="ar-DZ"/>
        </w:rPr>
        <w:t>ـ</w:t>
      </w:r>
      <w:r w:rsidRPr="00F872CE">
        <w:rPr>
          <w:rFonts w:ascii="Simplified Arabic" w:hAnsi="Simplified Arabic" w:cs="Simplified Arabic"/>
          <w:b/>
          <w:bCs/>
          <w:sz w:val="32"/>
          <w:szCs w:val="32"/>
          <w:rtl/>
          <w:lang w:bidi="ar-DZ"/>
        </w:rPr>
        <w:t>اد القانون</w:t>
      </w:r>
      <w:r w:rsidR="00483AE6" w:rsidRPr="00F872CE">
        <w:rPr>
          <w:rFonts w:ascii="Simplified Arabic" w:hAnsi="Simplified Arabic" w:cs="Simplified Arabic"/>
          <w:b/>
          <w:bCs/>
          <w:sz w:val="32"/>
          <w:szCs w:val="32"/>
          <w:rtl/>
          <w:lang w:bidi="ar-DZ"/>
        </w:rPr>
        <w:t>ــ</w:t>
      </w:r>
      <w:r w:rsidRPr="00F872CE">
        <w:rPr>
          <w:rFonts w:ascii="Simplified Arabic" w:hAnsi="Simplified Arabic" w:cs="Simplified Arabic"/>
          <w:b/>
          <w:bCs/>
          <w:sz w:val="32"/>
          <w:szCs w:val="32"/>
          <w:rtl/>
          <w:lang w:bidi="ar-DZ"/>
        </w:rPr>
        <w:t>ي الصري</w:t>
      </w:r>
      <w:r w:rsidR="00483AE6" w:rsidRPr="00F872CE">
        <w:rPr>
          <w:rFonts w:ascii="Simplified Arabic" w:hAnsi="Simplified Arabic" w:cs="Simplified Arabic"/>
          <w:b/>
          <w:bCs/>
          <w:sz w:val="32"/>
          <w:szCs w:val="32"/>
          <w:rtl/>
          <w:lang w:bidi="ar-DZ"/>
        </w:rPr>
        <w:t>ــ</w:t>
      </w:r>
      <w:r w:rsidRPr="00F872CE">
        <w:rPr>
          <w:rFonts w:ascii="Simplified Arabic" w:hAnsi="Simplified Arabic" w:cs="Simplified Arabic"/>
          <w:b/>
          <w:bCs/>
          <w:sz w:val="32"/>
          <w:szCs w:val="32"/>
          <w:rtl/>
          <w:lang w:bidi="ar-DZ"/>
        </w:rPr>
        <w:t>ح:</w:t>
      </w:r>
    </w:p>
    <w:p w:rsidR="00B249AB" w:rsidRDefault="00E514A5"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يكون الإسناد القانوني الصريح عندما يتولى فيه المشرع تحديد </w:t>
      </w:r>
      <w:r w:rsidR="002001F4" w:rsidRPr="001E5267">
        <w:rPr>
          <w:rFonts w:ascii="Simplified Arabic" w:eastAsia="Times New Roman" w:hAnsi="Simplified Arabic" w:cs="Simplified Arabic"/>
          <w:sz w:val="32"/>
          <w:szCs w:val="32"/>
          <w:rtl/>
          <w:lang w:bidi="ar-DZ"/>
        </w:rPr>
        <w:t>شخصية المجرم</w:t>
      </w:r>
      <w:r w:rsidRPr="001E5267">
        <w:rPr>
          <w:rFonts w:ascii="Simplified Arabic" w:eastAsia="Times New Roman" w:hAnsi="Simplified Arabic" w:cs="Simplified Arabic"/>
          <w:sz w:val="32"/>
          <w:szCs w:val="32"/>
          <w:rtl/>
          <w:lang w:bidi="ar-DZ"/>
        </w:rPr>
        <w:t xml:space="preserve"> البيئي صراحة سواء كان بالاسم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الوظيفة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0"/>
      </w:r>
      <w:r w:rsidR="00961BB7">
        <w:rPr>
          <w:rStyle w:val="Appelnotedebasdep"/>
          <w:rFonts w:ascii="Simplified Arabic" w:eastAsia="Times New Roman" w:hAnsi="Simplified Arabic" w:cs="Simplified Arabic"/>
          <w:sz w:val="32"/>
          <w:szCs w:val="32"/>
          <w:rtl/>
          <w:lang w:bidi="ar-DZ"/>
        </w:rPr>
        <w:t>)</w:t>
      </w:r>
    </w:p>
    <w:p w:rsidR="00E514A5" w:rsidRPr="00B249AB" w:rsidRDefault="00E514A5" w:rsidP="00B249AB">
      <w:pPr>
        <w:bidi/>
        <w:rPr>
          <w:rFonts w:ascii="Simplified Arabic" w:eastAsia="Times New Roman" w:hAnsi="Simplified Arabic" w:cs="Simplified Arabic"/>
          <w:sz w:val="32"/>
          <w:szCs w:val="32"/>
          <w:rtl/>
          <w:lang w:bidi="ar-DZ"/>
        </w:rPr>
      </w:pPr>
    </w:p>
    <w:p w:rsidR="00E514A5" w:rsidRDefault="00961E9B" w:rsidP="001E5267">
      <w:pPr>
        <w:bidi/>
        <w:spacing w:line="240" w:lineRule="auto"/>
        <w:ind w:firstLine="567"/>
        <w:jc w:val="both"/>
        <w:rPr>
          <w:rFonts w:ascii="Simplified Arabic" w:eastAsia="Times New Roman" w:hAnsi="Simplified Arabic" w:cs="Simplified Arabic"/>
          <w:sz w:val="32"/>
          <w:szCs w:val="32"/>
          <w:lang w:bidi="ar-DZ"/>
        </w:rPr>
      </w:pPr>
      <w:r w:rsidRPr="001E5267">
        <w:rPr>
          <w:rFonts w:ascii="Simplified Arabic" w:eastAsia="Times New Roman" w:hAnsi="Simplified Arabic" w:cs="Simplified Arabic"/>
          <w:sz w:val="32"/>
          <w:szCs w:val="32"/>
          <w:rtl/>
          <w:lang w:bidi="ar-DZ"/>
        </w:rPr>
        <w:t>و</w:t>
      </w:r>
      <w:r w:rsidR="00E514A5" w:rsidRPr="001E5267">
        <w:rPr>
          <w:rFonts w:ascii="Simplified Arabic" w:eastAsia="Times New Roman" w:hAnsi="Simplified Arabic" w:cs="Simplified Arabic"/>
          <w:sz w:val="32"/>
          <w:szCs w:val="32"/>
          <w:rtl/>
          <w:lang w:bidi="ar-DZ"/>
        </w:rPr>
        <w:t>مثال ذلك مسؤوليةربان السفينة</w:t>
      </w:r>
      <w:r w:rsidR="0077677A" w:rsidRPr="001E5267">
        <w:rPr>
          <w:rFonts w:ascii="Simplified Arabic" w:eastAsia="Times New Roman" w:hAnsi="Simplified Arabic" w:cs="Simplified Arabic"/>
          <w:sz w:val="32"/>
          <w:szCs w:val="32"/>
          <w:rtl/>
          <w:lang w:bidi="ar-DZ"/>
        </w:rPr>
        <w:t xml:space="preserve">أو </w:t>
      </w:r>
      <w:r w:rsidR="00B54237" w:rsidRPr="001E5267">
        <w:rPr>
          <w:rFonts w:ascii="Simplified Arabic" w:eastAsia="Times New Roman" w:hAnsi="Simplified Arabic" w:cs="Simplified Arabic"/>
          <w:sz w:val="32"/>
          <w:szCs w:val="32"/>
          <w:rtl/>
          <w:lang w:bidi="ar-DZ"/>
        </w:rPr>
        <w:t>قائد طائرة جزائرية</w:t>
      </w:r>
      <w:r w:rsidR="00A54500" w:rsidRPr="001E5267">
        <w:rPr>
          <w:rFonts w:ascii="Simplified Arabic" w:eastAsia="Times New Roman" w:hAnsi="Simplified Arabic" w:cs="Simplified Arabic"/>
          <w:sz w:val="32"/>
          <w:szCs w:val="32"/>
          <w:rtl/>
          <w:lang w:bidi="ar-DZ"/>
        </w:rPr>
        <w:t xml:space="preserve"> يشرف على عمليات</w:t>
      </w:r>
      <w:r w:rsidR="001F3F5A" w:rsidRPr="001E5267">
        <w:rPr>
          <w:rFonts w:ascii="Simplified Arabic" w:eastAsia="Times New Roman" w:hAnsi="Simplified Arabic" w:cs="Simplified Arabic"/>
          <w:sz w:val="32"/>
          <w:szCs w:val="32"/>
          <w:rtl/>
          <w:lang w:bidi="ar-DZ"/>
        </w:rPr>
        <w:t xml:space="preserve"> الغمر</w:t>
      </w:r>
      <w:r w:rsidR="0077677A" w:rsidRPr="001E5267">
        <w:rPr>
          <w:rFonts w:ascii="Simplified Arabic" w:eastAsia="Times New Roman" w:hAnsi="Simplified Arabic" w:cs="Simplified Arabic"/>
          <w:sz w:val="32"/>
          <w:szCs w:val="32"/>
          <w:rtl/>
          <w:lang w:bidi="ar-DZ"/>
        </w:rPr>
        <w:t xml:space="preserve">أو </w:t>
      </w:r>
      <w:r w:rsidR="00A54500" w:rsidRPr="001E5267">
        <w:rPr>
          <w:rFonts w:ascii="Simplified Arabic" w:eastAsia="Times New Roman" w:hAnsi="Simplified Arabic" w:cs="Simplified Arabic"/>
          <w:sz w:val="32"/>
          <w:szCs w:val="32"/>
          <w:rtl/>
          <w:lang w:bidi="ar-DZ"/>
        </w:rPr>
        <w:t xml:space="preserve">صب النفايات </w:t>
      </w:r>
      <w:r w:rsidR="0077677A" w:rsidRPr="001E5267">
        <w:rPr>
          <w:rFonts w:ascii="Simplified Arabic" w:eastAsia="Times New Roman" w:hAnsi="Simplified Arabic" w:cs="Simplified Arabic"/>
          <w:sz w:val="32"/>
          <w:szCs w:val="32"/>
          <w:rtl/>
          <w:lang w:bidi="ar-DZ"/>
        </w:rPr>
        <w:t xml:space="preserve">أو </w:t>
      </w:r>
      <w:r w:rsidR="001F3F5A" w:rsidRPr="001E5267">
        <w:rPr>
          <w:rFonts w:ascii="Simplified Arabic" w:eastAsia="Times New Roman" w:hAnsi="Simplified Arabic" w:cs="Simplified Arabic"/>
          <w:sz w:val="32"/>
          <w:szCs w:val="32"/>
          <w:rtl/>
          <w:lang w:bidi="ar-DZ"/>
        </w:rPr>
        <w:t>ترميد</w:t>
      </w:r>
      <w:r w:rsidR="00A54500" w:rsidRPr="001E5267">
        <w:rPr>
          <w:rFonts w:ascii="Simplified Arabic" w:eastAsia="Times New Roman" w:hAnsi="Simplified Arabic" w:cs="Simplified Arabic"/>
          <w:sz w:val="32"/>
          <w:szCs w:val="32"/>
          <w:rtl/>
          <w:lang w:bidi="ar-DZ"/>
        </w:rPr>
        <w:t xml:space="preserve"> لمواد من شأنها الإضرار بالبيئة البحرية، فربان السفينة يكون مسؤول جنائيا عن هذا العمل المخالف للقانون</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1"/>
      </w:r>
      <w:r w:rsidR="00961BB7">
        <w:rPr>
          <w:rStyle w:val="Appelnotedebasdep"/>
          <w:rFonts w:ascii="Simplified Arabic" w:eastAsia="Times New Roman" w:hAnsi="Simplified Arabic" w:cs="Simplified Arabic"/>
          <w:sz w:val="32"/>
          <w:szCs w:val="32"/>
          <w:rtl/>
          <w:lang w:bidi="ar-DZ"/>
        </w:rPr>
        <w:t>)</w:t>
      </w:r>
      <w:r w:rsidR="00111D6E">
        <w:rPr>
          <w:rFonts w:ascii="Simplified Arabic" w:eastAsia="Times New Roman" w:hAnsi="Simplified Arabic" w:cs="Simplified Arabic" w:hint="cs"/>
          <w:sz w:val="32"/>
          <w:szCs w:val="32"/>
          <w:rtl/>
          <w:lang w:bidi="ar-DZ"/>
        </w:rPr>
        <w:t>.</w:t>
      </w:r>
    </w:p>
    <w:p w:rsidR="00711093" w:rsidRPr="00EF4746" w:rsidRDefault="00711093" w:rsidP="008A4C89">
      <w:pPr>
        <w:pStyle w:val="Paragraphedeliste"/>
        <w:numPr>
          <w:ilvl w:val="0"/>
          <w:numId w:val="23"/>
        </w:numPr>
        <w:bidi/>
        <w:spacing w:line="240" w:lineRule="auto"/>
        <w:jc w:val="both"/>
        <w:rPr>
          <w:rFonts w:ascii="Simplified Arabic" w:hAnsi="Simplified Arabic" w:cs="Simplified Arabic"/>
          <w:b/>
          <w:bCs/>
          <w:sz w:val="32"/>
          <w:szCs w:val="32"/>
          <w:rtl/>
          <w:lang w:bidi="ar-DZ"/>
        </w:rPr>
      </w:pPr>
      <w:r w:rsidRPr="00EF4746">
        <w:rPr>
          <w:rFonts w:ascii="Simplified Arabic" w:hAnsi="Simplified Arabic" w:cs="Simplified Arabic"/>
          <w:b/>
          <w:bCs/>
          <w:sz w:val="32"/>
          <w:szCs w:val="32"/>
          <w:rtl/>
          <w:lang w:bidi="ar-DZ"/>
        </w:rPr>
        <w:t>الإسنــاد القانونــي الضمنــي.</w:t>
      </w:r>
    </w:p>
    <w:p w:rsidR="00711093" w:rsidRPr="001E5267" w:rsidRDefault="00711093"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 xml:space="preserve">يظهر الإسناد القانوني الضمني عندما يتجاهل المشرع البيئي تحديد الشخص المسؤول عن بعض الجرائم البيئية صراحة،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إنما يمكن استخلاص المسؤول عن هذه الجرائم ضمنيا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2"/>
      </w:r>
      <w:r w:rsidR="00961BB7">
        <w:rPr>
          <w:rStyle w:val="Appelnotedebasdep"/>
          <w:rFonts w:ascii="Simplified Arabic" w:eastAsia="Times New Roman" w:hAnsi="Simplified Arabic" w:cs="Simplified Arabic"/>
          <w:sz w:val="32"/>
          <w:szCs w:val="32"/>
          <w:rtl/>
          <w:lang w:bidi="ar-DZ"/>
        </w:rPr>
        <w:t>)</w:t>
      </w:r>
      <w:r w:rsidR="006B4AC2">
        <w:rPr>
          <w:rFonts w:ascii="Simplified Arabic" w:eastAsia="Times New Roman" w:hAnsi="Simplified Arabic" w:cs="Simplified Arabic" w:hint="cs"/>
          <w:sz w:val="32"/>
          <w:szCs w:val="32"/>
          <w:rtl/>
          <w:lang w:bidi="ar-DZ"/>
        </w:rPr>
        <w:t>.</w:t>
      </w:r>
    </w:p>
    <w:p w:rsidR="00D46E46"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711093" w:rsidRPr="001E5267">
        <w:rPr>
          <w:rFonts w:ascii="Simplified Arabic" w:eastAsia="Times New Roman" w:hAnsi="Simplified Arabic" w:cs="Simplified Arabic"/>
          <w:sz w:val="32"/>
          <w:szCs w:val="32"/>
          <w:rtl/>
          <w:lang w:bidi="ar-DZ"/>
        </w:rPr>
        <w:t xml:space="preserve">مثال ذلك فكل مسؤول عن منشأة مصنفة مسؤول عن الأعمال الملوثة </w:t>
      </w:r>
      <w:r w:rsidRPr="001E5267">
        <w:rPr>
          <w:rFonts w:ascii="Simplified Arabic" w:eastAsia="Times New Roman" w:hAnsi="Simplified Arabic" w:cs="Simplified Arabic"/>
          <w:sz w:val="32"/>
          <w:szCs w:val="32"/>
          <w:rtl/>
          <w:lang w:bidi="ar-DZ"/>
        </w:rPr>
        <w:t>و</w:t>
      </w:r>
      <w:r w:rsidR="00711093" w:rsidRPr="001E5267">
        <w:rPr>
          <w:rFonts w:ascii="Simplified Arabic" w:eastAsia="Times New Roman" w:hAnsi="Simplified Arabic" w:cs="Simplified Arabic"/>
          <w:sz w:val="32"/>
          <w:szCs w:val="32"/>
          <w:rtl/>
          <w:lang w:bidi="ar-DZ"/>
        </w:rPr>
        <w:t xml:space="preserve">المضرة </w:t>
      </w:r>
      <w:r w:rsidR="0027796F" w:rsidRPr="001E5267">
        <w:rPr>
          <w:rFonts w:ascii="Simplified Arabic" w:eastAsia="Times New Roman" w:hAnsi="Simplified Arabic" w:cs="Simplified Arabic" w:hint="cs"/>
          <w:sz w:val="32"/>
          <w:szCs w:val="32"/>
          <w:rtl/>
          <w:lang w:bidi="ar-DZ"/>
        </w:rPr>
        <w:t>بالبيئة،</w:t>
      </w:r>
      <w:r w:rsidR="00711093" w:rsidRPr="001E5267">
        <w:rPr>
          <w:rFonts w:ascii="Simplified Arabic" w:eastAsia="Times New Roman" w:hAnsi="Simplified Arabic" w:cs="Simplified Arabic"/>
          <w:sz w:val="32"/>
          <w:szCs w:val="32"/>
          <w:rtl/>
          <w:lang w:bidi="ar-DZ"/>
        </w:rPr>
        <w:t xml:space="preserve"> لأنه كان بالإمكان منعهم من الإتيان بمثل هذه الأعمال لامتلاكه سلطة الإشراف </w:t>
      </w:r>
      <w:r w:rsidRPr="001E5267">
        <w:rPr>
          <w:rFonts w:ascii="Simplified Arabic" w:eastAsia="Times New Roman" w:hAnsi="Simplified Arabic" w:cs="Simplified Arabic"/>
          <w:sz w:val="32"/>
          <w:szCs w:val="32"/>
          <w:rtl/>
          <w:lang w:bidi="ar-DZ"/>
        </w:rPr>
        <w:t>و</w:t>
      </w:r>
      <w:r w:rsidR="00711093" w:rsidRPr="001E5267">
        <w:rPr>
          <w:rFonts w:ascii="Simplified Arabic" w:eastAsia="Times New Roman" w:hAnsi="Simplified Arabic" w:cs="Simplified Arabic"/>
          <w:sz w:val="32"/>
          <w:szCs w:val="32"/>
          <w:rtl/>
          <w:lang w:bidi="ar-DZ"/>
        </w:rPr>
        <w:t xml:space="preserve">الرقابة </w:t>
      </w:r>
      <w:r w:rsidRPr="001E5267">
        <w:rPr>
          <w:rFonts w:ascii="Simplified Arabic" w:eastAsia="Times New Roman" w:hAnsi="Simplified Arabic" w:cs="Simplified Arabic"/>
          <w:sz w:val="32"/>
          <w:szCs w:val="32"/>
          <w:rtl/>
          <w:lang w:bidi="ar-DZ"/>
        </w:rPr>
        <w:t>و</w:t>
      </w:r>
      <w:r w:rsidR="00711093" w:rsidRPr="001E5267">
        <w:rPr>
          <w:rFonts w:ascii="Simplified Arabic" w:eastAsia="Times New Roman" w:hAnsi="Simplified Arabic" w:cs="Simplified Arabic"/>
          <w:sz w:val="32"/>
          <w:szCs w:val="32"/>
          <w:rtl/>
          <w:lang w:bidi="ar-DZ"/>
        </w:rPr>
        <w:t xml:space="preserve">ذلك سواء صرح بها القانون </w:t>
      </w:r>
      <w:r w:rsidR="0077677A" w:rsidRPr="001E5267">
        <w:rPr>
          <w:rFonts w:ascii="Simplified Arabic" w:eastAsia="Times New Roman" w:hAnsi="Simplified Arabic" w:cs="Simplified Arabic"/>
          <w:sz w:val="32"/>
          <w:szCs w:val="32"/>
          <w:rtl/>
          <w:lang w:bidi="ar-DZ"/>
        </w:rPr>
        <w:t xml:space="preserve">أو </w:t>
      </w:r>
      <w:r w:rsidR="00711093" w:rsidRPr="001E5267">
        <w:rPr>
          <w:rFonts w:ascii="Simplified Arabic" w:eastAsia="Times New Roman" w:hAnsi="Simplified Arabic" w:cs="Simplified Arabic"/>
          <w:sz w:val="32"/>
          <w:szCs w:val="32"/>
          <w:rtl/>
          <w:lang w:bidi="ar-DZ"/>
        </w:rPr>
        <w:t>استنتجها القضاء من ارادة المشرع.</w:t>
      </w:r>
    </w:p>
    <w:p w:rsidR="006825B6" w:rsidRPr="001E5267" w:rsidRDefault="006C0CBE" w:rsidP="0027796F">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ثاني</w:t>
      </w:r>
      <w:r w:rsidR="008E1A06"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ا: الإسن</w:t>
      </w:r>
      <w:r w:rsidR="008E1A06" w:rsidRPr="001E5267">
        <w:rPr>
          <w:rFonts w:ascii="Simplified Arabic" w:eastAsia="Times New Roman" w:hAnsi="Simplified Arabic" w:cs="Simplified Arabic"/>
          <w:b/>
          <w:bCs/>
          <w:sz w:val="32"/>
          <w:szCs w:val="32"/>
          <w:rtl/>
          <w:lang w:bidi="ar-DZ"/>
        </w:rPr>
        <w:t>ـــ</w:t>
      </w:r>
      <w:r w:rsidRPr="001E5267">
        <w:rPr>
          <w:rFonts w:ascii="Simplified Arabic" w:eastAsia="Times New Roman" w:hAnsi="Simplified Arabic" w:cs="Simplified Arabic"/>
          <w:b/>
          <w:bCs/>
          <w:sz w:val="32"/>
          <w:szCs w:val="32"/>
          <w:rtl/>
          <w:lang w:bidi="ar-DZ"/>
        </w:rPr>
        <w:t>اد الم</w:t>
      </w:r>
      <w:r w:rsidR="008E1A06" w:rsidRPr="001E5267">
        <w:rPr>
          <w:rFonts w:ascii="Simplified Arabic" w:eastAsia="Times New Roman" w:hAnsi="Simplified Arabic" w:cs="Simplified Arabic"/>
          <w:b/>
          <w:bCs/>
          <w:sz w:val="32"/>
          <w:szCs w:val="32"/>
          <w:rtl/>
          <w:lang w:bidi="ar-DZ"/>
        </w:rPr>
        <w:t>ــ</w:t>
      </w:r>
      <w:r w:rsidRPr="001E5267">
        <w:rPr>
          <w:rFonts w:ascii="Simplified Arabic" w:eastAsia="Times New Roman" w:hAnsi="Simplified Arabic" w:cs="Simplified Arabic"/>
          <w:b/>
          <w:bCs/>
          <w:sz w:val="32"/>
          <w:szCs w:val="32"/>
          <w:rtl/>
          <w:lang w:bidi="ar-DZ"/>
        </w:rPr>
        <w:t>ادي</w:t>
      </w:r>
      <w:r w:rsidR="00F14878" w:rsidRPr="001E5267">
        <w:rPr>
          <w:rFonts w:ascii="Simplified Arabic" w:eastAsia="Times New Roman" w:hAnsi="Simplified Arabic" w:cs="Simplified Arabic"/>
          <w:b/>
          <w:bCs/>
          <w:sz w:val="32"/>
          <w:szCs w:val="32"/>
          <w:rtl/>
          <w:lang w:bidi="ar-DZ"/>
        </w:rPr>
        <w:t>.</w:t>
      </w:r>
    </w:p>
    <w:p w:rsidR="003D28B1" w:rsidRPr="001E5267" w:rsidRDefault="00F14878"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يعتبر أسلوب الإسناد المادي للمسؤولية الجزائية من الأساليب الممنهجة في القانون العام لتحديد المسؤول عن الجرائم </w:t>
      </w:r>
      <w:r w:rsidR="0027796F" w:rsidRPr="001E5267">
        <w:rPr>
          <w:rFonts w:ascii="Simplified Arabic" w:eastAsia="Times New Roman" w:hAnsi="Simplified Arabic" w:cs="Simplified Arabic" w:hint="cs"/>
          <w:sz w:val="32"/>
          <w:szCs w:val="32"/>
          <w:rtl/>
          <w:lang w:bidi="ar-DZ"/>
        </w:rPr>
        <w:t>المرتكبة،</w:t>
      </w:r>
      <w:r w:rsidRPr="001E5267">
        <w:rPr>
          <w:rFonts w:ascii="Simplified Arabic" w:eastAsia="Times New Roman" w:hAnsi="Simplified Arabic" w:cs="Simplified Arabic"/>
          <w:sz w:val="32"/>
          <w:szCs w:val="32"/>
          <w:rtl/>
          <w:lang w:bidi="ar-DZ"/>
        </w:rPr>
        <w:t xml:space="preserve"> فالإسناد المادي يقصد به وجود </w:t>
      </w:r>
      <w:r w:rsidR="003D28B1" w:rsidRPr="001E5267">
        <w:rPr>
          <w:rFonts w:ascii="Simplified Arabic" w:eastAsia="Times New Roman" w:hAnsi="Simplified Arabic" w:cs="Simplified Arabic"/>
          <w:sz w:val="32"/>
          <w:szCs w:val="32"/>
          <w:rtl/>
          <w:lang w:bidi="ar-DZ"/>
        </w:rPr>
        <w:t xml:space="preserve">علاقة مادية بين الجريمة </w:t>
      </w:r>
      <w:r w:rsidR="00961E9B"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 xml:space="preserve">الفعل الشخصي المسؤول عنها </w:t>
      </w:r>
      <w:r w:rsidR="00961E9B"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 xml:space="preserve">بمفهوم </w:t>
      </w:r>
      <w:r w:rsidR="00ED413C" w:rsidRPr="001E5267">
        <w:rPr>
          <w:rFonts w:ascii="Simplified Arabic" w:eastAsia="Times New Roman" w:hAnsi="Simplified Arabic" w:cs="Simplified Arabic" w:hint="cs"/>
          <w:sz w:val="32"/>
          <w:szCs w:val="32"/>
          <w:rtl/>
          <w:lang w:bidi="ar-DZ"/>
        </w:rPr>
        <w:t>المخالفة وعدم</w:t>
      </w:r>
      <w:r w:rsidR="003D28B1" w:rsidRPr="001E5267">
        <w:rPr>
          <w:rFonts w:ascii="Simplified Arabic" w:eastAsia="Times New Roman" w:hAnsi="Simplified Arabic" w:cs="Simplified Arabic"/>
          <w:sz w:val="32"/>
          <w:szCs w:val="32"/>
          <w:rtl/>
          <w:lang w:bidi="ar-DZ"/>
        </w:rPr>
        <w:t xml:space="preserve"> مسؤولية الشخص الطبيعي الا عن النشاطات المجرمة بفعل نصوص </w:t>
      </w:r>
      <w:r w:rsidR="00ED413C" w:rsidRPr="001E5267">
        <w:rPr>
          <w:rFonts w:ascii="Simplified Arabic" w:eastAsia="Times New Roman" w:hAnsi="Simplified Arabic" w:cs="Simplified Arabic" w:hint="cs"/>
          <w:sz w:val="32"/>
          <w:szCs w:val="32"/>
          <w:rtl/>
          <w:lang w:bidi="ar-DZ"/>
        </w:rPr>
        <w:t>قانونية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3"/>
      </w:r>
      <w:r w:rsidR="00961BB7">
        <w:rPr>
          <w:rStyle w:val="Appelnotedebasdep"/>
          <w:rFonts w:ascii="Simplified Arabic" w:eastAsia="Times New Roman" w:hAnsi="Simplified Arabic" w:cs="Simplified Arabic"/>
          <w:sz w:val="32"/>
          <w:szCs w:val="32"/>
          <w:rtl/>
          <w:lang w:bidi="ar-DZ"/>
        </w:rPr>
        <w:t>)</w:t>
      </w:r>
    </w:p>
    <w:p w:rsidR="003D28B1"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 xml:space="preserve">يخضع الإسناد المادي لنفس التقسيمات </w:t>
      </w:r>
      <w:r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الأساليب المعمول بها بالنسبة للجرائم العامة، فالمسؤولية عن جريمة تلويث البيئة ه</w:t>
      </w:r>
      <w:r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 xml:space="preserve">كل شخص طبيعي يرتكب النشاط المادي للجريمة بنفسه </w:t>
      </w:r>
      <w:r w:rsidR="0077677A" w:rsidRPr="001E5267">
        <w:rPr>
          <w:rFonts w:ascii="Simplified Arabic" w:eastAsia="Times New Roman" w:hAnsi="Simplified Arabic" w:cs="Simplified Arabic"/>
          <w:sz w:val="32"/>
          <w:szCs w:val="32"/>
          <w:rtl/>
          <w:lang w:bidi="ar-DZ"/>
        </w:rPr>
        <w:t xml:space="preserve">أو </w:t>
      </w:r>
      <w:r w:rsidR="003D28B1" w:rsidRPr="001E5267">
        <w:rPr>
          <w:rFonts w:ascii="Simplified Arabic" w:eastAsia="Times New Roman" w:hAnsi="Simplified Arabic" w:cs="Simplified Arabic"/>
          <w:sz w:val="32"/>
          <w:szCs w:val="32"/>
          <w:rtl/>
          <w:lang w:bidi="ar-DZ"/>
        </w:rPr>
        <w:t xml:space="preserve">مع غيره </w:t>
      </w:r>
      <w:r w:rsidR="0077677A" w:rsidRPr="001E5267">
        <w:rPr>
          <w:rFonts w:ascii="Simplified Arabic" w:eastAsia="Times New Roman" w:hAnsi="Simplified Arabic" w:cs="Simplified Arabic"/>
          <w:sz w:val="32"/>
          <w:szCs w:val="32"/>
          <w:rtl/>
          <w:lang w:bidi="ar-DZ"/>
        </w:rPr>
        <w:t xml:space="preserve">أو </w:t>
      </w:r>
      <w:r w:rsidR="003D28B1" w:rsidRPr="001E5267">
        <w:rPr>
          <w:rFonts w:ascii="Simplified Arabic" w:eastAsia="Times New Roman" w:hAnsi="Simplified Arabic" w:cs="Simplified Arabic"/>
          <w:sz w:val="32"/>
          <w:szCs w:val="32"/>
          <w:rtl/>
          <w:lang w:bidi="ar-DZ"/>
        </w:rPr>
        <w:t>ه</w:t>
      </w:r>
      <w:r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 xml:space="preserve">الشخص الذي يمتنع عن اتخاذ التدابير </w:t>
      </w:r>
      <w:r w:rsidRPr="001E5267">
        <w:rPr>
          <w:rFonts w:ascii="Simplified Arabic" w:eastAsia="Times New Roman" w:hAnsi="Simplified Arabic" w:cs="Simplified Arabic"/>
          <w:sz w:val="32"/>
          <w:szCs w:val="32"/>
          <w:rtl/>
          <w:lang w:bidi="ar-DZ"/>
        </w:rPr>
        <w:t>و</w:t>
      </w:r>
      <w:r w:rsidR="007461CF" w:rsidRPr="001E5267">
        <w:rPr>
          <w:rFonts w:ascii="Simplified Arabic" w:eastAsia="Times New Roman" w:hAnsi="Simplified Arabic" w:cs="Simplified Arabic"/>
          <w:sz w:val="32"/>
          <w:szCs w:val="32"/>
          <w:rtl/>
          <w:lang w:bidi="ar-DZ"/>
        </w:rPr>
        <w:t>الإجراءات</w:t>
      </w:r>
      <w:r w:rsidR="003D28B1" w:rsidRPr="001E5267">
        <w:rPr>
          <w:rFonts w:ascii="Simplified Arabic" w:eastAsia="Times New Roman" w:hAnsi="Simplified Arabic" w:cs="Simplified Arabic"/>
          <w:sz w:val="32"/>
          <w:szCs w:val="32"/>
          <w:rtl/>
          <w:lang w:bidi="ar-DZ"/>
        </w:rPr>
        <w:t xml:space="preserve"> التي تفرضها القوانين </w:t>
      </w:r>
      <w:r w:rsidRPr="001E5267">
        <w:rPr>
          <w:rFonts w:ascii="Simplified Arabic" w:eastAsia="Times New Roman" w:hAnsi="Simplified Arabic" w:cs="Simplified Arabic"/>
          <w:sz w:val="32"/>
          <w:szCs w:val="32"/>
          <w:rtl/>
          <w:lang w:bidi="ar-DZ"/>
        </w:rPr>
        <w:t>و</w:t>
      </w:r>
      <w:r w:rsidR="003D28B1" w:rsidRPr="001E5267">
        <w:rPr>
          <w:rFonts w:ascii="Simplified Arabic" w:eastAsia="Times New Roman" w:hAnsi="Simplified Arabic" w:cs="Simplified Arabic"/>
          <w:sz w:val="32"/>
          <w:szCs w:val="32"/>
          <w:rtl/>
          <w:lang w:bidi="ar-DZ"/>
        </w:rPr>
        <w:t>التنظيمات</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4"/>
      </w:r>
      <w:r w:rsidR="00961BB7">
        <w:rPr>
          <w:rStyle w:val="Appelnotedebasdep"/>
          <w:rFonts w:ascii="Simplified Arabic" w:eastAsia="Times New Roman" w:hAnsi="Simplified Arabic" w:cs="Simplified Arabic"/>
          <w:sz w:val="32"/>
          <w:szCs w:val="32"/>
          <w:rtl/>
          <w:lang w:bidi="ar-DZ"/>
        </w:rPr>
        <w:t>)</w:t>
      </w:r>
      <w:r w:rsidR="003D28B1" w:rsidRPr="001E5267">
        <w:rPr>
          <w:rFonts w:ascii="Simplified Arabic" w:eastAsia="Times New Roman" w:hAnsi="Simplified Arabic" w:cs="Simplified Arabic"/>
          <w:sz w:val="32"/>
          <w:szCs w:val="32"/>
          <w:rtl/>
          <w:lang w:bidi="ar-DZ"/>
        </w:rPr>
        <w:t>.</w:t>
      </w:r>
    </w:p>
    <w:p w:rsidR="003D28B1" w:rsidRPr="001E5267" w:rsidRDefault="00F309B8" w:rsidP="000A00BA">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ثالثا:</w:t>
      </w:r>
      <w:r w:rsidR="003D28B1" w:rsidRPr="001E5267">
        <w:rPr>
          <w:rFonts w:ascii="Simplified Arabic" w:eastAsia="Times New Roman" w:hAnsi="Simplified Arabic" w:cs="Simplified Arabic"/>
          <w:b/>
          <w:bCs/>
          <w:sz w:val="32"/>
          <w:szCs w:val="32"/>
          <w:rtl/>
          <w:lang w:bidi="ar-DZ"/>
        </w:rPr>
        <w:t xml:space="preserve"> الإسن</w:t>
      </w:r>
      <w:r w:rsidRPr="001E5267">
        <w:rPr>
          <w:rFonts w:ascii="Simplified Arabic" w:eastAsia="Times New Roman" w:hAnsi="Simplified Arabic" w:cs="Simplified Arabic"/>
          <w:b/>
          <w:bCs/>
          <w:sz w:val="32"/>
          <w:szCs w:val="32"/>
          <w:rtl/>
          <w:lang w:bidi="ar-DZ"/>
        </w:rPr>
        <w:t>ــ</w:t>
      </w:r>
      <w:r w:rsidR="003D28B1" w:rsidRPr="001E5267">
        <w:rPr>
          <w:rFonts w:ascii="Simplified Arabic" w:eastAsia="Times New Roman" w:hAnsi="Simplified Arabic" w:cs="Simplified Arabic"/>
          <w:b/>
          <w:bCs/>
          <w:sz w:val="32"/>
          <w:szCs w:val="32"/>
          <w:rtl/>
          <w:lang w:bidi="ar-DZ"/>
        </w:rPr>
        <w:t>اد الاتفاق</w:t>
      </w:r>
      <w:r w:rsidRPr="001E5267">
        <w:rPr>
          <w:rFonts w:ascii="Simplified Arabic" w:eastAsia="Times New Roman" w:hAnsi="Simplified Arabic" w:cs="Simplified Arabic"/>
          <w:b/>
          <w:bCs/>
          <w:sz w:val="32"/>
          <w:szCs w:val="32"/>
          <w:rtl/>
          <w:lang w:bidi="ar-DZ"/>
        </w:rPr>
        <w:t>ـ</w:t>
      </w:r>
      <w:r w:rsidR="003D28B1" w:rsidRPr="001E5267">
        <w:rPr>
          <w:rFonts w:ascii="Simplified Arabic" w:eastAsia="Times New Roman" w:hAnsi="Simplified Arabic" w:cs="Simplified Arabic"/>
          <w:b/>
          <w:bCs/>
          <w:sz w:val="32"/>
          <w:szCs w:val="32"/>
          <w:rtl/>
          <w:lang w:bidi="ar-DZ"/>
        </w:rPr>
        <w:t xml:space="preserve">ي </w:t>
      </w:r>
      <w:r w:rsidR="0077677A" w:rsidRPr="001E5267">
        <w:rPr>
          <w:rFonts w:ascii="Simplified Arabic" w:eastAsia="Times New Roman" w:hAnsi="Simplified Arabic" w:cs="Simplified Arabic"/>
          <w:b/>
          <w:bCs/>
          <w:sz w:val="32"/>
          <w:szCs w:val="32"/>
          <w:rtl/>
          <w:lang w:bidi="ar-DZ"/>
        </w:rPr>
        <w:t xml:space="preserve">أو </w:t>
      </w:r>
      <w:r w:rsidR="003D28B1" w:rsidRPr="001E5267">
        <w:rPr>
          <w:rFonts w:ascii="Simplified Arabic" w:eastAsia="Times New Roman" w:hAnsi="Simplified Arabic" w:cs="Simplified Arabic"/>
          <w:b/>
          <w:bCs/>
          <w:sz w:val="32"/>
          <w:szCs w:val="32"/>
          <w:rtl/>
          <w:lang w:bidi="ar-DZ"/>
        </w:rPr>
        <w:t>عن طريق الإناب</w:t>
      </w:r>
      <w:r w:rsidRPr="001E5267">
        <w:rPr>
          <w:rFonts w:ascii="Simplified Arabic" w:eastAsia="Times New Roman" w:hAnsi="Simplified Arabic" w:cs="Simplified Arabic"/>
          <w:b/>
          <w:bCs/>
          <w:sz w:val="32"/>
          <w:szCs w:val="32"/>
          <w:rtl/>
          <w:lang w:bidi="ar-DZ"/>
        </w:rPr>
        <w:t>ـ</w:t>
      </w:r>
      <w:r w:rsidR="003D28B1" w:rsidRPr="001E5267">
        <w:rPr>
          <w:rFonts w:ascii="Simplified Arabic" w:eastAsia="Times New Roman" w:hAnsi="Simplified Arabic" w:cs="Simplified Arabic"/>
          <w:b/>
          <w:bCs/>
          <w:sz w:val="32"/>
          <w:szCs w:val="32"/>
          <w:rtl/>
          <w:lang w:bidi="ar-DZ"/>
        </w:rPr>
        <w:t>ة في الاختصاص</w:t>
      </w:r>
      <w:r w:rsidR="005E370F" w:rsidRPr="001E5267">
        <w:rPr>
          <w:rFonts w:ascii="Simplified Arabic" w:eastAsia="Times New Roman" w:hAnsi="Simplified Arabic" w:cs="Simplified Arabic"/>
          <w:b/>
          <w:bCs/>
          <w:sz w:val="32"/>
          <w:szCs w:val="32"/>
          <w:rtl/>
          <w:lang w:bidi="ar-DZ"/>
        </w:rPr>
        <w:t>.</w:t>
      </w:r>
    </w:p>
    <w:p w:rsidR="006C1929" w:rsidRPr="001E5267" w:rsidRDefault="006C1929"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يعني هذا الأسلوب ه</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أن يقوم صاحب العمل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 xml:space="preserve">مدير المؤسسة باختيار شخص من أحد العاملين لديه وتعيينه كمسؤول عن تنفيذ </w:t>
      </w:r>
      <w:r w:rsidR="007461CF" w:rsidRPr="001E5267">
        <w:rPr>
          <w:rFonts w:ascii="Simplified Arabic" w:eastAsia="Times New Roman" w:hAnsi="Simplified Arabic" w:cs="Simplified Arabic"/>
          <w:sz w:val="32"/>
          <w:szCs w:val="32"/>
          <w:rtl/>
          <w:lang w:bidi="ar-DZ"/>
        </w:rPr>
        <w:t>الالتزامات</w:t>
      </w:r>
      <w:r w:rsidRPr="001E5267">
        <w:rPr>
          <w:rFonts w:ascii="Simplified Arabic" w:eastAsia="Times New Roman" w:hAnsi="Simplified Arabic" w:cs="Simplified Arabic"/>
          <w:sz w:val="32"/>
          <w:szCs w:val="32"/>
          <w:rtl/>
          <w:lang w:bidi="ar-DZ"/>
        </w:rPr>
        <w:t xml:space="preserve"> المنصوص عليها ويترتب على ذلك تحمل المسؤوليات الجنائية عن هذه المخالفات التي ترتكب بمناسبة الأنشطة التي تمارسها المنشأة </w:t>
      </w:r>
      <w:r w:rsidR="0077677A" w:rsidRPr="001E5267">
        <w:rPr>
          <w:rFonts w:ascii="Simplified Arabic" w:eastAsia="Times New Roman" w:hAnsi="Simplified Arabic" w:cs="Simplified Arabic"/>
          <w:sz w:val="32"/>
          <w:szCs w:val="32"/>
          <w:rtl/>
          <w:lang w:bidi="ar-DZ"/>
        </w:rPr>
        <w:t xml:space="preserve">أو </w:t>
      </w:r>
      <w:r w:rsidR="00503F3C" w:rsidRPr="001E5267">
        <w:rPr>
          <w:rFonts w:ascii="Simplified Arabic" w:eastAsia="Times New Roman" w:hAnsi="Simplified Arabic" w:cs="Simplified Arabic" w:hint="cs"/>
          <w:sz w:val="32"/>
          <w:szCs w:val="32"/>
          <w:rtl/>
          <w:lang w:bidi="ar-DZ"/>
        </w:rPr>
        <w:t>المؤسسة.</w:t>
      </w:r>
    </w:p>
    <w:p w:rsidR="009D1C23"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و</w:t>
      </w:r>
      <w:r w:rsidR="00BC0FC7" w:rsidRPr="001E5267">
        <w:rPr>
          <w:rFonts w:ascii="Simplified Arabic" w:eastAsia="Times New Roman" w:hAnsi="Simplified Arabic" w:cs="Simplified Arabic"/>
          <w:sz w:val="32"/>
          <w:szCs w:val="32"/>
          <w:rtl/>
          <w:lang w:bidi="ar-DZ"/>
        </w:rPr>
        <w:t>الملاحظ أن المشرع الجزائري أخذ بهذا النوع من الإسناد في قانون البيئة رقم 03/10 وذلك في المادة 92 منه</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5"/>
      </w:r>
      <w:r w:rsidR="00961BB7">
        <w:rPr>
          <w:rStyle w:val="Appelnotedebasdep"/>
          <w:rFonts w:ascii="Simplified Arabic" w:eastAsia="Times New Roman" w:hAnsi="Simplified Arabic" w:cs="Simplified Arabic"/>
          <w:sz w:val="32"/>
          <w:szCs w:val="32"/>
          <w:rtl/>
          <w:lang w:bidi="ar-DZ"/>
        </w:rPr>
        <w:t>)</w:t>
      </w:r>
      <w:r w:rsidR="00BC0FC7" w:rsidRPr="001E5267">
        <w:rPr>
          <w:rFonts w:ascii="Simplified Arabic" w:eastAsia="Times New Roman" w:hAnsi="Simplified Arabic" w:cs="Simplified Arabic"/>
          <w:sz w:val="32"/>
          <w:szCs w:val="32"/>
          <w:rtl/>
          <w:lang w:bidi="ar-DZ"/>
        </w:rPr>
        <w:t>.</w:t>
      </w:r>
    </w:p>
    <w:p w:rsidR="00711093" w:rsidRDefault="00711093"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ومن خلال هذا نلاحظ أن المشرع الجزائري تبنى طريقة الإنابة في الاختصاص من خلال معاقبة كل شخص يفوضه رئيس </w:t>
      </w:r>
      <w:r w:rsidR="0077677A" w:rsidRPr="001E5267">
        <w:rPr>
          <w:rFonts w:ascii="Simplified Arabic" w:eastAsia="Times New Roman" w:hAnsi="Simplified Arabic" w:cs="Simplified Arabic"/>
          <w:sz w:val="32"/>
          <w:szCs w:val="32"/>
          <w:rtl/>
          <w:lang w:bidi="ar-DZ"/>
        </w:rPr>
        <w:t xml:space="preserve">أو </w:t>
      </w:r>
      <w:r w:rsidRPr="001E5267">
        <w:rPr>
          <w:rFonts w:ascii="Simplified Arabic" w:eastAsia="Times New Roman" w:hAnsi="Simplified Arabic" w:cs="Simplified Arabic"/>
          <w:sz w:val="32"/>
          <w:szCs w:val="32"/>
          <w:rtl/>
          <w:lang w:bidi="ar-DZ"/>
        </w:rPr>
        <w:t>مدير المنشأة للقيام بإجراءات الرقابة مع وجوب احترام اللوائح والنصوص التنظيمية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56"/>
      </w:r>
      <w:r w:rsidR="00961BB7">
        <w:rPr>
          <w:rStyle w:val="Appelnotedebasdep"/>
          <w:rFonts w:ascii="Simplified Arabic" w:eastAsia="Times New Roman" w:hAnsi="Simplified Arabic" w:cs="Simplified Arabic"/>
          <w:sz w:val="32"/>
          <w:szCs w:val="32"/>
          <w:rtl/>
          <w:lang w:bidi="ar-DZ"/>
        </w:rPr>
        <w:t>)</w:t>
      </w:r>
      <w:r w:rsidR="00421368">
        <w:rPr>
          <w:rFonts w:ascii="Simplified Arabic" w:eastAsia="Times New Roman" w:hAnsi="Simplified Arabic" w:cs="Simplified Arabic" w:hint="cs"/>
          <w:sz w:val="32"/>
          <w:szCs w:val="32"/>
          <w:rtl/>
          <w:lang w:bidi="ar-DZ"/>
        </w:rPr>
        <w:t>.</w:t>
      </w:r>
    </w:p>
    <w:p w:rsidR="00366A72" w:rsidRPr="00C422AD" w:rsidRDefault="00366A72" w:rsidP="00366A72">
      <w:pPr>
        <w:pStyle w:val="Titre3"/>
      </w:pPr>
      <w:bookmarkStart w:id="30" w:name="_Toc77148521"/>
      <w:r w:rsidRPr="00C422AD">
        <w:rPr>
          <w:rtl/>
        </w:rPr>
        <w:t>الفرع الثاني: المسؤولية الجزائية للشخص الطبيعي عن فعل الغير:</w:t>
      </w:r>
      <w:bookmarkEnd w:id="30"/>
    </w:p>
    <w:p w:rsidR="00366A72" w:rsidRPr="00651A90" w:rsidRDefault="00366A72" w:rsidP="00366A72">
      <w:pPr>
        <w:bidi/>
        <w:spacing w:line="240" w:lineRule="auto"/>
        <w:ind w:hanging="2"/>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 xml:space="preserve">أشرناسابقاأن المسؤولية الجزائية شخصية فلا يسأل إلا من ارتكب الجريمة أو شارك فيها غير أن بعض القوانين تضمنت حالاتالمسؤولية الجزائية عن فعل </w:t>
      </w:r>
      <w:r w:rsidRPr="00651A90">
        <w:rPr>
          <w:rFonts w:ascii="Simplified Arabic" w:eastAsia="Times New Roman" w:hAnsi="Simplified Arabic" w:cs="Simplified Arabic" w:hint="cs"/>
          <w:sz w:val="32"/>
          <w:szCs w:val="32"/>
          <w:rtl/>
          <w:lang w:bidi="ar-DZ"/>
        </w:rPr>
        <w:t>الغير</w:t>
      </w:r>
      <w:r>
        <w:rPr>
          <w:rFonts w:ascii="Simplified Arabic" w:eastAsia="Times New Roman" w:hAnsi="Simplified Arabic" w:cs="Simplified Arabic" w:hint="cs"/>
          <w:sz w:val="32"/>
          <w:szCs w:val="32"/>
          <w:rtl/>
          <w:lang w:bidi="ar-DZ"/>
        </w:rPr>
        <w:t xml:space="preserve">، </w:t>
      </w:r>
      <w:r w:rsidRPr="00651A90">
        <w:rPr>
          <w:rFonts w:ascii="Simplified Arabic" w:eastAsia="Times New Roman" w:hAnsi="Simplified Arabic" w:cs="Simplified Arabic" w:hint="cs"/>
          <w:sz w:val="32"/>
          <w:szCs w:val="32"/>
          <w:rtl/>
          <w:lang w:bidi="ar-DZ"/>
        </w:rPr>
        <w:t>بحيث</w:t>
      </w:r>
      <w:r w:rsidRPr="00651A90">
        <w:rPr>
          <w:rFonts w:ascii="Simplified Arabic" w:eastAsia="Times New Roman" w:hAnsi="Simplified Arabic" w:cs="Simplified Arabic"/>
          <w:sz w:val="32"/>
          <w:szCs w:val="32"/>
          <w:rtl/>
          <w:lang w:bidi="ar-DZ"/>
        </w:rPr>
        <w:t xml:space="preserve"> يسأل الشخص عن جريمة لم يرتكبها ولم يشترك فيها ويعلل هذا النوع من المسؤولية الجزائية المادية بالصلة الوثيقةبين الفعل المعاقب عليه وبين من تفترض مسؤوليته.</w:t>
      </w:r>
    </w:p>
    <w:p w:rsidR="00366A72" w:rsidRPr="00651A90" w:rsidRDefault="00366A72" w:rsidP="00366A72">
      <w:pPr>
        <w:bidi/>
        <w:spacing w:line="240" w:lineRule="auto"/>
        <w:ind w:left="142"/>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ولم ينص قانون العقوبات الجزائري على هذا النوع من المسؤولية وليس لها وجود ضمن القواعد والاحكام العامة</w:t>
      </w:r>
      <w:r>
        <w:rPr>
          <w:rFonts w:ascii="Simplified Arabic" w:eastAsia="Times New Roman" w:hAnsi="Simplified Arabic" w:cs="Simplified Arabic" w:hint="cs"/>
          <w:sz w:val="32"/>
          <w:szCs w:val="32"/>
          <w:rtl/>
          <w:lang w:bidi="ar-DZ"/>
        </w:rPr>
        <w:t xml:space="preserve">، </w:t>
      </w:r>
      <w:r w:rsidRPr="00651A90">
        <w:rPr>
          <w:rFonts w:ascii="Simplified Arabic" w:eastAsia="Times New Roman" w:hAnsi="Simplified Arabic" w:cs="Simplified Arabic"/>
          <w:sz w:val="32"/>
          <w:szCs w:val="32"/>
          <w:rtl/>
          <w:lang w:bidi="ar-DZ"/>
        </w:rPr>
        <w:t xml:space="preserve">ولكن يوجد لها تطبيقات واردة على سبيل </w:t>
      </w:r>
      <w:r w:rsidRPr="00651A90">
        <w:rPr>
          <w:rFonts w:ascii="Simplified Arabic" w:eastAsia="Times New Roman" w:hAnsi="Simplified Arabic" w:cs="Simplified Arabic" w:hint="cs"/>
          <w:sz w:val="32"/>
          <w:szCs w:val="32"/>
          <w:rtl/>
          <w:lang w:bidi="ar-DZ"/>
        </w:rPr>
        <w:t>الاستثناء</w:t>
      </w:r>
      <w:r>
        <w:rPr>
          <w:rFonts w:ascii="Simplified Arabic" w:eastAsia="Times New Roman" w:hAnsi="Simplified Arabic" w:cs="Simplified Arabic" w:hint="cs"/>
          <w:sz w:val="32"/>
          <w:szCs w:val="32"/>
          <w:rtl/>
          <w:lang w:bidi="ar-DZ"/>
        </w:rPr>
        <w:t>،</w:t>
      </w:r>
      <w:r w:rsidRPr="00651A90">
        <w:rPr>
          <w:rFonts w:ascii="Simplified Arabic" w:eastAsia="Times New Roman" w:hAnsi="Simplified Arabic" w:cs="Simplified Arabic"/>
          <w:sz w:val="32"/>
          <w:szCs w:val="32"/>
          <w:rtl/>
          <w:lang w:bidi="ar-DZ"/>
        </w:rPr>
        <w:t xml:space="preserve"> كما أن لهذا النوع من المسؤولية وجود في القوانين الخاصة ومنها القوانين ذات الصلة بالمحافظة على عناصر البيئة</w:t>
      </w:r>
      <w:r>
        <w:rPr>
          <w:rFonts w:ascii="Simplified Arabic" w:eastAsia="Times New Roman" w:hAnsi="Simplified Arabic" w:cs="Simplified Arabic"/>
          <w:sz w:val="32"/>
          <w:szCs w:val="32"/>
          <w:rtl/>
          <w:lang w:bidi="ar-DZ"/>
        </w:rPr>
        <w:t>.</w:t>
      </w:r>
    </w:p>
    <w:p w:rsidR="00366A72" w:rsidRPr="00651A90" w:rsidRDefault="00366A72" w:rsidP="00366A72">
      <w:pPr>
        <w:bidi/>
        <w:spacing w:line="240" w:lineRule="auto"/>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أما عن مجال تطبيق المسؤولية الجزائية عن فغل الغير فقد نجده محصورا أساسا في المجال الصناعي وبالتحديد لدى رئيس المؤسسة</w:t>
      </w:r>
      <w:r w:rsidRPr="00366A72">
        <w:rPr>
          <w:rFonts w:ascii="Simplified Arabic" w:eastAsia="Times New Roman" w:hAnsi="Simplified Arabic" w:cs="Simplified Arabic"/>
          <w:sz w:val="32"/>
          <w:szCs w:val="32"/>
          <w:vertAlign w:val="superscript"/>
          <w:rtl/>
          <w:lang w:bidi="ar-DZ"/>
        </w:rPr>
        <w:t xml:space="preserve"> (</w:t>
      </w:r>
      <w:r w:rsidRPr="00366A72">
        <w:rPr>
          <w:rStyle w:val="Appelnotedebasdep"/>
          <w:rFonts w:ascii="Simplified Arabic" w:eastAsia="Times New Roman" w:hAnsi="Simplified Arabic" w:cs="Simplified Arabic"/>
          <w:sz w:val="32"/>
          <w:szCs w:val="32"/>
          <w:rtl/>
          <w:lang w:bidi="ar-DZ"/>
        </w:rPr>
        <w:footnoteReference w:id="157"/>
      </w:r>
      <w:r w:rsidRPr="00366A72">
        <w:rPr>
          <w:rFonts w:ascii="Simplified Arabic" w:eastAsia="Times New Roman" w:hAnsi="Simplified Arabic" w:cs="Simplified Arabic"/>
          <w:sz w:val="32"/>
          <w:szCs w:val="32"/>
          <w:vertAlign w:val="superscript"/>
          <w:rtl/>
          <w:lang w:bidi="ar-DZ"/>
        </w:rPr>
        <w:t>)</w:t>
      </w:r>
      <w:r w:rsidRPr="00366A72">
        <w:rPr>
          <w:rFonts w:ascii="Simplified Arabic" w:eastAsia="Times New Roman" w:hAnsi="Simplified Arabic" w:cs="Simplified Arabic"/>
          <w:sz w:val="32"/>
          <w:szCs w:val="32"/>
          <w:rtl/>
          <w:lang w:bidi="ar-DZ"/>
        </w:rPr>
        <w:t>.</w:t>
      </w:r>
    </w:p>
    <w:p w:rsidR="00366A72" w:rsidRPr="00651A90" w:rsidRDefault="00366A72" w:rsidP="008F7395">
      <w:pPr>
        <w:bidi/>
        <w:spacing w:line="240" w:lineRule="auto"/>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وتتجلى أهمية إقرارالمسؤولية الجزائية عن فعل الغير بصفة خاصة في الجرائم الماسة بالبيئة لما توفره من حماية جنائية فعالة للبيئة</w:t>
      </w:r>
      <w:r>
        <w:rPr>
          <w:rFonts w:ascii="Simplified Arabic" w:eastAsia="Times New Roman" w:hAnsi="Simplified Arabic" w:cs="Simplified Arabic" w:hint="cs"/>
          <w:sz w:val="32"/>
          <w:szCs w:val="32"/>
          <w:rtl/>
          <w:lang w:bidi="ar-DZ"/>
        </w:rPr>
        <w:t>،</w:t>
      </w:r>
      <w:r w:rsidRPr="00651A90">
        <w:rPr>
          <w:rFonts w:ascii="Simplified Arabic" w:eastAsia="Times New Roman" w:hAnsi="Simplified Arabic" w:cs="Simplified Arabic"/>
          <w:sz w:val="32"/>
          <w:szCs w:val="32"/>
          <w:rtl/>
          <w:lang w:bidi="ar-DZ"/>
        </w:rPr>
        <w:t xml:space="preserve"> بحكم أن غالبية الجرائم البيئية تنشأ في </w:t>
      </w:r>
      <w:r w:rsidRPr="00651A90">
        <w:rPr>
          <w:rFonts w:ascii="Simplified Arabic" w:eastAsia="Times New Roman" w:hAnsi="Simplified Arabic" w:cs="Simplified Arabic"/>
          <w:sz w:val="32"/>
          <w:szCs w:val="32"/>
          <w:rtl/>
          <w:lang w:bidi="ar-DZ"/>
        </w:rPr>
        <w:lastRenderedPageBreak/>
        <w:t>الأساس بمناسبة مزاولة المنشآت الصناعية وغيرها من المؤسسات الاقتصادية لأنشطتها المختلفة</w:t>
      </w:r>
      <w:r w:rsidRPr="00366A72">
        <w:rPr>
          <w:rFonts w:ascii="Simplified Arabic" w:eastAsia="Times New Roman" w:hAnsi="Simplified Arabic" w:cs="Simplified Arabic"/>
          <w:sz w:val="32"/>
          <w:szCs w:val="32"/>
          <w:vertAlign w:val="superscript"/>
          <w:rtl/>
          <w:lang w:bidi="ar-DZ"/>
        </w:rPr>
        <w:t>(</w:t>
      </w:r>
      <w:r w:rsidRPr="00366A72">
        <w:rPr>
          <w:rStyle w:val="Appelnotedebasdep"/>
          <w:rFonts w:ascii="Simplified Arabic" w:eastAsia="Times New Roman" w:hAnsi="Simplified Arabic" w:cs="Simplified Arabic"/>
          <w:sz w:val="32"/>
          <w:szCs w:val="32"/>
          <w:rtl/>
          <w:lang w:bidi="ar-DZ"/>
        </w:rPr>
        <w:footnoteReference w:id="158"/>
      </w:r>
      <w:r w:rsidRPr="00366A72">
        <w:rPr>
          <w:rFonts w:ascii="Simplified Arabic" w:eastAsia="Times New Roman" w:hAnsi="Simplified Arabic" w:cs="Simplified Arabic"/>
          <w:sz w:val="32"/>
          <w:szCs w:val="32"/>
          <w:vertAlign w:val="superscript"/>
          <w:rtl/>
          <w:lang w:bidi="ar-DZ"/>
        </w:rPr>
        <w:t>)</w:t>
      </w:r>
      <w:r w:rsidRPr="00651A90">
        <w:rPr>
          <w:rFonts w:ascii="Simplified Arabic" w:eastAsia="Times New Roman" w:hAnsi="Simplified Arabic" w:cs="Simplified Arabic"/>
          <w:sz w:val="32"/>
          <w:szCs w:val="32"/>
          <w:rtl/>
          <w:lang w:bidi="ar-DZ"/>
        </w:rPr>
        <w:t>.</w:t>
      </w:r>
    </w:p>
    <w:p w:rsidR="00366A72" w:rsidRPr="00651A90" w:rsidRDefault="00366A72" w:rsidP="008F7395">
      <w:pPr>
        <w:bidi/>
        <w:spacing w:line="240" w:lineRule="auto"/>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وكمثال عن الحالات المنصوص عليها في القانون والتي تكون فيها المسؤولية عن فعل الغير حقيقية وفيها مساس بالبيئة المحمية قانونا</w:t>
      </w:r>
      <w:r>
        <w:rPr>
          <w:rFonts w:ascii="Simplified Arabic" w:eastAsia="Times New Roman" w:hAnsi="Simplified Arabic" w:cs="Simplified Arabic" w:hint="cs"/>
          <w:sz w:val="32"/>
          <w:szCs w:val="32"/>
          <w:rtl/>
          <w:lang w:bidi="ar-DZ"/>
        </w:rPr>
        <w:t>،</w:t>
      </w:r>
      <w:r w:rsidRPr="00651A90">
        <w:rPr>
          <w:rFonts w:ascii="Simplified Arabic" w:eastAsia="Times New Roman" w:hAnsi="Simplified Arabic" w:cs="Simplified Arabic"/>
          <w:sz w:val="32"/>
          <w:szCs w:val="32"/>
          <w:rtl/>
          <w:lang w:bidi="ar-DZ"/>
        </w:rPr>
        <w:t xml:space="preserve"> وهي الحالات التي يرتكب فيها شخص تابع أو أجير جريمة بيئية يعاقب عليها جزائيا شخص آخر وهو المتبوع أو رئيس المؤسسة.</w:t>
      </w:r>
    </w:p>
    <w:p w:rsidR="00366A72" w:rsidRPr="001E5267" w:rsidRDefault="00366A72" w:rsidP="008F7395">
      <w:pPr>
        <w:bidi/>
        <w:spacing w:line="240" w:lineRule="auto"/>
        <w:jc w:val="both"/>
        <w:rPr>
          <w:rFonts w:ascii="Simplified Arabic" w:eastAsia="Times New Roman" w:hAnsi="Simplified Arabic" w:cs="Simplified Arabic"/>
          <w:sz w:val="32"/>
          <w:szCs w:val="32"/>
          <w:rtl/>
          <w:lang w:bidi="ar-DZ"/>
        </w:rPr>
      </w:pPr>
      <w:r w:rsidRPr="00651A90">
        <w:rPr>
          <w:rFonts w:ascii="Simplified Arabic" w:eastAsia="Times New Roman" w:hAnsi="Simplified Arabic" w:cs="Simplified Arabic"/>
          <w:sz w:val="32"/>
          <w:szCs w:val="32"/>
          <w:rtl/>
          <w:lang w:bidi="ar-DZ"/>
        </w:rPr>
        <w:t>وقد نجد المادة 36/2 من القانون رقم 88/07 المؤرخ في 20جانفي 19988 المتعلق بالرقابة الصحية والأمن وطب العمل والتي نصت على أنه:''عندما تنسب المخالفات إلى العمال فإنها تعتبر من فعل المسير إذا لم يتخذ الإجراءات الضرورية لغرض احترام التعليمات القانونية في مجال الوقاية الصحية والأمن وطب العمل ولم يتخذ العقوبات التأديبية على مرتكبي هذه المخالفات ''.</w:t>
      </w:r>
    </w:p>
    <w:p w:rsidR="009D1C23" w:rsidRPr="001E5267" w:rsidRDefault="009D1C23" w:rsidP="00FE4164">
      <w:pPr>
        <w:pStyle w:val="Titre2"/>
        <w:rPr>
          <w:rtl/>
        </w:rPr>
      </w:pPr>
      <w:bookmarkStart w:id="31" w:name="_Toc77148522"/>
      <w:r w:rsidRPr="006A2F29">
        <w:rPr>
          <w:rtl/>
        </w:rPr>
        <w:t xml:space="preserve">المطلب الثالث: </w:t>
      </w:r>
      <w:r w:rsidR="00EA3191" w:rsidRPr="006A2F29">
        <w:rPr>
          <w:rtl/>
        </w:rPr>
        <w:t>إعفاء</w:t>
      </w:r>
      <w:r w:rsidRPr="006A2F29">
        <w:rPr>
          <w:rtl/>
        </w:rPr>
        <w:t xml:space="preserve"> المنشأة المصنف</w:t>
      </w:r>
      <w:r w:rsidR="001C09D0" w:rsidRPr="006A2F29">
        <w:rPr>
          <w:rtl/>
        </w:rPr>
        <w:t>ـ</w:t>
      </w:r>
      <w:r w:rsidRPr="006A2F29">
        <w:rPr>
          <w:rtl/>
        </w:rPr>
        <w:t>ة من</w:t>
      </w:r>
      <w:r w:rsidRPr="001E5267">
        <w:rPr>
          <w:rtl/>
        </w:rPr>
        <w:t xml:space="preserve"> المسؤولي</w:t>
      </w:r>
      <w:r w:rsidR="001C09D0" w:rsidRPr="001E5267">
        <w:rPr>
          <w:rtl/>
        </w:rPr>
        <w:t>ـ</w:t>
      </w:r>
      <w:r w:rsidRPr="001E5267">
        <w:rPr>
          <w:rtl/>
        </w:rPr>
        <w:t>ة الجزائي</w:t>
      </w:r>
      <w:r w:rsidR="001C09D0" w:rsidRPr="001E5267">
        <w:rPr>
          <w:rtl/>
        </w:rPr>
        <w:t>ـ</w:t>
      </w:r>
      <w:r w:rsidRPr="001E5267">
        <w:rPr>
          <w:rtl/>
        </w:rPr>
        <w:t>ة عن جرائ</w:t>
      </w:r>
      <w:r w:rsidR="001C09D0" w:rsidRPr="001E5267">
        <w:rPr>
          <w:rtl/>
        </w:rPr>
        <w:t>ـ</w:t>
      </w:r>
      <w:r w:rsidRPr="001E5267">
        <w:rPr>
          <w:rtl/>
        </w:rPr>
        <w:t>م تلو</w:t>
      </w:r>
      <w:r w:rsidR="00A52A4C">
        <w:rPr>
          <w:rFonts w:hint="cs"/>
          <w:rtl/>
        </w:rPr>
        <w:t>ي</w:t>
      </w:r>
      <w:r w:rsidRPr="001E5267">
        <w:rPr>
          <w:rtl/>
        </w:rPr>
        <w:t>ث البيئ</w:t>
      </w:r>
      <w:r w:rsidR="001C09D0" w:rsidRPr="001E5267">
        <w:rPr>
          <w:rtl/>
        </w:rPr>
        <w:t>ـ</w:t>
      </w:r>
      <w:r w:rsidRPr="001E5267">
        <w:rPr>
          <w:rtl/>
        </w:rPr>
        <w:t>ة</w:t>
      </w:r>
      <w:r w:rsidR="001C09D0" w:rsidRPr="001E5267">
        <w:rPr>
          <w:rtl/>
        </w:rPr>
        <w:t>.</w:t>
      </w:r>
      <w:bookmarkEnd w:id="31"/>
    </w:p>
    <w:p w:rsidR="009D1C23"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تنص جل التشريعات البيئية على موانع المسؤولية الجنائية وهي </w:t>
      </w:r>
      <w:r w:rsidR="00603381" w:rsidRPr="001E5267">
        <w:rPr>
          <w:rFonts w:ascii="Simplified Arabic" w:hAnsi="Simplified Arabic" w:cs="Simplified Arabic"/>
          <w:sz w:val="32"/>
          <w:szCs w:val="32"/>
          <w:rtl/>
          <w:lang w:bidi="ar-DZ"/>
        </w:rPr>
        <w:t>الأسباب</w:t>
      </w:r>
      <w:r w:rsidRPr="001E5267">
        <w:rPr>
          <w:rFonts w:ascii="Simplified Arabic" w:hAnsi="Simplified Arabic" w:cs="Simplified Arabic"/>
          <w:sz w:val="32"/>
          <w:szCs w:val="32"/>
          <w:rtl/>
          <w:lang w:bidi="ar-DZ"/>
        </w:rPr>
        <w:t xml:space="preserve"> التي من شأنها أن تمنع المسؤولية عن الجاني رغم قيامه بالفعل المجرم</w:t>
      </w:r>
      <w:r w:rsidR="008749EB"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وحالات اعفاء المسؤولية الجزائية للمنشآت المصنعة تنقسم الى قسمين: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لها موانع تقليدية ( فرع1) وموانع مستحدثة (فرع2)</w:t>
      </w:r>
    </w:p>
    <w:p w:rsidR="009D1C23" w:rsidRPr="001E5267" w:rsidRDefault="009D1C23" w:rsidP="001537D5">
      <w:pPr>
        <w:pStyle w:val="Titre3"/>
        <w:rPr>
          <w:rtl/>
        </w:rPr>
      </w:pPr>
      <w:bookmarkStart w:id="32" w:name="_Toc77148523"/>
      <w:r w:rsidRPr="001E5267">
        <w:rPr>
          <w:rtl/>
        </w:rPr>
        <w:t>الفرع ال</w:t>
      </w:r>
      <w:r w:rsidR="0077677A" w:rsidRPr="001E5267">
        <w:rPr>
          <w:rtl/>
        </w:rPr>
        <w:t>أو</w:t>
      </w:r>
      <w:r w:rsidRPr="001E5267">
        <w:rPr>
          <w:rtl/>
        </w:rPr>
        <w:t>ل: الموان</w:t>
      </w:r>
      <w:r w:rsidR="008F626B" w:rsidRPr="001E5267">
        <w:rPr>
          <w:rtl/>
        </w:rPr>
        <w:t>ـ</w:t>
      </w:r>
      <w:r w:rsidRPr="001E5267">
        <w:rPr>
          <w:rtl/>
        </w:rPr>
        <w:t>ع التقليدي</w:t>
      </w:r>
      <w:r w:rsidR="008F626B" w:rsidRPr="001E5267">
        <w:rPr>
          <w:rtl/>
        </w:rPr>
        <w:t>ــ</w:t>
      </w:r>
      <w:r w:rsidRPr="001E5267">
        <w:rPr>
          <w:rtl/>
        </w:rPr>
        <w:t>ة</w:t>
      </w:r>
      <w:r w:rsidR="008F626B" w:rsidRPr="001E5267">
        <w:rPr>
          <w:rtl/>
        </w:rPr>
        <w:t>.</w:t>
      </w:r>
      <w:bookmarkEnd w:id="32"/>
    </w:p>
    <w:p w:rsidR="009D1C23"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تشمل موانع المسؤولية الجزائية التقليدية جميع الحالات المعروضة لعقد </w:t>
      </w:r>
      <w:r w:rsidR="006356A1" w:rsidRPr="001E5267">
        <w:rPr>
          <w:rFonts w:ascii="Simplified Arabic" w:hAnsi="Simplified Arabic" w:cs="Simplified Arabic"/>
          <w:sz w:val="32"/>
          <w:szCs w:val="32"/>
          <w:rtl/>
          <w:lang w:bidi="ar-DZ"/>
        </w:rPr>
        <w:t>الإدراك</w:t>
      </w:r>
      <w:r w:rsidRPr="001E5267">
        <w:rPr>
          <w:rFonts w:ascii="Simplified Arabic" w:hAnsi="Simplified Arabic" w:cs="Simplified Arabic"/>
          <w:sz w:val="32"/>
          <w:szCs w:val="32"/>
          <w:rtl/>
          <w:lang w:bidi="ar-DZ"/>
        </w:rPr>
        <w:t xml:space="preserve"> والاختيار</w:t>
      </w:r>
      <w:r w:rsidR="00BC0FC7"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غير أن التشريعات البيئية تحرص على النص على سببين رئيسيين من شأن </w:t>
      </w:r>
      <w:r w:rsidRPr="001E5267">
        <w:rPr>
          <w:rFonts w:ascii="Simplified Arabic" w:hAnsi="Simplified Arabic" w:cs="Simplified Arabic"/>
          <w:sz w:val="32"/>
          <w:szCs w:val="32"/>
          <w:rtl/>
          <w:lang w:bidi="ar-DZ"/>
        </w:rPr>
        <w:lastRenderedPageBreak/>
        <w:t>توافر أحدهما الحيلولة دون مساءلة مرتكب جريمة تلويث البيئة وهذان السببان هما: حالة الضرورة والقوة القاهرة</w:t>
      </w:r>
      <w:r w:rsidR="00902CC4">
        <w:rPr>
          <w:rFonts w:ascii="Simplified Arabic" w:hAnsi="Simplified Arabic" w:cs="Simplified Arabic" w:hint="cs"/>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59"/>
      </w:r>
      <w:r w:rsidR="00961BB7">
        <w:rPr>
          <w:rStyle w:val="Appelnotedebasdep"/>
          <w:rFonts w:ascii="Simplified Arabic" w:hAnsi="Simplified Arabic" w:cs="Simplified Arabic"/>
          <w:sz w:val="32"/>
          <w:szCs w:val="32"/>
          <w:rtl/>
          <w:lang w:bidi="ar-DZ"/>
        </w:rPr>
        <w:t>)</w:t>
      </w:r>
    </w:p>
    <w:p w:rsidR="006356A1" w:rsidRPr="001E5267" w:rsidRDefault="00503F3C" w:rsidP="001537D5">
      <w:pPr>
        <w:bidi/>
        <w:spacing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hint="cs"/>
          <w:b/>
          <w:bCs/>
          <w:sz w:val="32"/>
          <w:szCs w:val="32"/>
          <w:rtl/>
          <w:lang w:bidi="ar-DZ"/>
        </w:rPr>
        <w:t>أولا:</w:t>
      </w:r>
      <w:r w:rsidR="009D1C23" w:rsidRPr="001E5267">
        <w:rPr>
          <w:rFonts w:ascii="Simplified Arabic" w:hAnsi="Simplified Arabic" w:cs="Simplified Arabic"/>
          <w:b/>
          <w:bCs/>
          <w:sz w:val="32"/>
          <w:szCs w:val="32"/>
          <w:rtl/>
          <w:lang w:bidi="ar-DZ"/>
        </w:rPr>
        <w:t xml:space="preserve"> حال</w:t>
      </w:r>
      <w:r w:rsidR="008F626B" w:rsidRPr="001E5267">
        <w:rPr>
          <w:rFonts w:ascii="Simplified Arabic" w:hAnsi="Simplified Arabic" w:cs="Simplified Arabic"/>
          <w:b/>
          <w:bCs/>
          <w:sz w:val="32"/>
          <w:szCs w:val="32"/>
          <w:rtl/>
          <w:lang w:bidi="ar-DZ"/>
        </w:rPr>
        <w:t>ــ</w:t>
      </w:r>
      <w:r w:rsidR="009D1C23" w:rsidRPr="001E5267">
        <w:rPr>
          <w:rFonts w:ascii="Simplified Arabic" w:hAnsi="Simplified Arabic" w:cs="Simplified Arabic"/>
          <w:b/>
          <w:bCs/>
          <w:sz w:val="32"/>
          <w:szCs w:val="32"/>
          <w:rtl/>
          <w:lang w:bidi="ar-DZ"/>
        </w:rPr>
        <w:t>ة الض</w:t>
      </w:r>
      <w:r w:rsidR="008F626B" w:rsidRPr="001E5267">
        <w:rPr>
          <w:rFonts w:ascii="Simplified Arabic" w:hAnsi="Simplified Arabic" w:cs="Simplified Arabic"/>
          <w:b/>
          <w:bCs/>
          <w:sz w:val="32"/>
          <w:szCs w:val="32"/>
          <w:rtl/>
          <w:lang w:bidi="ar-DZ"/>
        </w:rPr>
        <w:t>ــ</w:t>
      </w:r>
      <w:r w:rsidR="009D1C23" w:rsidRPr="001E5267">
        <w:rPr>
          <w:rFonts w:ascii="Simplified Arabic" w:hAnsi="Simplified Arabic" w:cs="Simplified Arabic"/>
          <w:b/>
          <w:bCs/>
          <w:sz w:val="32"/>
          <w:szCs w:val="32"/>
          <w:rtl/>
          <w:lang w:bidi="ar-DZ"/>
        </w:rPr>
        <w:t>رورة:</w:t>
      </w:r>
    </w:p>
    <w:p w:rsidR="00AB140F"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يصعب تطبيق الكثير من موانع المسؤولية الجنائية على النشاطات التي ترتكبها المنشآت </w:t>
      </w:r>
      <w:r w:rsidR="001537D5" w:rsidRPr="001E5267">
        <w:rPr>
          <w:rFonts w:ascii="Simplified Arabic" w:hAnsi="Simplified Arabic" w:cs="Simplified Arabic" w:hint="cs"/>
          <w:sz w:val="32"/>
          <w:szCs w:val="32"/>
          <w:rtl/>
          <w:lang w:bidi="ar-DZ"/>
        </w:rPr>
        <w:t>المصنفة، نتيجة</w:t>
      </w:r>
      <w:r w:rsidRPr="001E5267">
        <w:rPr>
          <w:rFonts w:ascii="Simplified Arabic" w:hAnsi="Simplified Arabic" w:cs="Simplified Arabic"/>
          <w:sz w:val="32"/>
          <w:szCs w:val="32"/>
          <w:rtl/>
          <w:lang w:bidi="ar-DZ"/>
        </w:rPr>
        <w:t xml:space="preserve"> لارتباط أغلب صور المسؤولية الجنائية التقليدية بأعمال شخصية ويستفيد منها الفاعل شخصيا في المخالفات التي يرتكبها كأن يكون قاصرا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مجنونا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في </w:t>
      </w:r>
      <w:r w:rsidR="001537D5" w:rsidRPr="001E5267">
        <w:rPr>
          <w:rFonts w:ascii="Simplified Arabic" w:hAnsi="Simplified Arabic" w:cs="Simplified Arabic" w:hint="cs"/>
          <w:sz w:val="32"/>
          <w:szCs w:val="32"/>
          <w:rtl/>
          <w:lang w:bidi="ar-DZ"/>
        </w:rPr>
        <w:t>حالة الإكراه</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الضرورة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0"/>
      </w:r>
      <w:r w:rsidR="00961BB7">
        <w:rPr>
          <w:rStyle w:val="Appelnotedebasdep"/>
          <w:rFonts w:ascii="Simplified Arabic" w:hAnsi="Simplified Arabic" w:cs="Simplified Arabic"/>
          <w:sz w:val="32"/>
          <w:szCs w:val="32"/>
          <w:rtl/>
          <w:lang w:bidi="ar-DZ"/>
        </w:rPr>
        <w:t>)</w:t>
      </w:r>
      <w:r w:rsidR="00816D71">
        <w:rPr>
          <w:rFonts w:ascii="Simplified Arabic" w:hAnsi="Simplified Arabic" w:cs="Simplified Arabic" w:hint="cs"/>
          <w:sz w:val="32"/>
          <w:szCs w:val="32"/>
          <w:rtl/>
          <w:lang w:bidi="ar-DZ"/>
        </w:rPr>
        <w:t>.</w:t>
      </w:r>
    </w:p>
    <w:p w:rsidR="009D1C23"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 وتكمن هذه الصعوبة في طبيعة </w:t>
      </w:r>
      <w:r w:rsidR="006356A1" w:rsidRPr="001E5267">
        <w:rPr>
          <w:rFonts w:ascii="Simplified Arabic" w:hAnsi="Simplified Arabic" w:cs="Simplified Arabic"/>
          <w:sz w:val="32"/>
          <w:szCs w:val="32"/>
          <w:rtl/>
          <w:lang w:bidi="ar-DZ"/>
        </w:rPr>
        <w:t>الأفعال</w:t>
      </w:r>
      <w:r w:rsidRPr="001E5267">
        <w:rPr>
          <w:rFonts w:ascii="Simplified Arabic" w:hAnsi="Simplified Arabic" w:cs="Simplified Arabic"/>
          <w:sz w:val="32"/>
          <w:szCs w:val="32"/>
          <w:rtl/>
          <w:lang w:bidi="ar-DZ"/>
        </w:rPr>
        <w:t xml:space="preserve"> المنسوبة للشخص المعنوي– منشآت مصنفة- والتي تشكل جرائم بيئية وكذا في حداثة موضوع تجريم المنشآت الملوثة</w:t>
      </w:r>
      <w:r w:rsidR="00AB140F" w:rsidRPr="001E5267">
        <w:rPr>
          <w:rFonts w:ascii="Simplified Arabic" w:hAnsi="Simplified Arabic" w:cs="Simplified Arabic"/>
          <w:sz w:val="32"/>
          <w:szCs w:val="32"/>
          <w:rtl/>
          <w:lang w:bidi="ar-DZ"/>
        </w:rPr>
        <w:t>.</w:t>
      </w:r>
    </w:p>
    <w:p w:rsidR="008E48A5" w:rsidRPr="001E5267" w:rsidRDefault="008E48A5" w:rsidP="001E5267">
      <w:pPr>
        <w:bidi/>
        <w:spacing w:line="240" w:lineRule="auto"/>
        <w:ind w:firstLine="567"/>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t xml:space="preserve">ولقيام حالة الضرورة لابد أن يكون هناك خطرا جسيما وحالا وواقعا على النفس بحيث لا تكون ارادة الفاعل دخلا في </w:t>
      </w:r>
      <w:r w:rsidR="00BC2C3B" w:rsidRPr="001E5267">
        <w:rPr>
          <w:rFonts w:ascii="Simplified Arabic" w:hAnsi="Simplified Arabic" w:cs="Simplified Arabic" w:hint="cs"/>
          <w:sz w:val="32"/>
          <w:szCs w:val="32"/>
          <w:rtl/>
          <w:lang w:bidi="ar-DZ"/>
        </w:rPr>
        <w:t>وقوعها،</w:t>
      </w:r>
      <w:r w:rsidRPr="001E5267">
        <w:rPr>
          <w:rFonts w:ascii="Simplified Arabic" w:hAnsi="Simplified Arabic" w:cs="Simplified Arabic"/>
          <w:sz w:val="32"/>
          <w:szCs w:val="32"/>
          <w:rtl/>
          <w:lang w:bidi="ar-DZ"/>
        </w:rPr>
        <w:t xml:space="preserve"> ويشترط القانون التناسب بين الخطر المراد تفاديه والضرر الذي وقع</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1"/>
      </w:r>
      <w:r w:rsidR="00961BB7">
        <w:rPr>
          <w:rStyle w:val="Appelnotedebasdep"/>
          <w:rFonts w:ascii="Simplified Arabic" w:hAnsi="Simplified Arabic" w:cs="Simplified Arabic"/>
          <w:sz w:val="32"/>
          <w:szCs w:val="32"/>
          <w:rtl/>
          <w:lang w:bidi="ar-DZ"/>
        </w:rPr>
        <w:t>)</w:t>
      </w:r>
      <w:r w:rsidR="00DC6A07">
        <w:rPr>
          <w:rFonts w:ascii="Simplified Arabic" w:hAnsi="Simplified Arabic" w:cs="Simplified Arabic" w:hint="cs"/>
          <w:sz w:val="32"/>
          <w:szCs w:val="32"/>
          <w:rtl/>
          <w:lang w:bidi="ar-DZ"/>
        </w:rPr>
        <w:t>.</w:t>
      </w:r>
    </w:p>
    <w:p w:rsidR="006164C1" w:rsidRPr="001E5267" w:rsidRDefault="008E48A5"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وقد نص المشرع الجزائري على حالة الضرورة كمانع من موانع المسؤولية في جرائم تلويث البيئة في المادة 97/3 من قانون رقم 03/10 والتي تنص على </w:t>
      </w:r>
      <w:r w:rsidR="00BC2C3B" w:rsidRPr="001E5267">
        <w:rPr>
          <w:rFonts w:ascii="Simplified Arabic" w:hAnsi="Simplified Arabic" w:cs="Simplified Arabic" w:hint="cs"/>
          <w:sz w:val="32"/>
          <w:szCs w:val="32"/>
          <w:rtl/>
          <w:lang w:bidi="ar-DZ"/>
        </w:rPr>
        <w:t>أنه:</w:t>
      </w:r>
      <w:r w:rsidRPr="001E5267">
        <w:rPr>
          <w:rFonts w:ascii="Simplified Arabic" w:hAnsi="Simplified Arabic" w:cs="Simplified Arabic"/>
          <w:sz w:val="32"/>
          <w:szCs w:val="32"/>
          <w:rtl/>
          <w:lang w:bidi="ar-DZ"/>
        </w:rPr>
        <w:t xml:space="preserve"> '' لا يعاقب بمقتضى هذه المادة عن التدفق الذي بررته تدابير اقتضتها </w:t>
      </w:r>
      <w:r w:rsidR="00BC2C3B" w:rsidRPr="001E5267">
        <w:rPr>
          <w:rFonts w:ascii="Simplified Arabic" w:hAnsi="Simplified Arabic" w:cs="Simplified Arabic" w:hint="cs"/>
          <w:sz w:val="32"/>
          <w:szCs w:val="32"/>
          <w:rtl/>
          <w:lang w:bidi="ar-DZ"/>
        </w:rPr>
        <w:t>ضرورة تفادي</w:t>
      </w:r>
      <w:r w:rsidRPr="001E5267">
        <w:rPr>
          <w:rFonts w:ascii="Simplified Arabic" w:hAnsi="Simplified Arabic" w:cs="Simplified Arabic"/>
          <w:sz w:val="32"/>
          <w:szCs w:val="32"/>
          <w:rtl/>
          <w:lang w:bidi="ar-DZ"/>
        </w:rPr>
        <w:t xml:space="preserve"> خطر جسيم وعاجل يهدد أمن السفن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حياة البشر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البيئة"</w:t>
      </w:r>
      <w:r w:rsidR="0045627D">
        <w:rPr>
          <w:rFonts w:ascii="Simplified Arabic" w:hAnsi="Simplified Arabic" w:cs="Simplified Arabic" w:hint="cs"/>
          <w:sz w:val="32"/>
          <w:szCs w:val="32"/>
          <w:rtl/>
          <w:lang w:bidi="ar-DZ"/>
        </w:rPr>
        <w:t>.</w:t>
      </w:r>
    </w:p>
    <w:p w:rsidR="00503F3C" w:rsidRPr="001E5267" w:rsidRDefault="009D1C23" w:rsidP="00B819A1">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ويشترط لقيام حالة الضرورة توفر عدة شروط يتعلق بعضها بالخطر ينبغي أن يكون جسيما وحالا وواقعا على النفس وألا يكون لإرادة الفاعل دخل في حلوله</w:t>
      </w:r>
      <w:r w:rsidR="00BC0FC7"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ويتعلق البعض الآخ</w:t>
      </w:r>
      <w:r w:rsidR="00A8431E" w:rsidRPr="001E5267">
        <w:rPr>
          <w:rFonts w:ascii="Simplified Arabic" w:hAnsi="Simplified Arabic" w:cs="Simplified Arabic"/>
          <w:sz w:val="32"/>
          <w:szCs w:val="32"/>
          <w:rtl/>
          <w:lang w:bidi="ar-DZ"/>
        </w:rPr>
        <w:t>ر</w:t>
      </w:r>
      <w:r w:rsidRPr="001E5267">
        <w:rPr>
          <w:rFonts w:ascii="Simplified Arabic" w:hAnsi="Simplified Arabic" w:cs="Simplified Arabic"/>
          <w:sz w:val="32"/>
          <w:szCs w:val="32"/>
          <w:rtl/>
          <w:lang w:bidi="ar-DZ"/>
        </w:rPr>
        <w:t xml:space="preserve"> بجريمة الضرورة التي يتعين أن تكون لازمة لتجنب الخطر ومتناسبة معه</w:t>
      </w:r>
      <w:r w:rsidR="00BC0FC7" w:rsidRPr="001E5267">
        <w:rPr>
          <w:rFonts w:ascii="Simplified Arabic" w:hAnsi="Simplified Arabic" w:cs="Simplified Arabic"/>
          <w:sz w:val="32"/>
          <w:szCs w:val="32"/>
          <w:rtl/>
          <w:lang w:bidi="ar-DZ"/>
        </w:rPr>
        <w:t xml:space="preserve">، </w:t>
      </w:r>
      <w:r w:rsidRPr="001E5267">
        <w:rPr>
          <w:rFonts w:ascii="Simplified Arabic" w:hAnsi="Simplified Arabic" w:cs="Simplified Arabic"/>
          <w:sz w:val="32"/>
          <w:szCs w:val="32"/>
          <w:rtl/>
          <w:lang w:bidi="ar-DZ"/>
        </w:rPr>
        <w:t xml:space="preserve">أي لا </w:t>
      </w:r>
      <w:r w:rsidRPr="001E5267">
        <w:rPr>
          <w:rFonts w:ascii="Simplified Arabic" w:hAnsi="Simplified Arabic" w:cs="Simplified Arabic"/>
          <w:sz w:val="32"/>
          <w:szCs w:val="32"/>
          <w:rtl/>
          <w:lang w:bidi="ar-DZ"/>
        </w:rPr>
        <w:lastRenderedPageBreak/>
        <w:t>تفوق جسامة الخطر ما يقع من ضرر بجريمة الضرورة حيث يتحقق التناسب بين الخطر المراد تفاديه والضرر الذي وقع</w:t>
      </w:r>
      <w:r w:rsidR="00A8431E" w:rsidRPr="001E5267">
        <w:rPr>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2"/>
      </w:r>
    </w:p>
    <w:p w:rsidR="00A8431E" w:rsidRPr="001E5267" w:rsidRDefault="00A8431E" w:rsidP="00BC2C3B">
      <w:pPr>
        <w:bidi/>
        <w:spacing w:after="0"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t>ثانيــا: القــوة القاهــرة</w:t>
      </w:r>
      <w:r w:rsidR="001443C2" w:rsidRPr="001E5267">
        <w:rPr>
          <w:rFonts w:ascii="Simplified Arabic" w:hAnsi="Simplified Arabic" w:cs="Simplified Arabic"/>
          <w:b/>
          <w:bCs/>
          <w:sz w:val="32"/>
          <w:szCs w:val="32"/>
          <w:rtl/>
          <w:lang w:bidi="ar-DZ"/>
        </w:rPr>
        <w:t>.</w:t>
      </w:r>
    </w:p>
    <w:p w:rsidR="00A8431E" w:rsidRPr="001E5267" w:rsidRDefault="00A8431E"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القوة القاهرة هي قوة طبيعية تستخدم السلوك الإنساني كأداة لإحداث النتيجة</w:t>
      </w:r>
      <w:r w:rsidR="00BC0FC7" w:rsidRPr="001E5267">
        <w:rPr>
          <w:rFonts w:ascii="Simplified Arabic" w:hAnsi="Simplified Arabic" w:cs="Simplified Arabic"/>
          <w:sz w:val="32"/>
          <w:szCs w:val="32"/>
          <w:rtl/>
          <w:lang w:bidi="ar-DZ"/>
        </w:rPr>
        <w:t xml:space="preserve">، </w:t>
      </w:r>
      <w:r w:rsidRPr="001E5267">
        <w:rPr>
          <w:rFonts w:ascii="Simplified Arabic" w:hAnsi="Simplified Arabic" w:cs="Simplified Arabic"/>
          <w:sz w:val="32"/>
          <w:szCs w:val="32"/>
          <w:rtl/>
          <w:lang w:bidi="ar-DZ"/>
        </w:rPr>
        <w:t>فهي تسلب الشخص إرادته بحيث تدفعه إلى ارتكاب فعل لم يكن يريده ولا طاقة له بدفعه ويشترط لاعتبار القوة القاهرة مانع من موانع المسؤولية الجنائية توافر الشروط وهي:</w:t>
      </w:r>
    </w:p>
    <w:p w:rsidR="00A8431E" w:rsidRPr="00214DA7" w:rsidRDefault="00A8431E" w:rsidP="008A4C89">
      <w:pPr>
        <w:pStyle w:val="Paragraphedeliste"/>
        <w:numPr>
          <w:ilvl w:val="0"/>
          <w:numId w:val="24"/>
        </w:numPr>
        <w:bidi/>
        <w:spacing w:line="240" w:lineRule="auto"/>
        <w:ind w:left="360"/>
        <w:jc w:val="both"/>
        <w:rPr>
          <w:rFonts w:ascii="Simplified Arabic" w:hAnsi="Simplified Arabic" w:cs="Simplified Arabic"/>
          <w:sz w:val="32"/>
          <w:szCs w:val="32"/>
          <w:rtl/>
          <w:lang w:bidi="ar-DZ"/>
        </w:rPr>
      </w:pPr>
      <w:r w:rsidRPr="00214DA7">
        <w:rPr>
          <w:rFonts w:ascii="Simplified Arabic" w:hAnsi="Simplified Arabic" w:cs="Simplified Arabic"/>
          <w:sz w:val="32"/>
          <w:szCs w:val="32"/>
          <w:rtl/>
          <w:lang w:bidi="ar-DZ"/>
        </w:rPr>
        <w:t>أن تكون القوة القاهرة غير متوقفة وعادة ما تكون مفاجأة بحيث لا يمكن للجاني توقعها.</w:t>
      </w:r>
    </w:p>
    <w:p w:rsidR="00A8431E" w:rsidRPr="00214DA7" w:rsidRDefault="00BC2C3B" w:rsidP="008A4C89">
      <w:pPr>
        <w:pStyle w:val="Paragraphedeliste"/>
        <w:numPr>
          <w:ilvl w:val="0"/>
          <w:numId w:val="24"/>
        </w:numPr>
        <w:bidi/>
        <w:spacing w:line="240" w:lineRule="auto"/>
        <w:ind w:left="360"/>
        <w:jc w:val="both"/>
        <w:rPr>
          <w:rFonts w:ascii="Simplified Arabic" w:hAnsi="Simplified Arabic" w:cs="Simplified Arabic"/>
          <w:sz w:val="32"/>
          <w:szCs w:val="32"/>
          <w:rtl/>
          <w:lang w:bidi="ar-DZ"/>
        </w:rPr>
      </w:pPr>
      <w:r w:rsidRPr="00214DA7">
        <w:rPr>
          <w:rFonts w:ascii="Simplified Arabic" w:hAnsi="Simplified Arabic" w:cs="Simplified Arabic" w:hint="cs"/>
          <w:sz w:val="32"/>
          <w:szCs w:val="32"/>
          <w:rtl/>
          <w:lang w:bidi="ar-DZ"/>
        </w:rPr>
        <w:t>ألا</w:t>
      </w:r>
      <w:r w:rsidR="00A8431E" w:rsidRPr="00214DA7">
        <w:rPr>
          <w:rFonts w:ascii="Simplified Arabic" w:hAnsi="Simplified Arabic" w:cs="Simplified Arabic"/>
          <w:sz w:val="32"/>
          <w:szCs w:val="32"/>
          <w:rtl/>
          <w:lang w:bidi="ar-DZ"/>
        </w:rPr>
        <w:t xml:space="preserve"> يكون الفاعل قادرا على مق</w:t>
      </w:r>
      <w:r w:rsidR="00214DA7" w:rsidRPr="00214DA7">
        <w:rPr>
          <w:rFonts w:ascii="Simplified Arabic" w:hAnsi="Simplified Arabic" w:cs="Simplified Arabic" w:hint="cs"/>
          <w:sz w:val="32"/>
          <w:szCs w:val="32"/>
          <w:rtl/>
          <w:lang w:bidi="ar-DZ"/>
        </w:rPr>
        <w:t>ا</w:t>
      </w:r>
      <w:r w:rsidR="0077677A" w:rsidRPr="00214DA7">
        <w:rPr>
          <w:rFonts w:ascii="Simplified Arabic" w:hAnsi="Simplified Arabic" w:cs="Simplified Arabic"/>
          <w:sz w:val="32"/>
          <w:szCs w:val="32"/>
          <w:rtl/>
          <w:lang w:bidi="ar-DZ"/>
        </w:rPr>
        <w:t>و</w:t>
      </w:r>
      <w:r w:rsidR="00A8431E" w:rsidRPr="00214DA7">
        <w:rPr>
          <w:rFonts w:ascii="Simplified Arabic" w:hAnsi="Simplified Arabic" w:cs="Simplified Arabic"/>
          <w:sz w:val="32"/>
          <w:szCs w:val="32"/>
          <w:rtl/>
          <w:lang w:bidi="ar-DZ"/>
        </w:rPr>
        <w:t>متها</w:t>
      </w:r>
      <w:r w:rsidR="008749EB" w:rsidRPr="00214DA7">
        <w:rPr>
          <w:rFonts w:ascii="Simplified Arabic" w:hAnsi="Simplified Arabic" w:cs="Simplified Arabic"/>
          <w:sz w:val="32"/>
          <w:szCs w:val="32"/>
          <w:rtl/>
          <w:lang w:bidi="ar-DZ"/>
        </w:rPr>
        <w:t>،</w:t>
      </w:r>
      <w:r w:rsidR="00A8431E" w:rsidRPr="00214DA7">
        <w:rPr>
          <w:rFonts w:ascii="Simplified Arabic" w:hAnsi="Simplified Arabic" w:cs="Simplified Arabic"/>
          <w:sz w:val="32"/>
          <w:szCs w:val="32"/>
          <w:rtl/>
          <w:lang w:bidi="ar-DZ"/>
        </w:rPr>
        <w:t xml:space="preserve"> بحيث لا يكون للجاني أن يدفع القوة القاهرة إلا بارتكاب الفعل المجرم.</w:t>
      </w:r>
    </w:p>
    <w:p w:rsidR="00A8431E" w:rsidRPr="00214DA7" w:rsidRDefault="00214DA7" w:rsidP="008A4C89">
      <w:pPr>
        <w:pStyle w:val="Paragraphedeliste"/>
        <w:numPr>
          <w:ilvl w:val="0"/>
          <w:numId w:val="24"/>
        </w:numPr>
        <w:bidi/>
        <w:spacing w:line="240" w:lineRule="auto"/>
        <w:ind w:left="360"/>
        <w:jc w:val="both"/>
        <w:rPr>
          <w:rFonts w:ascii="Simplified Arabic" w:hAnsi="Simplified Arabic" w:cs="Simplified Arabic"/>
          <w:b/>
          <w:bCs/>
          <w:sz w:val="32"/>
          <w:szCs w:val="32"/>
          <w:vertAlign w:val="superscript"/>
          <w:rtl/>
          <w:lang w:bidi="ar-DZ"/>
        </w:rPr>
      </w:pPr>
      <w:r w:rsidRPr="00214DA7">
        <w:rPr>
          <w:rFonts w:ascii="Simplified Arabic" w:hAnsi="Simplified Arabic" w:cs="Simplified Arabic" w:hint="cs"/>
          <w:sz w:val="32"/>
          <w:szCs w:val="32"/>
          <w:rtl/>
          <w:lang w:bidi="ar-DZ"/>
        </w:rPr>
        <w:t>ألا</w:t>
      </w:r>
      <w:r w:rsidR="00A8431E" w:rsidRPr="00214DA7">
        <w:rPr>
          <w:rFonts w:ascii="Simplified Arabic" w:hAnsi="Simplified Arabic" w:cs="Simplified Arabic"/>
          <w:sz w:val="32"/>
          <w:szCs w:val="32"/>
          <w:rtl/>
          <w:lang w:bidi="ar-DZ"/>
        </w:rPr>
        <w:t xml:space="preserve"> يكون للجاني دخل في وقوع القوة القاهرة فلا بد أن يكون في وقوعها سبب </w:t>
      </w:r>
      <w:r w:rsidR="0077677A" w:rsidRPr="00214DA7">
        <w:rPr>
          <w:rFonts w:ascii="Simplified Arabic" w:hAnsi="Simplified Arabic" w:cs="Simplified Arabic"/>
          <w:sz w:val="32"/>
          <w:szCs w:val="32"/>
          <w:rtl/>
          <w:lang w:bidi="ar-DZ"/>
        </w:rPr>
        <w:t xml:space="preserve">أو </w:t>
      </w:r>
      <w:r w:rsidR="00A8431E" w:rsidRPr="00214DA7">
        <w:rPr>
          <w:rFonts w:ascii="Simplified Arabic" w:hAnsi="Simplified Arabic" w:cs="Simplified Arabic"/>
          <w:sz w:val="32"/>
          <w:szCs w:val="32"/>
          <w:rtl/>
          <w:lang w:bidi="ar-DZ"/>
        </w:rPr>
        <w:t>قوة خارجيةلا يد للجاني فيها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3"/>
      </w:r>
      <w:r w:rsidR="00961BB7">
        <w:rPr>
          <w:rStyle w:val="Appelnotedebasdep"/>
          <w:rFonts w:ascii="Simplified Arabic" w:hAnsi="Simplified Arabic" w:cs="Simplified Arabic"/>
          <w:sz w:val="32"/>
          <w:szCs w:val="32"/>
          <w:rtl/>
          <w:lang w:bidi="ar-DZ"/>
        </w:rPr>
        <w:t>)</w:t>
      </w:r>
      <w:r w:rsidR="00102218">
        <w:rPr>
          <w:rFonts w:ascii="Simplified Arabic" w:hAnsi="Simplified Arabic" w:cs="Simplified Arabic" w:hint="cs"/>
          <w:sz w:val="32"/>
          <w:szCs w:val="32"/>
          <w:rtl/>
          <w:lang w:bidi="ar-DZ"/>
        </w:rPr>
        <w:t>.</w:t>
      </w:r>
    </w:p>
    <w:p w:rsidR="00A8431E" w:rsidRPr="001E5267" w:rsidRDefault="00A8431E" w:rsidP="001E5267">
      <w:pPr>
        <w:bidi/>
        <w:spacing w:line="240" w:lineRule="auto"/>
        <w:ind w:firstLine="567"/>
        <w:jc w:val="both"/>
        <w:rPr>
          <w:rFonts w:ascii="Simplified Arabic" w:hAnsi="Simplified Arabic" w:cs="Simplified Arabic"/>
          <w:b/>
          <w:bCs/>
          <w:sz w:val="32"/>
          <w:szCs w:val="32"/>
          <w:rtl/>
          <w:lang w:bidi="ar-DZ"/>
        </w:rPr>
      </w:pPr>
      <w:r w:rsidRPr="001E5267">
        <w:rPr>
          <w:rFonts w:ascii="Simplified Arabic" w:hAnsi="Simplified Arabic" w:cs="Simplified Arabic"/>
          <w:sz w:val="32"/>
          <w:szCs w:val="32"/>
          <w:rtl/>
          <w:lang w:bidi="ar-DZ"/>
        </w:rPr>
        <w:t xml:space="preserve">وتعتبر القوة القاهرة مانع من </w:t>
      </w:r>
      <w:r w:rsidR="00214DA7" w:rsidRPr="001E5267">
        <w:rPr>
          <w:rFonts w:ascii="Simplified Arabic" w:hAnsi="Simplified Arabic" w:cs="Simplified Arabic" w:hint="cs"/>
          <w:sz w:val="32"/>
          <w:szCs w:val="32"/>
          <w:rtl/>
          <w:lang w:bidi="ar-DZ"/>
        </w:rPr>
        <w:t>موانع المسؤولية</w:t>
      </w:r>
      <w:r w:rsidRPr="001E5267">
        <w:rPr>
          <w:rFonts w:ascii="Simplified Arabic" w:hAnsi="Simplified Arabic" w:cs="Simplified Arabic"/>
          <w:sz w:val="32"/>
          <w:szCs w:val="32"/>
          <w:rtl/>
          <w:lang w:bidi="ar-DZ"/>
        </w:rPr>
        <w:t xml:space="preserve"> الجنائية بالنسبة لجرائم تلويث البيئة </w:t>
      </w:r>
      <w:r w:rsidR="00214DA7" w:rsidRPr="001E5267">
        <w:rPr>
          <w:rFonts w:ascii="Simplified Arabic" w:hAnsi="Simplified Arabic" w:cs="Simplified Arabic" w:hint="cs"/>
          <w:sz w:val="32"/>
          <w:szCs w:val="32"/>
          <w:rtl/>
          <w:lang w:bidi="ar-DZ"/>
        </w:rPr>
        <w:t>بحيث كثيرا</w:t>
      </w:r>
      <w:r w:rsidRPr="001E5267">
        <w:rPr>
          <w:rFonts w:ascii="Simplified Arabic" w:hAnsi="Simplified Arabic" w:cs="Simplified Arabic"/>
          <w:sz w:val="32"/>
          <w:szCs w:val="32"/>
          <w:rtl/>
          <w:lang w:bidi="ar-DZ"/>
        </w:rPr>
        <w:t xml:space="preserve"> ما يلجأ إليها الجناة لتبرير </w:t>
      </w:r>
      <w:r w:rsidR="00214DA7" w:rsidRPr="001E5267">
        <w:rPr>
          <w:rFonts w:ascii="Simplified Arabic" w:hAnsi="Simplified Arabic" w:cs="Simplified Arabic" w:hint="cs"/>
          <w:sz w:val="32"/>
          <w:szCs w:val="32"/>
          <w:rtl/>
          <w:lang w:bidi="ar-DZ"/>
        </w:rPr>
        <w:t>أفعالهم، فالقوة</w:t>
      </w:r>
      <w:r w:rsidRPr="001E5267">
        <w:rPr>
          <w:rFonts w:ascii="Simplified Arabic" w:hAnsi="Simplified Arabic" w:cs="Simplified Arabic"/>
          <w:sz w:val="32"/>
          <w:szCs w:val="32"/>
          <w:rtl/>
          <w:lang w:bidi="ar-DZ"/>
        </w:rPr>
        <w:t xml:space="preserve"> القاهرة تسلب من الشخص حرية </w:t>
      </w:r>
      <w:r w:rsidR="00214DA7" w:rsidRPr="001E5267">
        <w:rPr>
          <w:rFonts w:ascii="Simplified Arabic" w:hAnsi="Simplified Arabic" w:cs="Simplified Arabic" w:hint="cs"/>
          <w:sz w:val="32"/>
          <w:szCs w:val="32"/>
          <w:rtl/>
          <w:lang w:bidi="ar-DZ"/>
        </w:rPr>
        <w:t>الارادة والاختيار</w:t>
      </w:r>
      <w:r w:rsidR="00BC0FC7"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فإذا ما تعرضت المنشأة والقائمون عليها الى إكراه مادي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معنوي فلا يسأل لا الشخص الطبيعي ولا الشخص المعنوي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4"/>
      </w:r>
      <w:r w:rsidR="00961BB7">
        <w:rPr>
          <w:rStyle w:val="Appelnotedebasdep"/>
          <w:rFonts w:ascii="Simplified Arabic" w:hAnsi="Simplified Arabic" w:cs="Simplified Arabic"/>
          <w:sz w:val="32"/>
          <w:szCs w:val="32"/>
          <w:rtl/>
          <w:lang w:bidi="ar-DZ"/>
        </w:rPr>
        <w:t>)</w:t>
      </w:r>
      <w:r w:rsidR="00102218">
        <w:rPr>
          <w:rFonts w:ascii="Simplified Arabic" w:hAnsi="Simplified Arabic" w:cs="Simplified Arabic" w:hint="cs"/>
          <w:sz w:val="32"/>
          <w:szCs w:val="32"/>
          <w:rtl/>
          <w:lang w:bidi="ar-DZ"/>
        </w:rPr>
        <w:t>.</w:t>
      </w:r>
    </w:p>
    <w:p w:rsidR="00167E61" w:rsidRPr="001E5267" w:rsidRDefault="00167E61"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حيث لا يمكن للمنشأة أن تدفع بالقوة القاهرة كمانع من موانع المسؤولية</w:t>
      </w:r>
      <w:r w:rsidR="00102218">
        <w:rPr>
          <w:rFonts w:ascii="Simplified Arabic" w:hAnsi="Simplified Arabic" w:cs="Simplified Arabic" w:hint="cs"/>
          <w:sz w:val="32"/>
          <w:szCs w:val="32"/>
          <w:rtl/>
          <w:lang w:bidi="ar-DZ"/>
        </w:rPr>
        <w:t>،</w:t>
      </w:r>
      <w:r w:rsidRPr="001E5267">
        <w:rPr>
          <w:rFonts w:ascii="Simplified Arabic" w:hAnsi="Simplified Arabic" w:cs="Simplified Arabic"/>
          <w:sz w:val="32"/>
          <w:szCs w:val="32"/>
          <w:rtl/>
          <w:lang w:bidi="ar-DZ"/>
        </w:rPr>
        <w:t xml:space="preserve"> إلا إذا قامت بالوقاية ضد الإخطار التي يمكن أن تسببها </w:t>
      </w:r>
      <w:r w:rsidR="00214DA7" w:rsidRPr="001E5267">
        <w:rPr>
          <w:rFonts w:ascii="Simplified Arabic" w:hAnsi="Simplified Arabic" w:cs="Simplified Arabic" w:hint="cs"/>
          <w:sz w:val="32"/>
          <w:szCs w:val="32"/>
          <w:rtl/>
          <w:lang w:bidi="ar-DZ"/>
        </w:rPr>
        <w:t>المنشأة أي</w:t>
      </w:r>
      <w:r w:rsidRPr="001E5267">
        <w:rPr>
          <w:rFonts w:ascii="Simplified Arabic" w:hAnsi="Simplified Arabic" w:cs="Simplified Arabic"/>
          <w:sz w:val="32"/>
          <w:szCs w:val="32"/>
          <w:rtl/>
          <w:lang w:bidi="ar-DZ"/>
        </w:rPr>
        <w:t xml:space="preserve"> بجميع التدابير القانونية المتطلبة</w:t>
      </w:r>
      <w:r w:rsidR="00ED5C61"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ثم تثبت بأن التلوث كان بفعل خارج عن إرادتها ولا يمكن رده كالزلازل والبراكين.</w:t>
      </w:r>
    </w:p>
    <w:p w:rsidR="008E48A5" w:rsidRPr="001E5267" w:rsidRDefault="00167E61" w:rsidP="001E5267">
      <w:pPr>
        <w:tabs>
          <w:tab w:val="left" w:pos="4536"/>
        </w:tabs>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وقد يتضمن ملف طلب ترخيص المنشأة دراسة الخطر</w:t>
      </w:r>
      <w:r w:rsidR="00ED5C61"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وهذا يهدف الى تحديد المخاطر المباشرة وغير المباشرة التي </w:t>
      </w:r>
      <w:r w:rsidR="00214DA7" w:rsidRPr="001E5267">
        <w:rPr>
          <w:rFonts w:ascii="Simplified Arabic" w:hAnsi="Simplified Arabic" w:cs="Simplified Arabic" w:hint="cs"/>
          <w:sz w:val="32"/>
          <w:szCs w:val="32"/>
          <w:rtl/>
          <w:lang w:bidi="ar-DZ"/>
        </w:rPr>
        <w:t>تعرض الأشخاص</w:t>
      </w:r>
      <w:r w:rsidRPr="001E5267">
        <w:rPr>
          <w:rFonts w:ascii="Simplified Arabic" w:hAnsi="Simplified Arabic" w:cs="Simplified Arabic"/>
          <w:sz w:val="32"/>
          <w:szCs w:val="32"/>
          <w:rtl/>
          <w:lang w:bidi="ar-DZ"/>
        </w:rPr>
        <w:t xml:space="preserve"> للخطر من جراء نشاط المنشأة</w:t>
      </w:r>
      <w:r w:rsidR="00ED5C61"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سواء كان السبب داخليا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خارجيا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قوة قاهرة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5"/>
      </w:r>
      <w:r w:rsidR="00961BB7">
        <w:rPr>
          <w:rStyle w:val="Appelnotedebasdep"/>
          <w:rFonts w:ascii="Simplified Arabic" w:hAnsi="Simplified Arabic" w:cs="Simplified Arabic"/>
          <w:sz w:val="32"/>
          <w:szCs w:val="32"/>
          <w:rtl/>
          <w:lang w:bidi="ar-DZ"/>
        </w:rPr>
        <w:t>)</w:t>
      </w:r>
      <w:r w:rsidR="00102218">
        <w:rPr>
          <w:rFonts w:ascii="Simplified Arabic" w:hAnsi="Simplified Arabic" w:cs="Simplified Arabic" w:hint="cs"/>
          <w:sz w:val="32"/>
          <w:szCs w:val="32"/>
          <w:rtl/>
          <w:lang w:bidi="ar-DZ"/>
        </w:rPr>
        <w:t>.</w:t>
      </w:r>
    </w:p>
    <w:p w:rsidR="00A8431E" w:rsidRPr="001E5267" w:rsidRDefault="00A8431E"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ويجب أن تسمح دراسة الخطر بضبط التدابير التقنية للتقليص من احتمال وقوع الحوادث لتخفيف آثارها وكذا تدابير التنظيم للوقاية من الحوادث وتسييرها</w:t>
      </w:r>
      <w:r w:rsidR="008749EB"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وحتى عند وقوع التلوث نتيجة للحادث الذي تسببت فيه القوة القاهرة فقد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جب المشرع على المنشأة اتخاذ تدابير لتفادي أية واقعة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حادث مماثل والتخفيف من أثارها وذلك على المستوي المتوسط والبعيد</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6"/>
      </w:r>
      <w:r w:rsidR="00961BB7">
        <w:rPr>
          <w:rStyle w:val="Appelnotedebasdep"/>
          <w:rFonts w:ascii="Simplified Arabic" w:hAnsi="Simplified Arabic" w:cs="Simplified Arabic"/>
          <w:sz w:val="32"/>
          <w:szCs w:val="32"/>
          <w:rtl/>
          <w:lang w:bidi="ar-DZ"/>
        </w:rPr>
        <w:t>)</w:t>
      </w:r>
      <w:r w:rsidR="00150947">
        <w:rPr>
          <w:rFonts w:ascii="Simplified Arabic" w:hAnsi="Simplified Arabic" w:cs="Simplified Arabic" w:hint="cs"/>
          <w:sz w:val="32"/>
          <w:szCs w:val="32"/>
          <w:rtl/>
          <w:lang w:bidi="ar-DZ"/>
        </w:rPr>
        <w:t>.</w:t>
      </w:r>
    </w:p>
    <w:p w:rsidR="00BC0FC7" w:rsidRPr="001E5267" w:rsidRDefault="00BC0FC7"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ونجد المادة 54 من قانون حماية البيئة التي تنص: ''لا تطبق أحكام المادة: 53 أعلاه في حالات القوة القاهرة الناجمة عن التقلبات </w:t>
      </w:r>
      <w:r w:rsidR="001443C2" w:rsidRPr="001E5267">
        <w:rPr>
          <w:rFonts w:ascii="Simplified Arabic" w:hAnsi="Simplified Arabic" w:cs="Simplified Arabic"/>
          <w:sz w:val="32"/>
          <w:szCs w:val="32"/>
          <w:rtl/>
          <w:lang w:bidi="ar-DZ"/>
        </w:rPr>
        <w:t>الجوية،</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عن كل العوامل الأخرى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عندما تتعرض للخطر حياة البشر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أمن سفينة </w:t>
      </w:r>
      <w:r w:rsidR="0077677A" w:rsidRPr="001E5267">
        <w:rPr>
          <w:rFonts w:ascii="Simplified Arabic" w:hAnsi="Simplified Arabic" w:cs="Simplified Arabic"/>
          <w:sz w:val="32"/>
          <w:szCs w:val="32"/>
          <w:rtl/>
          <w:lang w:bidi="ar-DZ"/>
        </w:rPr>
        <w:t xml:space="preserve">أو </w:t>
      </w:r>
      <w:r w:rsidR="00150947" w:rsidRPr="001E5267">
        <w:rPr>
          <w:rFonts w:ascii="Simplified Arabic" w:hAnsi="Simplified Arabic" w:cs="Simplified Arabic" w:hint="cs"/>
          <w:sz w:val="32"/>
          <w:szCs w:val="32"/>
          <w:rtl/>
          <w:lang w:bidi="ar-DZ"/>
        </w:rPr>
        <w:t>طائرة</w:t>
      </w:r>
      <w:r w:rsidR="00792A52">
        <w:rPr>
          <w:rFonts w:ascii="Simplified Arabic" w:hAnsi="Simplified Arabic" w:cs="Simplified Arabic" w:hint="cs"/>
          <w:sz w:val="32"/>
          <w:szCs w:val="32"/>
          <w:rtl/>
          <w:lang w:bidi="ar-DZ"/>
        </w:rPr>
        <w:t>.</w:t>
      </w:r>
    </w:p>
    <w:p w:rsidR="00BC0FC7" w:rsidRPr="001E5267" w:rsidRDefault="00BC0FC7" w:rsidP="005812A3">
      <w:pPr>
        <w:pStyle w:val="Titre3"/>
        <w:rPr>
          <w:rtl/>
        </w:rPr>
      </w:pPr>
      <w:bookmarkStart w:id="33" w:name="_Toc77148524"/>
      <w:r w:rsidRPr="001E5267">
        <w:rPr>
          <w:rtl/>
        </w:rPr>
        <w:t>الفرع الثاني: الموان</w:t>
      </w:r>
      <w:r w:rsidR="001443C2" w:rsidRPr="001E5267">
        <w:rPr>
          <w:rtl/>
        </w:rPr>
        <w:t>ـ</w:t>
      </w:r>
      <w:r w:rsidRPr="001E5267">
        <w:rPr>
          <w:rtl/>
        </w:rPr>
        <w:t>ع المستحدثـ</w:t>
      </w:r>
      <w:r w:rsidR="001443C2" w:rsidRPr="001E5267">
        <w:rPr>
          <w:rtl/>
        </w:rPr>
        <w:t>ـ</w:t>
      </w:r>
      <w:r w:rsidRPr="001E5267">
        <w:rPr>
          <w:rtl/>
        </w:rPr>
        <w:t>ة</w:t>
      </w:r>
      <w:r w:rsidR="001443C2" w:rsidRPr="001E5267">
        <w:rPr>
          <w:rtl/>
        </w:rPr>
        <w:t>.</w:t>
      </w:r>
      <w:bookmarkEnd w:id="33"/>
    </w:p>
    <w:p w:rsidR="00BC0FC7" w:rsidRPr="001E5267" w:rsidRDefault="00BC0FC7"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يدع</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جانب من </w:t>
      </w:r>
      <w:r w:rsidR="005812A3" w:rsidRPr="001E5267">
        <w:rPr>
          <w:rFonts w:ascii="Simplified Arabic" w:hAnsi="Simplified Arabic" w:cs="Simplified Arabic" w:hint="cs"/>
          <w:sz w:val="32"/>
          <w:szCs w:val="32"/>
          <w:rtl/>
          <w:lang w:bidi="ar-DZ"/>
        </w:rPr>
        <w:t>الفقه الجنائي</w:t>
      </w:r>
      <w:r w:rsidRPr="001E5267">
        <w:rPr>
          <w:rFonts w:ascii="Simplified Arabic" w:hAnsi="Simplified Arabic" w:cs="Simplified Arabic"/>
          <w:sz w:val="32"/>
          <w:szCs w:val="32"/>
          <w:rtl/>
          <w:lang w:bidi="ar-DZ"/>
        </w:rPr>
        <w:t xml:space="preserve"> الحديث إلى الأخذ بأنظمة جديدة يمكن عدها من قبيل موانع المسؤولية الجزائية في جرائم تلويث </w:t>
      </w:r>
      <w:r w:rsidR="005812A3" w:rsidRPr="001E5267">
        <w:rPr>
          <w:rFonts w:ascii="Simplified Arabic" w:hAnsi="Simplified Arabic" w:cs="Simplified Arabic" w:hint="cs"/>
          <w:sz w:val="32"/>
          <w:szCs w:val="32"/>
          <w:rtl/>
          <w:lang w:bidi="ar-DZ"/>
        </w:rPr>
        <w:t>البيئة لاسيما</w:t>
      </w:r>
      <w:r w:rsidRPr="001E5267">
        <w:rPr>
          <w:rFonts w:ascii="Simplified Arabic" w:hAnsi="Simplified Arabic" w:cs="Simplified Arabic"/>
          <w:sz w:val="32"/>
          <w:szCs w:val="32"/>
          <w:rtl/>
          <w:lang w:bidi="ar-DZ"/>
        </w:rPr>
        <w:t xml:space="preserve"> تجد تطبيقا </w:t>
      </w:r>
      <w:r w:rsidR="005812A3" w:rsidRPr="001E5267">
        <w:rPr>
          <w:rFonts w:ascii="Simplified Arabic" w:hAnsi="Simplified Arabic" w:cs="Simplified Arabic" w:hint="cs"/>
          <w:sz w:val="32"/>
          <w:szCs w:val="32"/>
          <w:rtl/>
          <w:lang w:bidi="ar-DZ"/>
        </w:rPr>
        <w:t>لها في</w:t>
      </w:r>
      <w:r w:rsidRPr="001E5267">
        <w:rPr>
          <w:rFonts w:ascii="Simplified Arabic" w:hAnsi="Simplified Arabic" w:cs="Simplified Arabic"/>
          <w:sz w:val="32"/>
          <w:szCs w:val="32"/>
          <w:rtl/>
          <w:lang w:bidi="ar-DZ"/>
        </w:rPr>
        <w:t xml:space="preserve"> بعض التشريعات وأهم هاته الأنظمة هي</w:t>
      </w:r>
      <w:r w:rsidR="00792A52">
        <w:rPr>
          <w:rFonts w:ascii="Simplified Arabic" w:hAnsi="Simplified Arabic" w:cs="Simplified Arabic"/>
          <w:sz w:val="32"/>
          <w:szCs w:val="32"/>
          <w:rtl/>
          <w:lang w:bidi="ar-DZ"/>
        </w:rPr>
        <w:t>:</w:t>
      </w:r>
    </w:p>
    <w:p w:rsidR="00BC0FC7" w:rsidRPr="001E5267" w:rsidRDefault="0077677A" w:rsidP="005812A3">
      <w:pPr>
        <w:bidi/>
        <w:spacing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sz w:val="32"/>
          <w:szCs w:val="32"/>
          <w:rtl/>
          <w:lang w:bidi="ar-DZ"/>
        </w:rPr>
        <w:t>أو</w:t>
      </w:r>
      <w:r w:rsidR="00BC0FC7" w:rsidRPr="001E5267">
        <w:rPr>
          <w:rFonts w:ascii="Simplified Arabic" w:hAnsi="Simplified Arabic" w:cs="Simplified Arabic"/>
          <w:sz w:val="32"/>
          <w:szCs w:val="32"/>
          <w:rtl/>
          <w:lang w:bidi="ar-DZ"/>
        </w:rPr>
        <w:t>لا: الترخيص</w:t>
      </w:r>
      <w:r w:rsidR="001443C2" w:rsidRPr="001E5267">
        <w:rPr>
          <w:rFonts w:ascii="Simplified Arabic" w:hAnsi="Simplified Arabic" w:cs="Simplified Arabic"/>
          <w:sz w:val="32"/>
          <w:szCs w:val="32"/>
          <w:rtl/>
          <w:lang w:bidi="ar-DZ"/>
        </w:rPr>
        <w:t>الإداري،</w:t>
      </w:r>
      <w:r w:rsidR="00961E9B" w:rsidRPr="001E5267">
        <w:rPr>
          <w:rFonts w:ascii="Simplified Arabic" w:hAnsi="Simplified Arabic" w:cs="Simplified Arabic"/>
          <w:sz w:val="32"/>
          <w:szCs w:val="32"/>
          <w:rtl/>
          <w:lang w:bidi="ar-DZ"/>
        </w:rPr>
        <w:t>و</w:t>
      </w:r>
      <w:r w:rsidR="00BC0FC7" w:rsidRPr="001E5267">
        <w:rPr>
          <w:rFonts w:ascii="Simplified Arabic" w:hAnsi="Simplified Arabic" w:cs="Simplified Arabic"/>
          <w:sz w:val="32"/>
          <w:szCs w:val="32"/>
          <w:rtl/>
          <w:lang w:bidi="ar-DZ"/>
        </w:rPr>
        <w:t xml:space="preserve">ثانيا: الجهل بالقانون </w:t>
      </w:r>
      <w:r w:rsidRPr="001E5267">
        <w:rPr>
          <w:rFonts w:ascii="Simplified Arabic" w:hAnsi="Simplified Arabic" w:cs="Simplified Arabic"/>
          <w:sz w:val="32"/>
          <w:szCs w:val="32"/>
          <w:rtl/>
          <w:lang w:bidi="ar-DZ"/>
        </w:rPr>
        <w:t xml:space="preserve">أو </w:t>
      </w:r>
      <w:r w:rsidR="00BC0FC7" w:rsidRPr="001E5267">
        <w:rPr>
          <w:rFonts w:ascii="Simplified Arabic" w:hAnsi="Simplified Arabic" w:cs="Simplified Arabic"/>
          <w:sz w:val="32"/>
          <w:szCs w:val="32"/>
          <w:rtl/>
          <w:lang w:bidi="ar-DZ"/>
        </w:rPr>
        <w:t>الغلط فيه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7"/>
      </w:r>
      <w:r w:rsidR="00961BB7">
        <w:rPr>
          <w:rStyle w:val="Appelnotedebasdep"/>
          <w:rFonts w:ascii="Simplified Arabic" w:hAnsi="Simplified Arabic" w:cs="Simplified Arabic"/>
          <w:sz w:val="32"/>
          <w:szCs w:val="32"/>
          <w:rtl/>
          <w:lang w:bidi="ar-DZ"/>
        </w:rPr>
        <w:t>)</w:t>
      </w:r>
      <w:r w:rsidR="00BC0FC7" w:rsidRPr="001E5267">
        <w:rPr>
          <w:rFonts w:ascii="Simplified Arabic" w:hAnsi="Simplified Arabic" w:cs="Simplified Arabic"/>
          <w:sz w:val="32"/>
          <w:szCs w:val="32"/>
          <w:rtl/>
          <w:lang w:bidi="ar-DZ"/>
        </w:rPr>
        <w:t>.</w:t>
      </w:r>
    </w:p>
    <w:p w:rsidR="00BC0FC7" w:rsidRPr="001E5267" w:rsidRDefault="0077677A" w:rsidP="005812A3">
      <w:pPr>
        <w:bidi/>
        <w:spacing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t>أو</w:t>
      </w:r>
      <w:r w:rsidR="00BC0FC7" w:rsidRPr="001E5267">
        <w:rPr>
          <w:rFonts w:ascii="Simplified Arabic" w:hAnsi="Simplified Arabic" w:cs="Simplified Arabic"/>
          <w:b/>
          <w:bCs/>
          <w:sz w:val="32"/>
          <w:szCs w:val="32"/>
          <w:rtl/>
          <w:lang w:bidi="ar-DZ"/>
        </w:rPr>
        <w:t xml:space="preserve">لا: الترخيص </w:t>
      </w:r>
      <w:r w:rsidR="005812A3" w:rsidRPr="001E5267">
        <w:rPr>
          <w:rFonts w:ascii="Simplified Arabic" w:hAnsi="Simplified Arabic" w:cs="Simplified Arabic" w:hint="cs"/>
          <w:b/>
          <w:bCs/>
          <w:sz w:val="32"/>
          <w:szCs w:val="32"/>
          <w:rtl/>
          <w:lang w:bidi="ar-DZ"/>
        </w:rPr>
        <w:t>الاداري:</w:t>
      </w:r>
    </w:p>
    <w:p w:rsidR="00BC0FC7" w:rsidRPr="001E5267" w:rsidRDefault="00BC0FC7"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هناك العديد من التعاريف الواردة بشأن الترخيص الإداري نذكر منها بعض تلك التعاريف:</w:t>
      </w:r>
    </w:p>
    <w:p w:rsidR="009D1C23" w:rsidRPr="001E5267" w:rsidRDefault="00BC0FC7"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 xml:space="preserve">الترخيص الإداري هو'' إخضاع أي نشاط يمكن أن تتولد عنه آثار سلبية على </w:t>
      </w:r>
      <w:r w:rsidR="005812A3" w:rsidRPr="001E5267">
        <w:rPr>
          <w:rFonts w:ascii="Simplified Arabic" w:hAnsi="Simplified Arabic" w:cs="Simplified Arabic" w:hint="cs"/>
          <w:sz w:val="32"/>
          <w:szCs w:val="32"/>
          <w:rtl/>
          <w:lang w:bidi="ar-DZ"/>
        </w:rPr>
        <w:t>البيئة لترخيص</w:t>
      </w:r>
      <w:r w:rsidRPr="001E5267">
        <w:rPr>
          <w:rFonts w:ascii="Simplified Arabic" w:hAnsi="Simplified Arabic" w:cs="Simplified Arabic"/>
          <w:sz w:val="32"/>
          <w:szCs w:val="32"/>
          <w:rtl/>
          <w:lang w:bidi="ar-DZ"/>
        </w:rPr>
        <w:t xml:space="preserve"> من قبل الادارة''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8"/>
      </w:r>
      <w:r w:rsidR="00961BB7">
        <w:rPr>
          <w:rStyle w:val="Appelnotedebasdep"/>
          <w:rFonts w:ascii="Simplified Arabic" w:hAnsi="Simplified Arabic" w:cs="Simplified Arabic"/>
          <w:sz w:val="32"/>
          <w:szCs w:val="32"/>
          <w:rtl/>
          <w:lang w:bidi="ar-DZ"/>
        </w:rPr>
        <w:t>)</w:t>
      </w:r>
      <w:r w:rsidR="00BA2774">
        <w:rPr>
          <w:rFonts w:ascii="Simplified Arabic" w:hAnsi="Simplified Arabic" w:cs="Simplified Arabic" w:hint="cs"/>
          <w:sz w:val="32"/>
          <w:szCs w:val="32"/>
          <w:rtl/>
          <w:lang w:bidi="ar-DZ"/>
        </w:rPr>
        <w:t>.</w:t>
      </w:r>
    </w:p>
    <w:p w:rsidR="00A8431E" w:rsidRPr="001E5267" w:rsidRDefault="001443C2"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وقد عرف ماجد راغب الحل</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الترخيص بأنه:'' الإذن الصادر عن </w:t>
      </w:r>
      <w:r w:rsidR="005812A3" w:rsidRPr="001E5267">
        <w:rPr>
          <w:rFonts w:ascii="Simplified Arabic" w:hAnsi="Simplified Arabic" w:cs="Simplified Arabic" w:hint="cs"/>
          <w:sz w:val="32"/>
          <w:szCs w:val="32"/>
          <w:rtl/>
          <w:lang w:bidi="ar-DZ"/>
        </w:rPr>
        <w:t>الإدارة المختصة</w:t>
      </w:r>
      <w:r w:rsidRPr="001E5267">
        <w:rPr>
          <w:rFonts w:ascii="Simplified Arabic" w:hAnsi="Simplified Arabic" w:cs="Simplified Arabic"/>
          <w:sz w:val="32"/>
          <w:szCs w:val="32"/>
          <w:rtl/>
          <w:lang w:bidi="ar-DZ"/>
        </w:rPr>
        <w:t xml:space="preserve"> بممارسة نشاط معين لا يجوز ممارسته بغير </w:t>
      </w:r>
      <w:r w:rsidR="005812A3" w:rsidRPr="001E5267">
        <w:rPr>
          <w:rFonts w:ascii="Simplified Arabic" w:hAnsi="Simplified Arabic" w:cs="Simplified Arabic" w:hint="cs"/>
          <w:sz w:val="32"/>
          <w:szCs w:val="32"/>
          <w:rtl/>
          <w:lang w:bidi="ar-DZ"/>
        </w:rPr>
        <w:t>إذنها وتقوم</w:t>
      </w:r>
      <w:r w:rsidRPr="001E5267">
        <w:rPr>
          <w:rFonts w:ascii="Simplified Arabic" w:hAnsi="Simplified Arabic" w:cs="Simplified Arabic"/>
          <w:sz w:val="32"/>
          <w:szCs w:val="32"/>
          <w:rtl/>
          <w:lang w:bidi="ar-DZ"/>
        </w:rPr>
        <w:t xml:space="preserve"> الادارة بمنح الترخيص أذا توافرت الشروط اللازمة التي يحددها القانون '' وتكاد </w:t>
      </w:r>
      <w:r w:rsidR="005812A3" w:rsidRPr="001E5267">
        <w:rPr>
          <w:rFonts w:ascii="Simplified Arabic" w:hAnsi="Simplified Arabic" w:cs="Simplified Arabic" w:hint="cs"/>
          <w:sz w:val="32"/>
          <w:szCs w:val="32"/>
          <w:rtl/>
          <w:lang w:bidi="ar-DZ"/>
        </w:rPr>
        <w:t>تقتصر سلطتها</w:t>
      </w:r>
      <w:r w:rsidRPr="001E5267">
        <w:rPr>
          <w:rFonts w:ascii="Simplified Arabic" w:hAnsi="Simplified Arabic" w:cs="Simplified Arabic"/>
          <w:sz w:val="32"/>
          <w:szCs w:val="32"/>
          <w:rtl/>
          <w:lang w:bidi="ar-DZ"/>
        </w:rPr>
        <w:t xml:space="preserve"> التقديرية على التحقق من توافر هذه الشروط واختيار الوقت المناسب لإصدار الترخيص</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69"/>
      </w:r>
      <w:r w:rsidR="00961BB7">
        <w:rPr>
          <w:rStyle w:val="Appelnotedebasdep"/>
          <w:rFonts w:ascii="Simplified Arabic" w:hAnsi="Simplified Arabic" w:cs="Simplified Arabic"/>
          <w:sz w:val="32"/>
          <w:szCs w:val="32"/>
          <w:rtl/>
          <w:lang w:bidi="ar-DZ"/>
        </w:rPr>
        <w:t>)</w:t>
      </w:r>
      <w:r w:rsidR="00A67135">
        <w:rPr>
          <w:rFonts w:ascii="Simplified Arabic" w:hAnsi="Simplified Arabic" w:cs="Simplified Arabic" w:hint="cs"/>
          <w:sz w:val="32"/>
          <w:szCs w:val="32"/>
          <w:rtl/>
          <w:lang w:bidi="ar-DZ"/>
        </w:rPr>
        <w:t>.</w:t>
      </w:r>
    </w:p>
    <w:p w:rsidR="003B0F66"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أما بالنسبة للقوانين المنظمة لموضوع المنشآت المصنفة نجد المرسوم التنفيذي رقم 06/198 الذي يضبط التنظيم المطبق على المؤسسات المصنفة لحماية البيئة والذي صدر تطبيقا </w:t>
      </w:r>
      <w:r w:rsidR="005812A3" w:rsidRPr="001E5267">
        <w:rPr>
          <w:rFonts w:ascii="Simplified Arabic" w:hAnsi="Simplified Arabic" w:cs="Simplified Arabic" w:hint="cs"/>
          <w:sz w:val="32"/>
          <w:szCs w:val="32"/>
          <w:rtl/>
          <w:lang w:bidi="ar-DZ"/>
        </w:rPr>
        <w:t>للقانون 03</w:t>
      </w:r>
      <w:r w:rsidRPr="001E5267">
        <w:rPr>
          <w:rFonts w:ascii="Simplified Arabic" w:hAnsi="Simplified Arabic" w:cs="Simplified Arabic"/>
          <w:sz w:val="32"/>
          <w:szCs w:val="32"/>
          <w:rtl/>
          <w:lang w:bidi="ar-DZ"/>
        </w:rPr>
        <w:t xml:space="preserve">/10 والتشريع الجزائري </w:t>
      </w:r>
      <w:r w:rsidR="005812A3" w:rsidRPr="001E5267">
        <w:rPr>
          <w:rFonts w:ascii="Simplified Arabic" w:hAnsi="Simplified Arabic" w:cs="Simplified Arabic" w:hint="cs"/>
          <w:sz w:val="32"/>
          <w:szCs w:val="32"/>
          <w:rtl/>
          <w:lang w:bidi="ar-DZ"/>
        </w:rPr>
        <w:t>فقد توسع</w:t>
      </w:r>
      <w:r w:rsidRPr="001E5267">
        <w:rPr>
          <w:rFonts w:ascii="Simplified Arabic" w:hAnsi="Simplified Arabic" w:cs="Simplified Arabic"/>
          <w:sz w:val="32"/>
          <w:szCs w:val="32"/>
          <w:rtl/>
          <w:lang w:bidi="ar-DZ"/>
        </w:rPr>
        <w:t xml:space="preserve"> بالأخذ بنظام التراخيص وخاصة في جرائم البيئة البحرية</w:t>
      </w:r>
      <w:r w:rsidR="009E6454">
        <w:rPr>
          <w:rFonts w:ascii="Simplified Arabic" w:hAnsi="Simplified Arabic" w:cs="Simplified Arabic" w:hint="cs"/>
          <w:sz w:val="32"/>
          <w:szCs w:val="32"/>
          <w:rtl/>
          <w:lang w:bidi="ar-DZ"/>
        </w:rPr>
        <w:t>،</w:t>
      </w:r>
      <w:r w:rsidRPr="001E5267">
        <w:rPr>
          <w:rFonts w:ascii="Simplified Arabic" w:hAnsi="Simplified Arabic" w:cs="Simplified Arabic"/>
          <w:sz w:val="32"/>
          <w:szCs w:val="32"/>
          <w:rtl/>
          <w:lang w:bidi="ar-DZ"/>
        </w:rPr>
        <w:t xml:space="preserve"> ومثال ذلك المادة 15 من قانون رقم 01/19 الم</w:t>
      </w:r>
      <w:r w:rsidR="00577FDD" w:rsidRPr="001E5267">
        <w:rPr>
          <w:rFonts w:ascii="Simplified Arabic" w:hAnsi="Simplified Arabic" w:cs="Simplified Arabic"/>
          <w:sz w:val="32"/>
          <w:szCs w:val="32"/>
          <w:rtl/>
          <w:lang w:bidi="ar-DZ"/>
        </w:rPr>
        <w:t>تعلق بتسيير النفايات ومعالجتها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70"/>
      </w:r>
      <w:r w:rsidR="00961BB7">
        <w:rPr>
          <w:rStyle w:val="Appelnotedebasdep"/>
          <w:rFonts w:ascii="Simplified Arabic" w:hAnsi="Simplified Arabic" w:cs="Simplified Arabic"/>
          <w:sz w:val="32"/>
          <w:szCs w:val="32"/>
          <w:rtl/>
          <w:lang w:bidi="ar-DZ"/>
        </w:rPr>
        <w:t>)</w:t>
      </w:r>
      <w:r w:rsidR="00A67135">
        <w:rPr>
          <w:rFonts w:ascii="Simplified Arabic" w:hAnsi="Simplified Arabic" w:cs="Simplified Arabic" w:hint="cs"/>
          <w:sz w:val="32"/>
          <w:szCs w:val="32"/>
          <w:rtl/>
          <w:lang w:bidi="ar-DZ"/>
        </w:rPr>
        <w:t>.</w:t>
      </w:r>
    </w:p>
    <w:p w:rsidR="009D1C23" w:rsidRPr="001E5267" w:rsidRDefault="009D1C23"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وكذلك نص المادة 05 من قانون رقم 03/09 المتعلق بقمع مخالفة أحكام اتفاقية حظر استحداث واستنتاج تخزين واستعمال الاسلحة الكيم</w:t>
      </w:r>
      <w:r w:rsidR="005812A3">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ية وتدميرها</w:t>
      </w:r>
      <w:r w:rsidR="00794F48" w:rsidRPr="001E5267">
        <w:rPr>
          <w:rFonts w:ascii="Simplified Arabic" w:hAnsi="Simplified Arabic" w:cs="Simplified Arabic"/>
          <w:sz w:val="32"/>
          <w:szCs w:val="32"/>
          <w:rtl/>
          <w:lang w:bidi="ar-DZ"/>
        </w:rPr>
        <w:t>.</w:t>
      </w:r>
    </w:p>
    <w:p w:rsidR="003B0F66" w:rsidRPr="001E5267" w:rsidRDefault="003B0F66" w:rsidP="005812A3">
      <w:pPr>
        <w:bidi/>
        <w:spacing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t xml:space="preserve">ثانيــا: الغلـط فـي القانــون: </w:t>
      </w:r>
    </w:p>
    <w:p w:rsidR="003B0F66" w:rsidRPr="001E5267" w:rsidRDefault="003B0F66"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أقر الدستور الجزائري'' مبدأ عدم جواز الاعتذار بجهل القانون'' وذلك حسب المادة 74 من الدستور الجزائري وبذلك يجد مبدأ عدم جواز الاعتذار بالقانون من أي كان</w:t>
      </w:r>
      <w:r w:rsidR="00792A52">
        <w:rPr>
          <w:rFonts w:ascii="Simplified Arabic" w:hAnsi="Simplified Arabic" w:cs="Simplified Arabic"/>
          <w:sz w:val="32"/>
          <w:szCs w:val="32"/>
          <w:rtl/>
          <w:lang w:bidi="ar-DZ"/>
        </w:rPr>
        <w:t>.</w:t>
      </w:r>
    </w:p>
    <w:p w:rsidR="00503F3C" w:rsidRDefault="003B0F66" w:rsidP="005528AF">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إثارة الغلط في القانون كسبب معفي من المسؤولية عن أعمال التلوث، إلا أن الفقه يعتبر  أنه ضمن  بعض الفرضيات يمكن قبول الغلط كسبب  معفى للمسؤولية ومثال ذلك</w:t>
      </w:r>
      <w:r w:rsidR="00792A52">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تقديم الادارة معلومات خاطئة وفي هذا الاطار قبل القضاء الحكم بعدم مسؤولية الشركة رغم وقوعها في غلط في القانون  ومنه يمكن للمنشآت المصنفة التي تقع في غلط القانون نتيجة امتثالها لجميع التدابير التي يحددها  مدير البيئة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لجنة  المنشآت </w:t>
      </w:r>
      <w:r w:rsidRPr="001E5267">
        <w:rPr>
          <w:rFonts w:ascii="Simplified Arabic" w:hAnsi="Simplified Arabic" w:cs="Simplified Arabic"/>
          <w:sz w:val="32"/>
          <w:szCs w:val="32"/>
          <w:rtl/>
          <w:lang w:bidi="ar-DZ"/>
        </w:rPr>
        <w:lastRenderedPageBreak/>
        <w:t xml:space="preserve">المصنفة  أن تستفيد من الاعفاء من الجرائم البيئية التي ارتكبها تطبيقا لتدابير مديرية البيئة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لجنة المنشآت المصنفة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71"/>
      </w:r>
      <w:r w:rsidR="00961BB7">
        <w:rPr>
          <w:rStyle w:val="Appelnotedebasdep"/>
          <w:rFonts w:ascii="Simplified Arabic" w:hAnsi="Simplified Arabic" w:cs="Simplified Arabic"/>
          <w:sz w:val="32"/>
          <w:szCs w:val="32"/>
          <w:rtl/>
          <w:lang w:bidi="ar-DZ"/>
        </w:rPr>
        <w:t>)</w:t>
      </w:r>
      <w:r w:rsidR="00695989">
        <w:rPr>
          <w:rFonts w:ascii="Simplified Arabic" w:hAnsi="Simplified Arabic" w:cs="Simplified Arabic" w:hint="cs"/>
          <w:sz w:val="32"/>
          <w:szCs w:val="32"/>
          <w:rtl/>
          <w:lang w:bidi="ar-DZ"/>
        </w:rPr>
        <w:t>.</w:t>
      </w:r>
    </w:p>
    <w:p w:rsidR="00366A72" w:rsidRDefault="00366A72" w:rsidP="00366A72">
      <w:pPr>
        <w:bidi/>
        <w:spacing w:line="240" w:lineRule="auto"/>
        <w:ind w:firstLine="567"/>
        <w:jc w:val="both"/>
        <w:rPr>
          <w:rFonts w:ascii="Simplified Arabic" w:hAnsi="Simplified Arabic" w:cs="Simplified Arabic"/>
          <w:sz w:val="32"/>
          <w:szCs w:val="32"/>
          <w:rtl/>
          <w:lang w:bidi="ar-DZ"/>
        </w:rPr>
      </w:pPr>
    </w:p>
    <w:p w:rsidR="00366A72" w:rsidRPr="001E5267" w:rsidRDefault="00366A72" w:rsidP="00366A72">
      <w:pPr>
        <w:bidi/>
        <w:spacing w:line="240" w:lineRule="auto"/>
        <w:ind w:firstLine="567"/>
        <w:jc w:val="both"/>
        <w:rPr>
          <w:rFonts w:ascii="Simplified Arabic" w:hAnsi="Simplified Arabic" w:cs="Simplified Arabic"/>
          <w:sz w:val="32"/>
          <w:szCs w:val="32"/>
          <w:rtl/>
          <w:lang w:bidi="ar-DZ"/>
        </w:rPr>
      </w:pPr>
    </w:p>
    <w:p w:rsidR="003F472A" w:rsidRPr="001E5267" w:rsidRDefault="00AD5144" w:rsidP="00AD5144">
      <w:pPr>
        <w:bidi/>
        <w:spacing w:after="0"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hint="cs"/>
          <w:b/>
          <w:bCs/>
          <w:sz w:val="32"/>
          <w:szCs w:val="32"/>
          <w:rtl/>
          <w:lang w:bidi="ar-DZ"/>
        </w:rPr>
        <w:t>ثالثــا:</w:t>
      </w:r>
      <w:r w:rsidR="003F472A" w:rsidRPr="001E5267">
        <w:rPr>
          <w:rFonts w:ascii="Simplified Arabic" w:hAnsi="Simplified Arabic" w:cs="Simplified Arabic"/>
          <w:sz w:val="32"/>
          <w:szCs w:val="32"/>
          <w:rtl/>
          <w:lang w:bidi="ar-DZ"/>
        </w:rPr>
        <w:t xml:space="preserve"> ا</w:t>
      </w:r>
      <w:r w:rsidR="003F472A" w:rsidRPr="001E5267">
        <w:rPr>
          <w:rFonts w:ascii="Simplified Arabic" w:hAnsi="Simplified Arabic" w:cs="Simplified Arabic"/>
          <w:b/>
          <w:bCs/>
          <w:sz w:val="32"/>
          <w:szCs w:val="32"/>
          <w:rtl/>
          <w:lang w:bidi="ar-DZ"/>
        </w:rPr>
        <w:t>لغلـط فـي الوقائــع.</w:t>
      </w:r>
    </w:p>
    <w:p w:rsidR="00045D24" w:rsidRPr="001E5267" w:rsidRDefault="003F472A"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تعتبر إثارة الغلط في المواد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المعدات </w:t>
      </w:r>
      <w:r w:rsidR="00AD5144">
        <w:rPr>
          <w:rFonts w:ascii="Simplified Arabic" w:hAnsi="Simplified Arabic" w:cs="Simplified Arabic" w:hint="cs"/>
          <w:sz w:val="32"/>
          <w:szCs w:val="32"/>
          <w:rtl/>
          <w:lang w:bidi="ar-DZ"/>
        </w:rPr>
        <w:t xml:space="preserve">أو </w:t>
      </w:r>
      <w:r w:rsidRPr="001E5267">
        <w:rPr>
          <w:rFonts w:ascii="Simplified Arabic" w:hAnsi="Simplified Arabic" w:cs="Simplified Arabic"/>
          <w:sz w:val="32"/>
          <w:szCs w:val="32"/>
          <w:rtl/>
          <w:lang w:bidi="ar-DZ"/>
        </w:rPr>
        <w:t xml:space="preserve">طرق </w:t>
      </w:r>
      <w:r w:rsidR="00AD5144" w:rsidRPr="001E5267">
        <w:rPr>
          <w:rFonts w:ascii="Simplified Arabic" w:hAnsi="Simplified Arabic" w:cs="Simplified Arabic" w:hint="cs"/>
          <w:sz w:val="32"/>
          <w:szCs w:val="32"/>
          <w:rtl/>
          <w:lang w:bidi="ar-DZ"/>
        </w:rPr>
        <w:t>الانتاج والمواد</w:t>
      </w:r>
      <w:r w:rsidRPr="001E5267">
        <w:rPr>
          <w:rFonts w:ascii="Simplified Arabic" w:hAnsi="Simplified Arabic" w:cs="Simplified Arabic"/>
          <w:sz w:val="32"/>
          <w:szCs w:val="32"/>
          <w:rtl/>
          <w:lang w:bidi="ar-DZ"/>
        </w:rPr>
        <w:t xml:space="preserve"> المنتجة وآثارها المحتملة </w:t>
      </w:r>
      <w:r w:rsidR="00AD5144" w:rsidRPr="001E5267">
        <w:rPr>
          <w:rFonts w:ascii="Simplified Arabic" w:hAnsi="Simplified Arabic" w:cs="Simplified Arabic" w:hint="cs"/>
          <w:sz w:val="32"/>
          <w:szCs w:val="32"/>
          <w:rtl/>
          <w:lang w:bidi="ar-DZ"/>
        </w:rPr>
        <w:t>على صحة</w:t>
      </w:r>
      <w:r w:rsidRPr="001E5267">
        <w:rPr>
          <w:rFonts w:ascii="Simplified Arabic" w:hAnsi="Simplified Arabic" w:cs="Simplified Arabic"/>
          <w:sz w:val="32"/>
          <w:szCs w:val="32"/>
          <w:rtl/>
          <w:lang w:bidi="ar-DZ"/>
        </w:rPr>
        <w:t xml:space="preserve"> الإنسان والبيئة من الدفوع الأكثر إثارة من قبل المؤسسات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المنشآت المصنفة في حالة حدوث أي تلويث</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72"/>
      </w:r>
      <w:r w:rsidR="00961BB7">
        <w:rPr>
          <w:rStyle w:val="Appelnotedebasdep"/>
          <w:rFonts w:ascii="Simplified Arabic" w:hAnsi="Simplified Arabic" w:cs="Simplified Arabic"/>
          <w:sz w:val="32"/>
          <w:szCs w:val="32"/>
          <w:rtl/>
          <w:lang w:bidi="ar-DZ"/>
        </w:rPr>
        <w:t>)</w:t>
      </w:r>
    </w:p>
    <w:p w:rsidR="003F472A" w:rsidRPr="001E5267" w:rsidRDefault="003F472A"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 كما أن إثارة مثل هذه الدفوع للإعفاء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التخفيف من المسؤولية الجنائية عن التلوث أصبح ضئيلا نوعا ما بفعل تطور النظم البيئية.</w:t>
      </w:r>
    </w:p>
    <w:p w:rsidR="00045D24" w:rsidRDefault="00045D24"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يرى الفقه أن إثارة الغلط في الوقائع بالنسبة للمخالفات البيئية التي </w:t>
      </w:r>
      <w:r w:rsidR="00AD5144" w:rsidRPr="001E5267">
        <w:rPr>
          <w:rFonts w:ascii="Simplified Arabic" w:hAnsi="Simplified Arabic" w:cs="Simplified Arabic" w:hint="cs"/>
          <w:sz w:val="32"/>
          <w:szCs w:val="32"/>
          <w:rtl/>
          <w:lang w:bidi="ar-DZ"/>
        </w:rPr>
        <w:t>يرتكبها الأفراد</w:t>
      </w:r>
      <w:r w:rsidRPr="001E5267">
        <w:rPr>
          <w:rFonts w:ascii="Simplified Arabic" w:hAnsi="Simplified Arabic" w:cs="Simplified Arabic"/>
          <w:sz w:val="32"/>
          <w:szCs w:val="32"/>
          <w:rtl/>
          <w:lang w:bidi="ar-DZ"/>
        </w:rPr>
        <w:t xml:space="preserve"> لا يحظى بنفس الغرامة كما </w:t>
      </w:r>
      <w:r w:rsidR="00503F3C" w:rsidRPr="001E5267">
        <w:rPr>
          <w:rFonts w:ascii="Simplified Arabic" w:hAnsi="Simplified Arabic" w:cs="Simplified Arabic" w:hint="cs"/>
          <w:sz w:val="32"/>
          <w:szCs w:val="32"/>
          <w:rtl/>
          <w:lang w:bidi="ar-DZ"/>
        </w:rPr>
        <w:t>يمكن إثارة</w:t>
      </w:r>
      <w:r w:rsidRPr="001E5267">
        <w:rPr>
          <w:rFonts w:ascii="Simplified Arabic" w:hAnsi="Simplified Arabic" w:cs="Simplified Arabic"/>
          <w:sz w:val="32"/>
          <w:szCs w:val="32"/>
          <w:rtl/>
          <w:lang w:bidi="ar-DZ"/>
        </w:rPr>
        <w:t xml:space="preserve"> الغلط في الوقائع خاصة في المخالفات البيئية العمدية</w:t>
      </w:r>
      <w:r w:rsidR="00F23B88"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يكون الغلط فيها في غالب الأحيان معفيا عن المسؤولية</w:t>
      </w:r>
      <w:r w:rsidR="00F23B88" w:rsidRPr="001E5267">
        <w:rPr>
          <w:rFonts w:ascii="Simplified Arabic" w:hAnsi="Simplified Arabic" w:cs="Simplified Arabic"/>
          <w:sz w:val="32"/>
          <w:szCs w:val="32"/>
          <w:rtl/>
          <w:lang w:bidi="ar-DZ"/>
        </w:rPr>
        <w:t xml:space="preserve">، </w:t>
      </w:r>
      <w:r w:rsidRPr="001E5267">
        <w:rPr>
          <w:rFonts w:ascii="Simplified Arabic" w:hAnsi="Simplified Arabic" w:cs="Simplified Arabic"/>
          <w:sz w:val="32"/>
          <w:szCs w:val="32"/>
          <w:rtl/>
          <w:lang w:bidi="ar-DZ"/>
        </w:rPr>
        <w:t>أما فيما يخص المخالفات البيئية المادية الغالبة في القوانين فإن إثارة الغلط في الوقائع فيها لا يؤدي الى التخفيف من العقوبة.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73"/>
      </w:r>
      <w:r w:rsidR="00961BB7">
        <w:rPr>
          <w:rStyle w:val="Appelnotedebasdep"/>
          <w:rFonts w:ascii="Simplified Arabic" w:hAnsi="Simplified Arabic" w:cs="Simplified Arabic"/>
          <w:sz w:val="32"/>
          <w:szCs w:val="32"/>
          <w:rtl/>
          <w:lang w:bidi="ar-DZ"/>
        </w:rPr>
        <w:t>)</w:t>
      </w:r>
    </w:p>
    <w:p w:rsidR="001C176A" w:rsidRPr="001E5267" w:rsidRDefault="001C176A" w:rsidP="008F7395">
      <w:pPr>
        <w:pStyle w:val="Titre"/>
        <w:rPr>
          <w:rtl/>
        </w:rPr>
      </w:pPr>
      <w:bookmarkStart w:id="34" w:name="_Toc77148525"/>
      <w:r w:rsidRPr="001E5267">
        <w:rPr>
          <w:rtl/>
        </w:rPr>
        <w:t>المبحث الثان</w:t>
      </w:r>
      <w:r w:rsidR="003E67E3" w:rsidRPr="001E5267">
        <w:rPr>
          <w:rtl/>
        </w:rPr>
        <w:t>ـ</w:t>
      </w:r>
      <w:r w:rsidRPr="001E5267">
        <w:rPr>
          <w:rtl/>
        </w:rPr>
        <w:t>ي: الجوانب الإجرائي</w:t>
      </w:r>
      <w:r w:rsidR="003E67E3" w:rsidRPr="001E5267">
        <w:rPr>
          <w:rtl/>
        </w:rPr>
        <w:t>ـ</w:t>
      </w:r>
      <w:r w:rsidRPr="001E5267">
        <w:rPr>
          <w:rtl/>
        </w:rPr>
        <w:t>ة للمسؤولي</w:t>
      </w:r>
      <w:r w:rsidR="003E67E3" w:rsidRPr="001E5267">
        <w:rPr>
          <w:rtl/>
        </w:rPr>
        <w:t>ـ</w:t>
      </w:r>
      <w:r w:rsidRPr="001E5267">
        <w:rPr>
          <w:rtl/>
        </w:rPr>
        <w:t>ة الجزائي</w:t>
      </w:r>
      <w:r w:rsidR="003E67E3" w:rsidRPr="001E5267">
        <w:rPr>
          <w:rtl/>
        </w:rPr>
        <w:t>ـ</w:t>
      </w:r>
      <w:r w:rsidRPr="001E5267">
        <w:rPr>
          <w:rtl/>
        </w:rPr>
        <w:t>ة للمنشآت المصنف</w:t>
      </w:r>
      <w:r w:rsidR="003E67E3" w:rsidRPr="001E5267">
        <w:rPr>
          <w:rtl/>
        </w:rPr>
        <w:t>ـ</w:t>
      </w:r>
      <w:r w:rsidRPr="001E5267">
        <w:rPr>
          <w:rtl/>
        </w:rPr>
        <w:t>ة عن جرائ</w:t>
      </w:r>
      <w:r w:rsidR="003E67E3" w:rsidRPr="001E5267">
        <w:rPr>
          <w:rtl/>
        </w:rPr>
        <w:t>ـ</w:t>
      </w:r>
      <w:r w:rsidRPr="001E5267">
        <w:rPr>
          <w:rtl/>
        </w:rPr>
        <w:t>م تلويث البيئ</w:t>
      </w:r>
      <w:r w:rsidR="003E67E3" w:rsidRPr="001E5267">
        <w:rPr>
          <w:rtl/>
        </w:rPr>
        <w:t>ـ</w:t>
      </w:r>
      <w:r w:rsidRPr="001E5267">
        <w:rPr>
          <w:rtl/>
        </w:rPr>
        <w:t>ة.</w:t>
      </w:r>
      <w:bookmarkEnd w:id="34"/>
    </w:p>
    <w:p w:rsidR="001C176A" w:rsidRPr="001E5267" w:rsidRDefault="001C176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حرص المشرعون في نطاق القوانين البيئية المقارنة على منح المخالفون لأحكام هذه القوانين الفرصة لمعالجة المخالفات الصادرة منهم،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ذلك في مقابل تنازل الأجهزة المعنية بشؤون البيئة عن حقها في طلب رفع الدعوى الجنائية على أصحاب تلك المنشآت.</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و</w:t>
      </w:r>
      <w:r w:rsidR="001C176A" w:rsidRPr="001E5267">
        <w:rPr>
          <w:rFonts w:ascii="Simplified Arabic" w:eastAsia="Times New Roman" w:hAnsi="Simplified Arabic" w:cs="Simplified Arabic"/>
          <w:sz w:val="32"/>
          <w:szCs w:val="32"/>
          <w:rtl/>
          <w:lang w:bidi="ar-DZ"/>
        </w:rPr>
        <w:t>قد</w:t>
      </w:r>
      <w:r w:rsidR="00834C42" w:rsidRPr="001E5267">
        <w:rPr>
          <w:rFonts w:ascii="Simplified Arabic" w:eastAsia="Times New Roman" w:hAnsi="Simplified Arabic" w:cs="Simplified Arabic"/>
          <w:sz w:val="32"/>
          <w:szCs w:val="32"/>
          <w:rtl/>
          <w:lang w:bidi="ar-DZ"/>
        </w:rPr>
        <w:t>اختلفت</w:t>
      </w:r>
      <w:r w:rsidR="001C176A" w:rsidRPr="001E5267">
        <w:rPr>
          <w:rFonts w:ascii="Simplified Arabic" w:eastAsia="Times New Roman" w:hAnsi="Simplified Arabic" w:cs="Simplified Arabic"/>
          <w:sz w:val="32"/>
          <w:szCs w:val="32"/>
          <w:rtl/>
          <w:lang w:bidi="ar-DZ"/>
        </w:rPr>
        <w:t xml:space="preserve"> الأنظمة التشريعية فيما بينها من حيث تحديد الوسيلة المعالجة للمخالفات. فقد اعتمد المشرع المغربي أسلوب التصحيح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التحكيم أما المشرع </w:t>
      </w:r>
      <w:r w:rsidR="005E370F" w:rsidRPr="001E5267">
        <w:rPr>
          <w:rFonts w:ascii="Simplified Arabic" w:eastAsia="Times New Roman" w:hAnsi="Simplified Arabic" w:cs="Simplified Arabic"/>
          <w:sz w:val="32"/>
          <w:szCs w:val="32"/>
          <w:rtl/>
          <w:lang w:bidi="ar-DZ"/>
        </w:rPr>
        <w:t>الفرنسي</w:t>
      </w:r>
      <w:r w:rsidR="001C176A" w:rsidRPr="001E5267">
        <w:rPr>
          <w:rFonts w:ascii="Simplified Arabic" w:eastAsia="Times New Roman" w:hAnsi="Simplified Arabic" w:cs="Simplified Arabic"/>
          <w:sz w:val="32"/>
          <w:szCs w:val="32"/>
          <w:rtl/>
          <w:lang w:bidi="ar-DZ"/>
        </w:rPr>
        <w:t xml:space="preserve"> فقد أضاف أسلوب الصلح.</w:t>
      </w:r>
    </w:p>
    <w:p w:rsidR="00834C42" w:rsidRPr="001E5267" w:rsidRDefault="005E370F"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المشرع الجزائري فقد اتبع أسلوب التسوية الودية </w:t>
      </w:r>
      <w:r w:rsidR="0077677A" w:rsidRPr="001E5267">
        <w:rPr>
          <w:rFonts w:ascii="Simplified Arabic" w:eastAsia="Times New Roman" w:hAnsi="Simplified Arabic" w:cs="Simplified Arabic"/>
          <w:sz w:val="32"/>
          <w:szCs w:val="32"/>
          <w:rtl/>
          <w:lang w:bidi="ar-DZ"/>
        </w:rPr>
        <w:t xml:space="preserve">أو </w:t>
      </w:r>
      <w:r w:rsidR="001C176A" w:rsidRPr="001E5267">
        <w:rPr>
          <w:rFonts w:ascii="Simplified Arabic" w:eastAsia="Times New Roman" w:hAnsi="Simplified Arabic" w:cs="Simplified Arabic"/>
          <w:sz w:val="32"/>
          <w:szCs w:val="32"/>
          <w:rtl/>
          <w:lang w:bidi="ar-DZ"/>
        </w:rPr>
        <w:t xml:space="preserve">الصلح </w:t>
      </w:r>
      <w:r w:rsidR="00961E9B"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لكي تصبح التسوية أداة مفيدة في حسم الدع</w:t>
      </w:r>
      <w:r w:rsidR="00AD5144">
        <w:rPr>
          <w:rFonts w:ascii="Simplified Arabic" w:eastAsia="Times New Roman" w:hAnsi="Simplified Arabic" w:cs="Simplified Arabic" w:hint="cs"/>
          <w:sz w:val="32"/>
          <w:szCs w:val="32"/>
          <w:rtl/>
          <w:lang w:bidi="ar-DZ"/>
        </w:rPr>
        <w:t>ا</w:t>
      </w:r>
      <w:r w:rsidR="0077677A"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ى البيئية فإن نجاحها يعتمد غالبا على وجود مختصين </w:t>
      </w:r>
      <w:r w:rsidR="00961E9B"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خبراء فنيين في موضوع التلوث </w:t>
      </w:r>
      <w:r w:rsidR="00961E9B"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يكون مقتصر على المخالفات البيئية</w:t>
      </w:r>
      <w:r w:rsidR="00834C42" w:rsidRPr="001E5267">
        <w:rPr>
          <w:rFonts w:ascii="Simplified Arabic" w:eastAsia="Times New Roman" w:hAnsi="Simplified Arabic" w:cs="Simplified Arabic"/>
          <w:sz w:val="32"/>
          <w:szCs w:val="32"/>
          <w:rtl/>
          <w:lang w:bidi="ar-DZ"/>
        </w:rPr>
        <w:t>.</w:t>
      </w:r>
    </w:p>
    <w:p w:rsidR="001C176A" w:rsidRPr="001E5267" w:rsidRDefault="001C176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أما باقي الجنح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الجنايات الماسة بالبيئة فإن الفصل فيها يبقى من اختصاص القاضي الجنائي.</w:t>
      </w:r>
    </w:p>
    <w:p w:rsidR="001C176A" w:rsidRPr="001E5267" w:rsidRDefault="00961E9B" w:rsidP="00B249AB">
      <w:pPr>
        <w:bidi/>
        <w:spacing w:after="0" w:line="240" w:lineRule="auto"/>
        <w:ind w:firstLine="567"/>
        <w:jc w:val="both"/>
        <w:rPr>
          <w:rtl/>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ترتيبا على ما تقدم يمكننا القول </w:t>
      </w:r>
      <w:r w:rsidR="00AD5144" w:rsidRPr="001E5267">
        <w:rPr>
          <w:rFonts w:ascii="Simplified Arabic" w:eastAsia="Times New Roman" w:hAnsi="Simplified Arabic" w:cs="Simplified Arabic" w:hint="cs"/>
          <w:sz w:val="32"/>
          <w:szCs w:val="32"/>
          <w:rtl/>
          <w:lang w:bidi="ar-DZ"/>
        </w:rPr>
        <w:t>إن</w:t>
      </w:r>
      <w:r w:rsidR="001C176A" w:rsidRPr="001E5267">
        <w:rPr>
          <w:rFonts w:ascii="Simplified Arabic" w:eastAsia="Times New Roman" w:hAnsi="Simplified Arabic" w:cs="Simplified Arabic"/>
          <w:sz w:val="32"/>
          <w:szCs w:val="32"/>
          <w:rtl/>
          <w:lang w:bidi="ar-DZ"/>
        </w:rPr>
        <w:t xml:space="preserve"> للقضاء دور هام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جوهري في حماية البيئة من ال</w:t>
      </w:r>
      <w:r w:rsidR="00806B8F">
        <w:rPr>
          <w:rFonts w:ascii="Simplified Arabic" w:eastAsia="Times New Roman" w:hAnsi="Simplified Arabic" w:cs="Simplified Arabic"/>
          <w:sz w:val="32"/>
          <w:szCs w:val="32"/>
          <w:rtl/>
          <w:lang w:bidi="ar-DZ"/>
        </w:rPr>
        <w:t>جرائم البيئية التي ترتكب بشأنها</w:t>
      </w:r>
    </w:p>
    <w:p w:rsidR="001C176A" w:rsidRPr="008F7395" w:rsidRDefault="001C176A" w:rsidP="008F7395">
      <w:pPr>
        <w:pStyle w:val="Titre3"/>
        <w:rPr>
          <w:rtl/>
        </w:rPr>
      </w:pPr>
      <w:bookmarkStart w:id="35" w:name="_Toc77148527"/>
      <w:r w:rsidRPr="008F7395">
        <w:rPr>
          <w:rtl/>
        </w:rPr>
        <w:t>الفرع ال</w:t>
      </w:r>
      <w:r w:rsidR="0077677A" w:rsidRPr="008F7395">
        <w:rPr>
          <w:rtl/>
        </w:rPr>
        <w:t>أو</w:t>
      </w:r>
      <w:r w:rsidRPr="008F7395">
        <w:rPr>
          <w:rtl/>
        </w:rPr>
        <w:t>ل: التح</w:t>
      </w:r>
      <w:r w:rsidR="00C172AC" w:rsidRPr="008F7395">
        <w:rPr>
          <w:rtl/>
        </w:rPr>
        <w:t>ـــــ</w:t>
      </w:r>
      <w:r w:rsidRPr="008F7395">
        <w:rPr>
          <w:rtl/>
        </w:rPr>
        <w:t>ري.</w:t>
      </w:r>
      <w:bookmarkEnd w:id="35"/>
    </w:p>
    <w:p w:rsidR="00B249AB" w:rsidRPr="001E5267" w:rsidRDefault="001C176A" w:rsidP="00B249AB">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إن الحماية البيئية تقتصر على مجرد تجريم </w:t>
      </w:r>
      <w:r w:rsidR="00B249AB" w:rsidRPr="001E5267">
        <w:rPr>
          <w:rFonts w:ascii="Simplified Arabic" w:eastAsia="Times New Roman" w:hAnsi="Simplified Arabic" w:cs="Simplified Arabic"/>
          <w:sz w:val="32"/>
          <w:szCs w:val="32"/>
          <w:rtl/>
          <w:lang w:bidi="ar-DZ"/>
        </w:rPr>
        <w:t>وهوما سنح</w:t>
      </w:r>
      <w:r w:rsidR="00B249AB">
        <w:rPr>
          <w:rFonts w:ascii="Simplified Arabic" w:eastAsia="Times New Roman" w:hAnsi="Simplified Arabic" w:cs="Simplified Arabic" w:hint="cs"/>
          <w:sz w:val="32"/>
          <w:szCs w:val="32"/>
          <w:rtl/>
          <w:lang w:bidi="ar-DZ"/>
        </w:rPr>
        <w:t>ا</w:t>
      </w:r>
      <w:r w:rsidR="00B249AB" w:rsidRPr="001E5267">
        <w:rPr>
          <w:rFonts w:ascii="Simplified Arabic" w:eastAsia="Times New Roman" w:hAnsi="Simplified Arabic" w:cs="Simplified Arabic"/>
          <w:sz w:val="32"/>
          <w:szCs w:val="32"/>
          <w:rtl/>
          <w:lang w:bidi="ar-DZ"/>
        </w:rPr>
        <w:t>ول الوقوف عنده</w:t>
      </w:r>
      <w:r w:rsidR="00B249AB">
        <w:rPr>
          <w:rFonts w:ascii="Simplified Arabic" w:eastAsia="Times New Roman" w:hAnsi="Simplified Arabic" w:cs="Simplified Arabic" w:hint="cs"/>
          <w:sz w:val="32"/>
          <w:szCs w:val="32"/>
          <w:rtl/>
          <w:lang w:bidi="ar-DZ"/>
        </w:rPr>
        <w:t xml:space="preserve"> في هذا المطلب.</w:t>
      </w:r>
    </w:p>
    <w:p w:rsidR="00B249AB" w:rsidRPr="001E5267" w:rsidRDefault="00B249AB" w:rsidP="00B249AB">
      <w:pPr>
        <w:pStyle w:val="Titre2"/>
        <w:rPr>
          <w:rtl/>
        </w:rPr>
      </w:pPr>
      <w:bookmarkStart w:id="36" w:name="_Toc77148526"/>
      <w:r w:rsidRPr="001E5267">
        <w:rPr>
          <w:rtl/>
        </w:rPr>
        <w:t>المطلب الأول: التحـري والقضـاء المختص في متابعـة الجرائـم البيئيـة للمنشأة المصنفـة.</w:t>
      </w:r>
      <w:bookmarkEnd w:id="36"/>
    </w:p>
    <w:p w:rsidR="001C176A" w:rsidRPr="001E5267" w:rsidRDefault="001C176A" w:rsidP="001E5267">
      <w:pPr>
        <w:bidi/>
        <w:spacing w:after="0" w:line="240" w:lineRule="auto"/>
        <w:ind w:firstLine="567"/>
        <w:jc w:val="both"/>
        <w:rPr>
          <w:rFonts w:ascii="Simplified Arabic" w:eastAsia="Times New Roman" w:hAnsi="Simplified Arabic" w:cs="Simplified Arabic"/>
          <w:b/>
          <w:bCs/>
          <w:sz w:val="32"/>
          <w:szCs w:val="32"/>
          <w:vertAlign w:val="superscript"/>
          <w:rtl/>
          <w:lang w:bidi="ar-DZ"/>
        </w:rPr>
      </w:pPr>
      <w:r w:rsidRPr="001E5267">
        <w:rPr>
          <w:rFonts w:ascii="Simplified Arabic" w:eastAsia="Times New Roman" w:hAnsi="Simplified Arabic" w:cs="Simplified Arabic"/>
          <w:sz w:val="32"/>
          <w:szCs w:val="32"/>
          <w:rtl/>
          <w:lang w:bidi="ar-DZ"/>
        </w:rPr>
        <w:t xml:space="preserve">الأفعال الضارة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تهديد الأشخاص المسؤولين جزائيا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إنما تمتد إلى وضع آليات جزائية تهدف إلى قمع هذه الجرائم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لا يكون ذلك إلا بوضع جهاز رقابة فعال يكون على قدر كاف من التأهيل الفني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الخبرة العلمية على نح</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يضمن لهم ضبط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إثبات كافة الجرائم التي تقع في مجال </w:t>
      </w:r>
      <w:r w:rsidR="00EE05A0" w:rsidRPr="001E5267">
        <w:rPr>
          <w:rFonts w:ascii="Simplified Arabic" w:eastAsia="Times New Roman" w:hAnsi="Simplified Arabic" w:cs="Simplified Arabic" w:hint="cs"/>
          <w:sz w:val="32"/>
          <w:szCs w:val="32"/>
          <w:rtl/>
          <w:lang w:bidi="ar-DZ"/>
        </w:rPr>
        <w:t>البيئة،</w:t>
      </w:r>
      <w:r w:rsidRPr="001E5267">
        <w:rPr>
          <w:rFonts w:ascii="Simplified Arabic" w:eastAsia="Times New Roman" w:hAnsi="Simplified Arabic" w:cs="Simplified Arabic"/>
          <w:sz w:val="32"/>
          <w:szCs w:val="32"/>
          <w:rtl/>
          <w:lang w:bidi="ar-DZ"/>
        </w:rPr>
        <w:t xml:space="preserve"> أي إثبات كل ما يتعلق بماديات الجريمة بما في ذلك البحث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التحري عن الأشخاص الذين لهم صلة بها</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4"/>
      </w:r>
      <w:r w:rsidR="00961BB7">
        <w:rPr>
          <w:rStyle w:val="Appelnotedebasdep"/>
          <w:rFonts w:ascii="Simplified Arabic" w:eastAsia="Times New Roman" w:hAnsi="Simplified Arabic" w:cs="Simplified Arabic"/>
          <w:sz w:val="32"/>
          <w:szCs w:val="32"/>
          <w:rtl/>
          <w:lang w:bidi="ar-DZ"/>
        </w:rPr>
        <w:t>)</w:t>
      </w:r>
      <w:r w:rsidR="00806B8F">
        <w:rPr>
          <w:rFonts w:ascii="Simplified Arabic" w:eastAsia="Times New Roman" w:hAnsi="Simplified Arabic" w:cs="Simplified Arabic" w:hint="cs"/>
          <w:sz w:val="32"/>
          <w:szCs w:val="32"/>
          <w:rtl/>
          <w:lang w:bidi="ar-DZ"/>
        </w:rPr>
        <w:t>.</w:t>
      </w:r>
    </w:p>
    <w:p w:rsidR="00E524D1" w:rsidRPr="001E5267" w:rsidRDefault="00E524D1" w:rsidP="001E5267">
      <w:pPr>
        <w:bidi/>
        <w:spacing w:line="240" w:lineRule="auto"/>
        <w:ind w:firstLine="567"/>
        <w:jc w:val="both"/>
        <w:rPr>
          <w:rFonts w:ascii="Simplified Arabic" w:eastAsia="Times New Roman" w:hAnsi="Simplified Arabic" w:cs="Simplified Arabic"/>
          <w:b/>
          <w:bCs/>
          <w:sz w:val="32"/>
          <w:szCs w:val="32"/>
          <w:vertAlign w:val="superscript"/>
          <w:rtl/>
          <w:lang w:bidi="ar-DZ"/>
        </w:rPr>
      </w:pPr>
      <w:r w:rsidRPr="001E5267">
        <w:rPr>
          <w:rFonts w:ascii="Simplified Arabic" w:eastAsia="Times New Roman" w:hAnsi="Simplified Arabic" w:cs="Simplified Arabic"/>
          <w:sz w:val="32"/>
          <w:szCs w:val="32"/>
          <w:rtl/>
          <w:lang w:bidi="ar-DZ"/>
        </w:rPr>
        <w:t xml:space="preserve">ولقد خول المشرع الجزائري للشرطة القضائية معاينة الجرائم البيئية باعتبارهم ذوي الاختصاص العام في البحث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التحري عن الجرائم، كما حددت النصوص التشريعية المتعلقة بالبيئة كل حسب مجال تخصصه فإلى جانب الشرطة القضائية ذوي </w:t>
      </w:r>
      <w:r w:rsidRPr="001E5267">
        <w:rPr>
          <w:rFonts w:ascii="Simplified Arabic" w:eastAsia="Times New Roman" w:hAnsi="Simplified Arabic" w:cs="Simplified Arabic"/>
          <w:sz w:val="32"/>
          <w:szCs w:val="32"/>
          <w:rtl/>
          <w:lang w:bidi="ar-DZ"/>
        </w:rPr>
        <w:lastRenderedPageBreak/>
        <w:t>الاختصاص العام نجد أشخاص أخرى مؤهلين لمعاينة هاته الجرائم طبقا للقوانين الخاصة منهم مفتش</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البيئة، محافظي الغابات، شرطة العمران</w:t>
      </w:r>
      <w:r w:rsidR="00792A52">
        <w:rPr>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..إلخ</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5"/>
      </w:r>
      <w:r w:rsidR="00961BB7">
        <w:rPr>
          <w:rStyle w:val="Appelnotedebasdep"/>
          <w:rFonts w:ascii="Simplified Arabic" w:eastAsia="Times New Roman" w:hAnsi="Simplified Arabic" w:cs="Simplified Arabic"/>
          <w:sz w:val="32"/>
          <w:szCs w:val="32"/>
          <w:rtl/>
          <w:lang w:bidi="ar-DZ"/>
        </w:rPr>
        <w:t>)</w:t>
      </w:r>
      <w:r w:rsidR="00806B8F">
        <w:rPr>
          <w:rFonts w:ascii="Simplified Arabic" w:eastAsia="Times New Roman" w:hAnsi="Simplified Arabic" w:cs="Simplified Arabic" w:hint="cs"/>
          <w:sz w:val="32"/>
          <w:szCs w:val="32"/>
          <w:rtl/>
          <w:lang w:bidi="ar-DZ"/>
        </w:rPr>
        <w:t>.</w:t>
      </w:r>
    </w:p>
    <w:p w:rsidR="001C176A" w:rsidRPr="001E5267" w:rsidRDefault="0077677A" w:rsidP="00EE05A0">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أو</w:t>
      </w:r>
      <w:r w:rsidR="001C176A" w:rsidRPr="001E5267">
        <w:rPr>
          <w:rFonts w:ascii="Simplified Arabic" w:eastAsia="Times New Roman" w:hAnsi="Simplified Arabic" w:cs="Simplified Arabic"/>
          <w:b/>
          <w:bCs/>
          <w:sz w:val="32"/>
          <w:szCs w:val="32"/>
          <w:rtl/>
          <w:lang w:bidi="ar-DZ"/>
        </w:rPr>
        <w:t xml:space="preserve">لا: الممنوحون سلطة الضبط </w:t>
      </w:r>
      <w:r w:rsidR="00961E9B" w:rsidRPr="001E5267">
        <w:rPr>
          <w:rFonts w:ascii="Simplified Arabic" w:eastAsia="Times New Roman" w:hAnsi="Simplified Arabic" w:cs="Simplified Arabic"/>
          <w:b/>
          <w:bCs/>
          <w:sz w:val="32"/>
          <w:szCs w:val="32"/>
          <w:rtl/>
          <w:lang w:bidi="ar-DZ"/>
        </w:rPr>
        <w:t>و</w:t>
      </w:r>
      <w:r w:rsidR="001C176A" w:rsidRPr="001E5267">
        <w:rPr>
          <w:rFonts w:ascii="Simplified Arabic" w:eastAsia="Times New Roman" w:hAnsi="Simplified Arabic" w:cs="Simplified Arabic"/>
          <w:b/>
          <w:bCs/>
          <w:sz w:val="32"/>
          <w:szCs w:val="32"/>
          <w:rtl/>
          <w:lang w:bidi="ar-DZ"/>
        </w:rPr>
        <w:t>التحري</w:t>
      </w:r>
      <w:r w:rsidR="001C176A" w:rsidRPr="001E5267">
        <w:rPr>
          <w:rFonts w:ascii="Simplified Arabic" w:eastAsia="Times New Roman" w:hAnsi="Simplified Arabic" w:cs="Simplified Arabic"/>
          <w:sz w:val="32"/>
          <w:szCs w:val="32"/>
          <w:rtl/>
          <w:lang w:bidi="ar-DZ"/>
        </w:rPr>
        <w:t>.</w:t>
      </w:r>
    </w:p>
    <w:p w:rsidR="001C176A" w:rsidRPr="00EE05A0" w:rsidRDefault="001C176A" w:rsidP="008A4C89">
      <w:pPr>
        <w:pStyle w:val="Paragraphedeliste"/>
        <w:numPr>
          <w:ilvl w:val="0"/>
          <w:numId w:val="25"/>
        </w:numPr>
        <w:bidi/>
        <w:spacing w:line="240" w:lineRule="auto"/>
        <w:jc w:val="both"/>
        <w:rPr>
          <w:rFonts w:ascii="Simplified Arabic" w:hAnsi="Simplified Arabic" w:cs="Simplified Arabic"/>
          <w:b/>
          <w:bCs/>
          <w:sz w:val="32"/>
          <w:szCs w:val="32"/>
          <w:rtl/>
          <w:lang w:bidi="ar-DZ"/>
        </w:rPr>
      </w:pPr>
      <w:r w:rsidRPr="00EE05A0">
        <w:rPr>
          <w:rFonts w:ascii="Simplified Arabic" w:hAnsi="Simplified Arabic" w:cs="Simplified Arabic"/>
          <w:b/>
          <w:bCs/>
          <w:sz w:val="32"/>
          <w:szCs w:val="32"/>
          <w:rtl/>
          <w:lang w:bidi="ar-DZ"/>
        </w:rPr>
        <w:t>أشخاص الضبطية القضائية ذوي الاختصاص العام في الجريمة البيئية.</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تعتبر الشرطة القضائية من الأشخاص المؤهلين لمعاينة كل الجرائم الواردة في قانون العقوبات الجزائري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القوانين المكملة له بما فيها جرائم البيئة.</w:t>
      </w:r>
    </w:p>
    <w:p w:rsidR="00D21972" w:rsidRPr="001E5267" w:rsidRDefault="001C176A" w:rsidP="001E5267">
      <w:pPr>
        <w:bidi/>
        <w:spacing w:after="0"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كما حددت الأشخاص الذين تمنح لهم هذه الصفة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حددت المهام المنوطة بهم من جمع الأدلة </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البحث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التحري عن الجرائم.</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كما حددت المادة111 من القانون رقم:03/10 المتضمن قانون البيئة الأشخاص المؤهلين الذين يتمتعون بصفة الشرطة القضائية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6"/>
      </w:r>
      <w:r w:rsidR="00961BB7">
        <w:rPr>
          <w:rStyle w:val="Appelnotedebasdep"/>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حسب المادة 14 من قانون الإجراءات الجزائية صنف المشرع الجزائري الضبط القضائي العام إلى صنفين هم:</w:t>
      </w:r>
    </w:p>
    <w:p w:rsidR="001C176A" w:rsidRPr="00EE05A0" w:rsidRDefault="001C176A" w:rsidP="008A4C89">
      <w:pPr>
        <w:pStyle w:val="Paragraphedeliste"/>
        <w:numPr>
          <w:ilvl w:val="0"/>
          <w:numId w:val="26"/>
        </w:numPr>
        <w:bidi/>
        <w:spacing w:line="240" w:lineRule="auto"/>
        <w:jc w:val="both"/>
        <w:rPr>
          <w:rFonts w:ascii="Simplified Arabic" w:hAnsi="Simplified Arabic" w:cs="Simplified Arabic"/>
          <w:b/>
          <w:bCs/>
          <w:sz w:val="32"/>
          <w:szCs w:val="32"/>
          <w:rtl/>
          <w:lang w:bidi="ar-DZ"/>
        </w:rPr>
      </w:pPr>
      <w:r w:rsidRPr="00EE05A0">
        <w:rPr>
          <w:rFonts w:ascii="Simplified Arabic" w:hAnsi="Simplified Arabic" w:cs="Simplified Arabic"/>
          <w:b/>
          <w:bCs/>
          <w:sz w:val="32"/>
          <w:szCs w:val="32"/>
          <w:rtl/>
          <w:lang w:bidi="ar-DZ"/>
        </w:rPr>
        <w:t xml:space="preserve">ضباط الشرطة القضائية. </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ذكر المشرع الجزائري ضباط الشرطة القضائية في كل من رؤساء المجالس الشعبية البلدية، ضباط الدرك الوطني، محافظ</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الشرطة، ضباط الشرطة ذوي الرتب من الدرك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رجال الدرك الذين أمضو</w:t>
      </w:r>
      <w:r w:rsidR="006658AE" w:rsidRPr="001E5267">
        <w:rPr>
          <w:rFonts w:ascii="Simplified Arabic" w:eastAsia="Times New Roman" w:hAnsi="Simplified Arabic" w:cs="Simplified Arabic"/>
          <w:sz w:val="32"/>
          <w:szCs w:val="32"/>
          <w:rtl/>
          <w:lang w:bidi="ar-DZ"/>
        </w:rPr>
        <w:t>ا</w:t>
      </w:r>
      <w:r w:rsidRPr="001E5267">
        <w:rPr>
          <w:rFonts w:ascii="Simplified Arabic" w:eastAsia="Times New Roman" w:hAnsi="Simplified Arabic" w:cs="Simplified Arabic"/>
          <w:sz w:val="32"/>
          <w:szCs w:val="32"/>
          <w:rtl/>
          <w:lang w:bidi="ar-DZ"/>
        </w:rPr>
        <w:t xml:space="preserve"> في سلك الدرك 03 سنوات على الأقل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الذين تم تعيينهم بموجب قرار مشترك من وزير العدل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وزير الداخلية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الجم</w:t>
      </w:r>
      <w:r w:rsidR="006658AE" w:rsidRPr="001E5267">
        <w:rPr>
          <w:rFonts w:ascii="Simplified Arabic" w:eastAsia="Times New Roman" w:hAnsi="Simplified Arabic" w:cs="Simplified Arabic"/>
          <w:sz w:val="32"/>
          <w:szCs w:val="32"/>
          <w:rtl/>
          <w:lang w:bidi="ar-DZ"/>
        </w:rPr>
        <w:t>ا</w:t>
      </w:r>
      <w:r w:rsidRPr="001E5267">
        <w:rPr>
          <w:rFonts w:ascii="Simplified Arabic" w:eastAsia="Times New Roman" w:hAnsi="Simplified Arabic" w:cs="Simplified Arabic"/>
          <w:sz w:val="32"/>
          <w:szCs w:val="32"/>
          <w:rtl/>
          <w:lang w:bidi="ar-DZ"/>
        </w:rPr>
        <w:t xml:space="preserve">عات المحلية، ضباط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ضباط </w:t>
      </w:r>
      <w:r w:rsidRPr="001E5267">
        <w:rPr>
          <w:rFonts w:ascii="Simplified Arabic" w:eastAsia="Times New Roman" w:hAnsi="Simplified Arabic" w:cs="Simplified Arabic"/>
          <w:sz w:val="32"/>
          <w:szCs w:val="32"/>
          <w:rtl/>
          <w:lang w:bidi="ar-DZ"/>
        </w:rPr>
        <w:lastRenderedPageBreak/>
        <w:t>الصف التابعين للمصالح العسكرية للأمن المعينين بموجب قرار مشترك بين وزير الدفاع الوطني ووزير العدل</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7"/>
      </w:r>
      <w:r w:rsidR="00961BB7">
        <w:rPr>
          <w:rStyle w:val="Appelnotedebasdep"/>
          <w:rFonts w:ascii="Simplified Arabic" w:eastAsia="Times New Roman" w:hAnsi="Simplified Arabic" w:cs="Simplified Arabic"/>
          <w:sz w:val="32"/>
          <w:szCs w:val="32"/>
          <w:rtl/>
          <w:lang w:bidi="ar-DZ"/>
        </w:rPr>
        <w:t>)</w:t>
      </w:r>
      <w:r w:rsidR="006825B6" w:rsidRPr="001E5267">
        <w:rPr>
          <w:rFonts w:ascii="Simplified Arabic" w:eastAsia="Times New Roman" w:hAnsi="Simplified Arabic" w:cs="Simplified Arabic"/>
          <w:sz w:val="32"/>
          <w:szCs w:val="32"/>
          <w:rtl/>
          <w:lang w:bidi="ar-DZ"/>
        </w:rPr>
        <w:t>.</w:t>
      </w:r>
    </w:p>
    <w:p w:rsidR="0018741A" w:rsidRPr="00E02266" w:rsidRDefault="0018741A" w:rsidP="008A4C89">
      <w:pPr>
        <w:pStyle w:val="Paragraphedeliste"/>
        <w:numPr>
          <w:ilvl w:val="0"/>
          <w:numId w:val="26"/>
        </w:numPr>
        <w:bidi/>
        <w:spacing w:line="240" w:lineRule="auto"/>
        <w:jc w:val="both"/>
        <w:rPr>
          <w:rFonts w:ascii="Simplified Arabic" w:hAnsi="Simplified Arabic" w:cs="Simplified Arabic"/>
          <w:sz w:val="32"/>
          <w:szCs w:val="32"/>
          <w:rtl/>
          <w:lang w:bidi="ar-DZ"/>
        </w:rPr>
      </w:pPr>
      <w:r w:rsidRPr="00E02266">
        <w:rPr>
          <w:rFonts w:ascii="Simplified Arabic" w:hAnsi="Simplified Arabic" w:cs="Simplified Arabic"/>
          <w:b/>
          <w:bCs/>
          <w:sz w:val="32"/>
          <w:szCs w:val="32"/>
          <w:rtl/>
          <w:lang w:bidi="ar-DZ"/>
        </w:rPr>
        <w:t>أعوان الشرطة القضائية</w:t>
      </w:r>
      <w:r w:rsidRPr="00E02266">
        <w:rPr>
          <w:rFonts w:ascii="Simplified Arabic" w:hAnsi="Simplified Arabic" w:cs="Simplified Arabic"/>
          <w:sz w:val="32"/>
          <w:szCs w:val="32"/>
          <w:rtl/>
          <w:lang w:bidi="ar-DZ"/>
        </w:rPr>
        <w:t>.</w:t>
      </w:r>
    </w:p>
    <w:p w:rsidR="00503F3C" w:rsidRPr="001E5267" w:rsidRDefault="0018741A" w:rsidP="00B249AB">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يعتبر من أعوان الشرطة القضائية موظف</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الشرطة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ذوي الرتب في الدرك الذين لا تتوفر فيهم صفة الضباط طبقا لنص المادة 19 من قانون الإجراءات الجزائية، كما يعتبر من أعوان الشرطة القضائية أعوان شرطة البلدية حيث يلزم ذوي الرتب بإرسال المحاضر التي يجرونه إلى وكيل الجمهورية المختص عن طريق ضباط الشرطة القضائية الأقرب طبقا لنص المادة 26 من قانون الإجراءات الجزائية</w:t>
      </w:r>
      <w:r w:rsidR="00D21972" w:rsidRPr="001E5267">
        <w:rPr>
          <w:rFonts w:ascii="Simplified Arabic" w:eastAsia="Times New Roman" w:hAnsi="Simplified Arabic" w:cs="Simplified Arabic"/>
          <w:sz w:val="32"/>
          <w:szCs w:val="32"/>
          <w:rtl/>
          <w:lang w:bidi="ar-DZ"/>
        </w:rPr>
        <w:t>.</w:t>
      </w:r>
    </w:p>
    <w:p w:rsidR="001C176A" w:rsidRPr="00E02266" w:rsidRDefault="001C176A" w:rsidP="008A4C89">
      <w:pPr>
        <w:pStyle w:val="Paragraphedeliste"/>
        <w:numPr>
          <w:ilvl w:val="0"/>
          <w:numId w:val="25"/>
        </w:numPr>
        <w:bidi/>
        <w:spacing w:line="240" w:lineRule="auto"/>
        <w:jc w:val="both"/>
        <w:rPr>
          <w:rFonts w:ascii="Simplified Arabic" w:hAnsi="Simplified Arabic" w:cs="Simplified Arabic"/>
          <w:b/>
          <w:bCs/>
          <w:sz w:val="32"/>
          <w:szCs w:val="32"/>
          <w:rtl/>
          <w:lang w:bidi="ar-DZ"/>
        </w:rPr>
      </w:pPr>
      <w:r w:rsidRPr="00E02266">
        <w:rPr>
          <w:rFonts w:ascii="Simplified Arabic" w:hAnsi="Simplified Arabic" w:cs="Simplified Arabic"/>
          <w:b/>
          <w:bCs/>
          <w:sz w:val="32"/>
          <w:szCs w:val="32"/>
          <w:rtl/>
          <w:lang w:bidi="ar-DZ"/>
        </w:rPr>
        <w:t>الأشخاص المؤهلين ذوي الاختصاص الخاص لمعاينة الجرائم البيئية:</w:t>
      </w:r>
    </w:p>
    <w:p w:rsidR="001C176A" w:rsidRPr="001E5267" w:rsidRDefault="001C176A" w:rsidP="000B15B6">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كل التشريعات البيئية حددت </w:t>
      </w:r>
      <w:r w:rsidR="00140DA1" w:rsidRPr="001E5267">
        <w:rPr>
          <w:rFonts w:ascii="Simplified Arabic" w:eastAsia="Times New Roman" w:hAnsi="Simplified Arabic" w:cs="Simplified Arabic"/>
          <w:sz w:val="32"/>
          <w:szCs w:val="32"/>
          <w:rtl/>
          <w:lang w:bidi="ar-DZ"/>
        </w:rPr>
        <w:t>الأشخاص</w:t>
      </w:r>
      <w:r w:rsidRPr="001E5267">
        <w:rPr>
          <w:rFonts w:ascii="Simplified Arabic" w:eastAsia="Times New Roman" w:hAnsi="Simplified Arabic" w:cs="Simplified Arabic"/>
          <w:sz w:val="32"/>
          <w:szCs w:val="32"/>
          <w:rtl/>
          <w:lang w:bidi="ar-DZ"/>
        </w:rPr>
        <w:t xml:space="preserve"> المؤهلين لمعاينة الانتهاكات </w:t>
      </w:r>
      <w:r w:rsidR="00604FB9" w:rsidRPr="001E5267">
        <w:rPr>
          <w:rFonts w:ascii="Simplified Arabic" w:eastAsia="Times New Roman" w:hAnsi="Simplified Arabic" w:cs="Simplified Arabic"/>
          <w:sz w:val="32"/>
          <w:szCs w:val="32"/>
          <w:rtl/>
          <w:lang w:bidi="ar-DZ"/>
        </w:rPr>
        <w:t>الصارخة</w:t>
      </w:r>
      <w:r w:rsidR="00926519" w:rsidRPr="001E5267">
        <w:rPr>
          <w:rFonts w:ascii="Simplified Arabic" w:eastAsia="Times New Roman" w:hAnsi="Simplified Arabic" w:cs="Simplified Arabic"/>
          <w:sz w:val="32"/>
          <w:szCs w:val="32"/>
          <w:rtl/>
          <w:lang w:bidi="ar-DZ"/>
        </w:rPr>
        <w:t xml:space="preserve"> ل</w:t>
      </w:r>
      <w:r w:rsidR="000B15B6">
        <w:rPr>
          <w:rFonts w:ascii="Simplified Arabic" w:eastAsia="Times New Roman" w:hAnsi="Simplified Arabic" w:cs="Simplified Arabic" w:hint="cs"/>
          <w:sz w:val="32"/>
          <w:szCs w:val="32"/>
          <w:rtl/>
          <w:lang w:bidi="ar-DZ"/>
        </w:rPr>
        <w:t>أ</w:t>
      </w:r>
      <w:r w:rsidR="008D4730" w:rsidRPr="001E5267">
        <w:rPr>
          <w:rFonts w:ascii="Simplified Arabic" w:eastAsia="Times New Roman" w:hAnsi="Simplified Arabic" w:cs="Simplified Arabic"/>
          <w:sz w:val="32"/>
          <w:szCs w:val="32"/>
          <w:rtl/>
          <w:lang w:bidi="ar-DZ"/>
        </w:rPr>
        <w:t>حكامها</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الذين </w:t>
      </w:r>
      <w:r w:rsidR="00E02266" w:rsidRPr="001E5267">
        <w:rPr>
          <w:rFonts w:ascii="Simplified Arabic" w:eastAsia="Times New Roman" w:hAnsi="Simplified Arabic" w:cs="Simplified Arabic" w:hint="cs"/>
          <w:sz w:val="32"/>
          <w:szCs w:val="32"/>
          <w:rtl/>
          <w:lang w:bidi="ar-DZ"/>
        </w:rPr>
        <w:t>يمارسون مهامهم</w:t>
      </w:r>
      <w:r w:rsidRPr="001E5267">
        <w:rPr>
          <w:rFonts w:ascii="Simplified Arabic" w:eastAsia="Times New Roman" w:hAnsi="Simplified Arabic" w:cs="Simplified Arabic"/>
          <w:sz w:val="32"/>
          <w:szCs w:val="32"/>
          <w:rtl/>
          <w:lang w:bidi="ar-DZ"/>
        </w:rPr>
        <w:t xml:space="preserve"> إلى جانب الشرطة القضائية،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فد تم تحديدهم من طرف القوانين الخاصة كل في مجال تخصصه.</w:t>
      </w:r>
    </w:p>
    <w:p w:rsidR="00604FB9"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قد أكدت المادة 27 من قانون </w:t>
      </w:r>
      <w:r w:rsidR="00140DA1" w:rsidRPr="001E5267">
        <w:rPr>
          <w:rFonts w:ascii="Simplified Arabic" w:eastAsia="Times New Roman" w:hAnsi="Simplified Arabic" w:cs="Simplified Arabic"/>
          <w:sz w:val="32"/>
          <w:szCs w:val="32"/>
          <w:rtl/>
          <w:lang w:bidi="ar-DZ"/>
        </w:rPr>
        <w:t>الإجراءات</w:t>
      </w:r>
      <w:r w:rsidR="001C176A" w:rsidRPr="001E5267">
        <w:rPr>
          <w:rFonts w:ascii="Simplified Arabic" w:eastAsia="Times New Roman" w:hAnsi="Simplified Arabic" w:cs="Simplified Arabic"/>
          <w:sz w:val="32"/>
          <w:szCs w:val="32"/>
          <w:rtl/>
          <w:lang w:bidi="ar-DZ"/>
        </w:rPr>
        <w:t xml:space="preserve"> الجزائية</w:t>
      </w:r>
      <w:r w:rsidR="00D36712" w:rsidRPr="001E5267">
        <w:rPr>
          <w:rFonts w:ascii="Simplified Arabic" w:eastAsia="Times New Roman" w:hAnsi="Simplified Arabic" w:cs="Simplified Arabic"/>
          <w:sz w:val="32"/>
          <w:szCs w:val="32"/>
          <w:rtl/>
          <w:lang w:bidi="ar-DZ"/>
        </w:rPr>
        <w:t xml:space="preserve"> على أنه يباشر الموظفين</w:t>
      </w:r>
      <w:r w:rsidRPr="001E5267">
        <w:rPr>
          <w:rFonts w:ascii="Simplified Arabic" w:eastAsia="Times New Roman" w:hAnsi="Simplified Arabic" w:cs="Simplified Arabic"/>
          <w:sz w:val="32"/>
          <w:szCs w:val="32"/>
          <w:rtl/>
          <w:lang w:bidi="ar-DZ"/>
        </w:rPr>
        <w:t>و</w:t>
      </w:r>
      <w:r w:rsidR="008F63ED" w:rsidRPr="001E5267">
        <w:rPr>
          <w:rFonts w:ascii="Simplified Arabic" w:eastAsia="Times New Roman" w:hAnsi="Simplified Arabic" w:cs="Simplified Arabic"/>
          <w:sz w:val="32"/>
          <w:szCs w:val="32"/>
          <w:rtl/>
          <w:lang w:bidi="ar-DZ"/>
        </w:rPr>
        <w:t xml:space="preserve">أعوان الإدارة العمومية بعض سلطات الضبط القضائي التي تناط بهم </w:t>
      </w:r>
      <w:r w:rsidR="00351765" w:rsidRPr="001E5267">
        <w:rPr>
          <w:rFonts w:ascii="Simplified Arabic" w:eastAsia="Times New Roman" w:hAnsi="Simplified Arabic" w:cs="Simplified Arabic"/>
          <w:sz w:val="32"/>
          <w:szCs w:val="32"/>
          <w:rtl/>
          <w:lang w:bidi="ar-DZ"/>
        </w:rPr>
        <w:t xml:space="preserve">بموجب قوانين خاصة </w:t>
      </w:r>
      <w:r w:rsidR="008F7395">
        <w:rPr>
          <w:rFonts w:ascii="Simplified Arabic" w:eastAsia="Times New Roman" w:hAnsi="Simplified Arabic" w:cs="Simplified Arabic" w:hint="cs"/>
          <w:sz w:val="32"/>
          <w:szCs w:val="32"/>
          <w:rtl/>
          <w:lang w:bidi="ar-DZ"/>
        </w:rPr>
        <w:t>وفق</w:t>
      </w:r>
      <w:r w:rsidR="008F7395" w:rsidRPr="001E5267">
        <w:rPr>
          <w:rFonts w:ascii="Simplified Arabic" w:eastAsia="Times New Roman" w:hAnsi="Simplified Arabic" w:cs="Simplified Arabic" w:hint="cs"/>
          <w:sz w:val="32"/>
          <w:szCs w:val="32"/>
          <w:rtl/>
          <w:lang w:bidi="ar-DZ"/>
        </w:rPr>
        <w:t xml:space="preserve"> الأوضاع</w:t>
      </w:r>
      <w:r w:rsidRPr="001E5267">
        <w:rPr>
          <w:rFonts w:ascii="Simplified Arabic" w:eastAsia="Times New Roman" w:hAnsi="Simplified Arabic" w:cs="Simplified Arabic"/>
          <w:sz w:val="32"/>
          <w:szCs w:val="32"/>
          <w:rtl/>
          <w:lang w:bidi="ar-DZ"/>
        </w:rPr>
        <w:t>و</w:t>
      </w:r>
      <w:r w:rsidR="00F529D8" w:rsidRPr="001E5267">
        <w:rPr>
          <w:rFonts w:ascii="Simplified Arabic" w:eastAsia="Times New Roman" w:hAnsi="Simplified Arabic" w:cs="Simplified Arabic"/>
          <w:sz w:val="32"/>
          <w:szCs w:val="32"/>
          <w:rtl/>
          <w:lang w:bidi="ar-DZ"/>
        </w:rPr>
        <w:t xml:space="preserve">في الحدود المبينة في </w:t>
      </w:r>
      <w:r w:rsidR="009F2884" w:rsidRPr="001E5267">
        <w:rPr>
          <w:rFonts w:ascii="Simplified Arabic" w:eastAsia="Times New Roman" w:hAnsi="Simplified Arabic" w:cs="Simplified Arabic"/>
          <w:sz w:val="32"/>
          <w:szCs w:val="32"/>
          <w:rtl/>
          <w:lang w:bidi="ar-DZ"/>
        </w:rPr>
        <w:t>تلك القوانين مثلا صفة الضبطية القضائية في هذه الحالة تكون بنص خاص كما ه</w:t>
      </w:r>
      <w:r w:rsidRPr="001E5267">
        <w:rPr>
          <w:rFonts w:ascii="Simplified Arabic" w:eastAsia="Times New Roman" w:hAnsi="Simplified Arabic" w:cs="Simplified Arabic"/>
          <w:sz w:val="32"/>
          <w:szCs w:val="32"/>
          <w:rtl/>
          <w:lang w:bidi="ar-DZ"/>
        </w:rPr>
        <w:t>و</w:t>
      </w:r>
      <w:r w:rsidR="009F2884" w:rsidRPr="001E5267">
        <w:rPr>
          <w:rFonts w:ascii="Simplified Arabic" w:eastAsia="Times New Roman" w:hAnsi="Simplified Arabic" w:cs="Simplified Arabic"/>
          <w:sz w:val="32"/>
          <w:szCs w:val="32"/>
          <w:rtl/>
          <w:lang w:bidi="ar-DZ"/>
        </w:rPr>
        <w:t>الحال بالنسبة لقانون حماية البيئة</w:t>
      </w:r>
      <w:r w:rsidR="00604FB9" w:rsidRPr="001E5267">
        <w:rPr>
          <w:rFonts w:ascii="Simplified Arabic" w:eastAsia="Times New Roman" w:hAnsi="Simplified Arabic" w:cs="Simplified Arabic"/>
          <w:sz w:val="32"/>
          <w:szCs w:val="32"/>
          <w:rtl/>
          <w:lang w:bidi="ar-DZ"/>
        </w:rPr>
        <w:t>، حيث حدد التشريع الجزائري</w:t>
      </w:r>
      <w:r w:rsidR="002D0238" w:rsidRPr="001E5267">
        <w:rPr>
          <w:rFonts w:ascii="Simplified Arabic" w:eastAsia="Times New Roman" w:hAnsi="Simplified Arabic" w:cs="Simplified Arabic"/>
          <w:sz w:val="32"/>
          <w:szCs w:val="32"/>
          <w:rtl/>
          <w:lang w:bidi="ar-DZ"/>
        </w:rPr>
        <w:t xml:space="preserve"> ال</w:t>
      </w:r>
      <w:r w:rsidR="006A07C9" w:rsidRPr="001E5267">
        <w:rPr>
          <w:rFonts w:ascii="Simplified Arabic" w:eastAsia="Times New Roman" w:hAnsi="Simplified Arabic" w:cs="Simplified Arabic"/>
          <w:sz w:val="32"/>
          <w:szCs w:val="32"/>
          <w:rtl/>
          <w:lang w:bidi="ar-DZ"/>
        </w:rPr>
        <w:t>أ</w:t>
      </w:r>
      <w:r w:rsidR="002D0238" w:rsidRPr="001E5267">
        <w:rPr>
          <w:rFonts w:ascii="Simplified Arabic" w:eastAsia="Times New Roman" w:hAnsi="Simplified Arabic" w:cs="Simplified Arabic"/>
          <w:sz w:val="32"/>
          <w:szCs w:val="32"/>
          <w:rtl/>
          <w:lang w:bidi="ar-DZ"/>
        </w:rPr>
        <w:t xml:space="preserve">شخاص المؤهلين بالبحث </w:t>
      </w:r>
      <w:r w:rsidRPr="001E5267">
        <w:rPr>
          <w:rFonts w:ascii="Simplified Arabic" w:eastAsia="Times New Roman" w:hAnsi="Simplified Arabic" w:cs="Simplified Arabic"/>
          <w:sz w:val="32"/>
          <w:szCs w:val="32"/>
          <w:rtl/>
          <w:lang w:bidi="ar-DZ"/>
        </w:rPr>
        <w:t>و</w:t>
      </w:r>
      <w:r w:rsidR="002D0238" w:rsidRPr="001E5267">
        <w:rPr>
          <w:rFonts w:ascii="Simplified Arabic" w:eastAsia="Times New Roman" w:hAnsi="Simplified Arabic" w:cs="Simplified Arabic"/>
          <w:sz w:val="32"/>
          <w:szCs w:val="32"/>
          <w:rtl/>
          <w:lang w:bidi="ar-DZ"/>
        </w:rPr>
        <w:t xml:space="preserve">التحري </w:t>
      </w:r>
      <w:r w:rsidRPr="001E5267">
        <w:rPr>
          <w:rFonts w:ascii="Simplified Arabic" w:eastAsia="Times New Roman" w:hAnsi="Simplified Arabic" w:cs="Simplified Arabic"/>
          <w:sz w:val="32"/>
          <w:szCs w:val="32"/>
          <w:rtl/>
          <w:lang w:bidi="ar-DZ"/>
        </w:rPr>
        <w:t>و</w:t>
      </w:r>
      <w:r w:rsidR="00140DA1" w:rsidRPr="001E5267">
        <w:rPr>
          <w:rFonts w:ascii="Simplified Arabic" w:eastAsia="Times New Roman" w:hAnsi="Simplified Arabic" w:cs="Simplified Arabic"/>
          <w:sz w:val="32"/>
          <w:szCs w:val="32"/>
          <w:rtl/>
          <w:lang w:bidi="ar-DZ"/>
        </w:rPr>
        <w:t>إثبات</w:t>
      </w:r>
      <w:r w:rsidRPr="001E5267">
        <w:rPr>
          <w:rFonts w:ascii="Simplified Arabic" w:eastAsia="Times New Roman" w:hAnsi="Simplified Arabic" w:cs="Simplified Arabic"/>
          <w:sz w:val="32"/>
          <w:szCs w:val="32"/>
          <w:rtl/>
          <w:lang w:bidi="ar-DZ"/>
        </w:rPr>
        <w:t>و</w:t>
      </w:r>
      <w:r w:rsidR="002D0238" w:rsidRPr="001E5267">
        <w:rPr>
          <w:rFonts w:ascii="Simplified Arabic" w:eastAsia="Times New Roman" w:hAnsi="Simplified Arabic" w:cs="Simplified Arabic"/>
          <w:sz w:val="32"/>
          <w:szCs w:val="32"/>
          <w:rtl/>
          <w:lang w:bidi="ar-DZ"/>
        </w:rPr>
        <w:t>متابعة المخالفات المقررة في قانون حماية البيئة</w:t>
      </w:r>
      <w:r w:rsidR="006A07C9" w:rsidRPr="001E5267">
        <w:rPr>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8"/>
      </w:r>
      <w:r w:rsidR="00961BB7">
        <w:rPr>
          <w:rStyle w:val="Appelnotedebasdep"/>
          <w:rFonts w:ascii="Simplified Arabic" w:eastAsia="Times New Roman" w:hAnsi="Simplified Arabic" w:cs="Simplified Arabic"/>
          <w:sz w:val="32"/>
          <w:szCs w:val="32"/>
          <w:rtl/>
          <w:lang w:bidi="ar-DZ"/>
        </w:rPr>
        <w:t>)</w:t>
      </w:r>
    </w:p>
    <w:p w:rsidR="002D0238"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و</w:t>
      </w:r>
      <w:r w:rsidR="002D0238" w:rsidRPr="001E5267">
        <w:rPr>
          <w:rFonts w:ascii="Simplified Arabic" w:eastAsia="Times New Roman" w:hAnsi="Simplified Arabic" w:cs="Simplified Arabic"/>
          <w:sz w:val="32"/>
          <w:szCs w:val="32"/>
          <w:rtl/>
          <w:lang w:bidi="ar-DZ"/>
        </w:rPr>
        <w:t>اكد على</w:t>
      </w:r>
      <w:r w:rsidR="006A07C9" w:rsidRPr="001E5267">
        <w:rPr>
          <w:rFonts w:ascii="Simplified Arabic" w:eastAsia="Times New Roman" w:hAnsi="Simplified Arabic" w:cs="Simplified Arabic"/>
          <w:sz w:val="32"/>
          <w:szCs w:val="32"/>
          <w:rtl/>
          <w:lang w:bidi="ar-DZ"/>
        </w:rPr>
        <w:t>أ</w:t>
      </w:r>
      <w:r w:rsidR="002D0238" w:rsidRPr="001E5267">
        <w:rPr>
          <w:rFonts w:ascii="Simplified Arabic" w:eastAsia="Times New Roman" w:hAnsi="Simplified Arabic" w:cs="Simplified Arabic"/>
          <w:sz w:val="32"/>
          <w:szCs w:val="32"/>
          <w:rtl/>
          <w:lang w:bidi="ar-DZ"/>
        </w:rPr>
        <w:t>نهم يمارسون مهامهم إلى جانب ضباط</w:t>
      </w:r>
      <w:r w:rsidRPr="001E5267">
        <w:rPr>
          <w:rFonts w:ascii="Simplified Arabic" w:eastAsia="Times New Roman" w:hAnsi="Simplified Arabic" w:cs="Simplified Arabic"/>
          <w:sz w:val="32"/>
          <w:szCs w:val="32"/>
          <w:rtl/>
          <w:lang w:bidi="ar-DZ"/>
        </w:rPr>
        <w:t>و</w:t>
      </w:r>
      <w:r w:rsidR="002D0238" w:rsidRPr="001E5267">
        <w:rPr>
          <w:rFonts w:ascii="Simplified Arabic" w:eastAsia="Times New Roman" w:hAnsi="Simplified Arabic" w:cs="Simplified Arabic"/>
          <w:sz w:val="32"/>
          <w:szCs w:val="32"/>
          <w:rtl/>
          <w:lang w:bidi="ar-DZ"/>
        </w:rPr>
        <w:t>أعوان الشرطة القضائية العاملين في إطار أحكام قانون الإجراءات الجزائية وكذا سلطات المراقبة في إطار الصلاحيات المخولة لهم بموجب التشريع المعمول به</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79"/>
      </w:r>
      <w:r w:rsidR="00961BB7">
        <w:rPr>
          <w:rStyle w:val="Appelnotedebasdep"/>
          <w:rFonts w:ascii="Simplified Arabic" w:eastAsia="Times New Roman" w:hAnsi="Simplified Arabic" w:cs="Simplified Arabic"/>
          <w:sz w:val="32"/>
          <w:szCs w:val="32"/>
          <w:rtl/>
          <w:lang w:bidi="ar-DZ"/>
        </w:rPr>
        <w:t>)</w:t>
      </w:r>
      <w:r w:rsidR="00E64AFB">
        <w:rPr>
          <w:rFonts w:ascii="Simplified Arabic" w:eastAsia="Times New Roman" w:hAnsi="Simplified Arabic" w:cs="Simplified Arabic" w:hint="cs"/>
          <w:sz w:val="32"/>
          <w:szCs w:val="32"/>
          <w:rtl/>
          <w:lang w:bidi="ar-DZ"/>
        </w:rPr>
        <w:t>.</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يكلف</w:t>
      </w:r>
      <w:r w:rsidR="00F4532C" w:rsidRPr="001E5267">
        <w:rPr>
          <w:rFonts w:ascii="Simplified Arabic" w:eastAsia="Times New Roman" w:hAnsi="Simplified Arabic" w:cs="Simplified Arabic" w:hint="cs"/>
          <w:sz w:val="32"/>
          <w:szCs w:val="32"/>
          <w:rtl/>
          <w:lang w:bidi="ar-DZ"/>
        </w:rPr>
        <w:t>القنصليين</w:t>
      </w:r>
      <w:r w:rsidR="001C176A" w:rsidRPr="001E5267">
        <w:rPr>
          <w:rFonts w:ascii="Simplified Arabic" w:eastAsia="Times New Roman" w:hAnsi="Simplified Arabic" w:cs="Simplified Arabic"/>
          <w:sz w:val="32"/>
          <w:szCs w:val="32"/>
          <w:rtl/>
          <w:lang w:bidi="ar-DZ"/>
        </w:rPr>
        <w:t xml:space="preserve"> الجزائري</w:t>
      </w:r>
      <w:r w:rsidR="00F4532C">
        <w:rPr>
          <w:rFonts w:ascii="Simplified Arabic" w:eastAsia="Times New Roman" w:hAnsi="Simplified Arabic" w:cs="Simplified Arabic" w:hint="cs"/>
          <w:sz w:val="32"/>
          <w:szCs w:val="32"/>
          <w:rtl/>
          <w:lang w:bidi="ar-DZ"/>
        </w:rPr>
        <w:t>ي</w:t>
      </w:r>
      <w:r w:rsidR="001C176A" w:rsidRPr="001E5267">
        <w:rPr>
          <w:rFonts w:ascii="Simplified Arabic" w:eastAsia="Times New Roman" w:hAnsi="Simplified Arabic" w:cs="Simplified Arabic"/>
          <w:sz w:val="32"/>
          <w:szCs w:val="32"/>
          <w:rtl/>
          <w:lang w:bidi="ar-DZ"/>
        </w:rPr>
        <w:t xml:space="preserve">ن في الخارج بالبحث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التحري عن مخالفة الأحكام المتعلقة بحماية البحر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جمع كل المعلومات لكشف مرتكبي هذه المخالفات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إبلاغها للوزير المكلف بالبيئة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الوزراء المعنيين.</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فضلا عن هؤلاء نجد عدد كبير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هائل لمعاينة الجرائم البيئية المنصوص عليهم في القوانين الخاصة ذات الصلة بالبيئة منها:</w:t>
      </w:r>
    </w:p>
    <w:p w:rsidR="001C176A" w:rsidRPr="00F4532C" w:rsidRDefault="00811270" w:rsidP="008A4C89">
      <w:pPr>
        <w:pStyle w:val="Paragraphedeliste"/>
        <w:numPr>
          <w:ilvl w:val="0"/>
          <w:numId w:val="27"/>
        </w:numPr>
        <w:bidi/>
        <w:spacing w:line="240" w:lineRule="auto"/>
        <w:ind w:left="360"/>
        <w:jc w:val="both"/>
        <w:rPr>
          <w:rFonts w:ascii="Simplified Arabic" w:hAnsi="Simplified Arabic" w:cs="Simplified Arabic"/>
          <w:sz w:val="32"/>
          <w:szCs w:val="32"/>
          <w:rtl/>
          <w:lang w:bidi="ar-DZ"/>
        </w:rPr>
      </w:pPr>
      <w:r w:rsidRPr="00F4532C">
        <w:rPr>
          <w:rFonts w:ascii="Simplified Arabic" w:hAnsi="Simplified Arabic" w:cs="Simplified Arabic"/>
          <w:b/>
          <w:bCs/>
          <w:sz w:val="32"/>
          <w:szCs w:val="32"/>
          <w:rtl/>
          <w:lang w:bidi="ar-DZ"/>
        </w:rPr>
        <w:t>مفتش</w:t>
      </w:r>
      <w:r w:rsidR="00961E9B" w:rsidRPr="00F4532C">
        <w:rPr>
          <w:rFonts w:ascii="Simplified Arabic" w:hAnsi="Simplified Arabic" w:cs="Simplified Arabic"/>
          <w:b/>
          <w:bCs/>
          <w:sz w:val="32"/>
          <w:szCs w:val="32"/>
          <w:rtl/>
          <w:lang w:bidi="ar-DZ"/>
        </w:rPr>
        <w:t>و</w:t>
      </w:r>
      <w:r w:rsidR="001C176A" w:rsidRPr="00F4532C">
        <w:rPr>
          <w:rFonts w:ascii="Simplified Arabic" w:hAnsi="Simplified Arabic" w:cs="Simplified Arabic"/>
          <w:b/>
          <w:bCs/>
          <w:sz w:val="32"/>
          <w:szCs w:val="32"/>
          <w:rtl/>
          <w:lang w:bidi="ar-DZ"/>
        </w:rPr>
        <w:t>البيئ</w:t>
      </w:r>
      <w:r w:rsidR="00604FB9" w:rsidRPr="00F4532C">
        <w:rPr>
          <w:rFonts w:ascii="Simplified Arabic" w:hAnsi="Simplified Arabic" w:cs="Simplified Arabic"/>
          <w:b/>
          <w:bCs/>
          <w:sz w:val="32"/>
          <w:szCs w:val="32"/>
          <w:rtl/>
          <w:lang w:bidi="ar-DZ"/>
        </w:rPr>
        <w:t>ـــ</w:t>
      </w:r>
      <w:r w:rsidR="001C176A" w:rsidRPr="00F4532C">
        <w:rPr>
          <w:rFonts w:ascii="Simplified Arabic" w:hAnsi="Simplified Arabic" w:cs="Simplified Arabic"/>
          <w:b/>
          <w:bCs/>
          <w:sz w:val="32"/>
          <w:szCs w:val="32"/>
          <w:rtl/>
          <w:lang w:bidi="ar-DZ"/>
        </w:rPr>
        <w:t>ة</w:t>
      </w:r>
      <w:r w:rsidR="001C176A" w:rsidRPr="00F4532C">
        <w:rPr>
          <w:rFonts w:ascii="Simplified Arabic" w:hAnsi="Simplified Arabic" w:cs="Simplified Arabic"/>
          <w:sz w:val="32"/>
          <w:szCs w:val="32"/>
          <w:rtl/>
          <w:lang w:bidi="ar-DZ"/>
        </w:rPr>
        <w:t xml:space="preserve">: </w:t>
      </w:r>
      <w:r w:rsidR="00961E9B" w:rsidRPr="00F4532C">
        <w:rPr>
          <w:rFonts w:ascii="Simplified Arabic" w:hAnsi="Simplified Arabic" w:cs="Simplified Arabic"/>
          <w:sz w:val="32"/>
          <w:szCs w:val="32"/>
          <w:rtl/>
          <w:lang w:bidi="ar-DZ"/>
        </w:rPr>
        <w:t>و</w:t>
      </w:r>
      <w:r w:rsidR="001C176A" w:rsidRPr="00F4532C">
        <w:rPr>
          <w:rFonts w:ascii="Simplified Arabic" w:hAnsi="Simplified Arabic" w:cs="Simplified Arabic"/>
          <w:sz w:val="32"/>
          <w:szCs w:val="32"/>
          <w:rtl/>
          <w:lang w:bidi="ar-DZ"/>
        </w:rPr>
        <w:t xml:space="preserve">يقومون بأعمالهم لدى الوكالة الوطنية لحماية البيئة بعد أداء يمينهم </w:t>
      </w:r>
      <w:r w:rsidR="00961E9B" w:rsidRPr="00F4532C">
        <w:rPr>
          <w:rFonts w:ascii="Simplified Arabic" w:hAnsi="Simplified Arabic" w:cs="Simplified Arabic"/>
          <w:sz w:val="32"/>
          <w:szCs w:val="32"/>
          <w:rtl/>
          <w:lang w:bidi="ar-DZ"/>
        </w:rPr>
        <w:t>و</w:t>
      </w:r>
      <w:r w:rsidR="001C176A" w:rsidRPr="00F4532C">
        <w:rPr>
          <w:rFonts w:ascii="Simplified Arabic" w:hAnsi="Simplified Arabic" w:cs="Simplified Arabic"/>
          <w:sz w:val="32"/>
          <w:szCs w:val="32"/>
          <w:rtl/>
          <w:lang w:bidi="ar-DZ"/>
        </w:rPr>
        <w:t>يتم تفويضهم تحت وصاية الوزير المكلف بالبيئة</w:t>
      </w:r>
      <w:r w:rsidR="00100BC7" w:rsidRPr="00F4532C">
        <w:rPr>
          <w:rFonts w:ascii="Simplified Arabic" w:hAnsi="Simplified Arabic" w:cs="Simplified Arabic"/>
          <w:sz w:val="32"/>
          <w:szCs w:val="32"/>
          <w:rtl/>
          <w:lang w:bidi="ar-DZ"/>
        </w:rPr>
        <w:t>.</w:t>
      </w:r>
    </w:p>
    <w:p w:rsidR="00811270" w:rsidRPr="00F4532C" w:rsidRDefault="00100BC7" w:rsidP="008A4C89">
      <w:pPr>
        <w:pStyle w:val="Paragraphedeliste"/>
        <w:numPr>
          <w:ilvl w:val="0"/>
          <w:numId w:val="27"/>
        </w:numPr>
        <w:bidi/>
        <w:spacing w:line="240" w:lineRule="auto"/>
        <w:ind w:left="360"/>
        <w:jc w:val="both"/>
        <w:rPr>
          <w:rFonts w:ascii="Simplified Arabic" w:hAnsi="Simplified Arabic" w:cs="Simplified Arabic"/>
          <w:sz w:val="32"/>
          <w:szCs w:val="32"/>
          <w:rtl/>
          <w:lang w:bidi="ar-DZ"/>
        </w:rPr>
      </w:pPr>
      <w:r w:rsidRPr="00F4532C">
        <w:rPr>
          <w:rFonts w:ascii="Simplified Arabic" w:hAnsi="Simplified Arabic" w:cs="Simplified Arabic"/>
          <w:b/>
          <w:bCs/>
          <w:sz w:val="32"/>
          <w:szCs w:val="32"/>
          <w:rtl/>
          <w:lang w:bidi="ar-DZ"/>
        </w:rPr>
        <w:t>رج</w:t>
      </w:r>
      <w:r w:rsidR="00604FB9" w:rsidRPr="00F4532C">
        <w:rPr>
          <w:rFonts w:ascii="Simplified Arabic" w:hAnsi="Simplified Arabic" w:cs="Simplified Arabic"/>
          <w:b/>
          <w:bCs/>
          <w:sz w:val="32"/>
          <w:szCs w:val="32"/>
          <w:rtl/>
          <w:lang w:bidi="ar-DZ"/>
        </w:rPr>
        <w:t>ــ</w:t>
      </w:r>
      <w:r w:rsidRPr="00F4532C">
        <w:rPr>
          <w:rFonts w:ascii="Simplified Arabic" w:hAnsi="Simplified Arabic" w:cs="Simplified Arabic"/>
          <w:b/>
          <w:bCs/>
          <w:sz w:val="32"/>
          <w:szCs w:val="32"/>
          <w:rtl/>
          <w:lang w:bidi="ar-DZ"/>
        </w:rPr>
        <w:t>ال الضبط الغاب</w:t>
      </w:r>
      <w:r w:rsidR="00604FB9" w:rsidRPr="00F4532C">
        <w:rPr>
          <w:rFonts w:ascii="Simplified Arabic" w:hAnsi="Simplified Arabic" w:cs="Simplified Arabic"/>
          <w:b/>
          <w:bCs/>
          <w:sz w:val="32"/>
          <w:szCs w:val="32"/>
          <w:rtl/>
          <w:lang w:bidi="ar-DZ"/>
        </w:rPr>
        <w:t>ــ</w:t>
      </w:r>
      <w:r w:rsidRPr="00F4532C">
        <w:rPr>
          <w:rFonts w:ascii="Simplified Arabic" w:hAnsi="Simplified Arabic" w:cs="Simplified Arabic"/>
          <w:b/>
          <w:bCs/>
          <w:sz w:val="32"/>
          <w:szCs w:val="32"/>
          <w:rtl/>
          <w:lang w:bidi="ar-DZ"/>
        </w:rPr>
        <w:t>ي:</w:t>
      </w:r>
      <w:r w:rsidRPr="00F4532C">
        <w:rPr>
          <w:rFonts w:ascii="Simplified Arabic" w:hAnsi="Simplified Arabic" w:cs="Simplified Arabic"/>
          <w:sz w:val="32"/>
          <w:szCs w:val="32"/>
          <w:rtl/>
          <w:lang w:bidi="ar-DZ"/>
        </w:rPr>
        <w:t xml:space="preserve"> حيث طبقا لقانون الإجراءات الجزائية فقد كلف رجال الضبط الغابي </w:t>
      </w:r>
      <w:r w:rsidR="00CE42A2" w:rsidRPr="00F4532C">
        <w:rPr>
          <w:rFonts w:ascii="Simplified Arabic" w:hAnsi="Simplified Arabic" w:cs="Simplified Arabic"/>
          <w:sz w:val="32"/>
          <w:szCs w:val="32"/>
          <w:rtl/>
          <w:lang w:bidi="ar-DZ"/>
        </w:rPr>
        <w:t>ببعض مهام</w:t>
      </w:r>
      <w:r w:rsidRPr="00F4532C">
        <w:rPr>
          <w:rFonts w:ascii="Simplified Arabic" w:hAnsi="Simplified Arabic" w:cs="Simplified Arabic"/>
          <w:sz w:val="32"/>
          <w:szCs w:val="32"/>
          <w:rtl/>
          <w:lang w:bidi="ar-DZ"/>
        </w:rPr>
        <w:t xml:space="preserve"> الشرطة القضائية حيث يقومون بمهمة البحث </w:t>
      </w:r>
      <w:r w:rsidR="00961E9B" w:rsidRPr="00F4532C">
        <w:rPr>
          <w:rFonts w:ascii="Simplified Arabic" w:hAnsi="Simplified Arabic" w:cs="Simplified Arabic"/>
          <w:sz w:val="32"/>
          <w:szCs w:val="32"/>
          <w:rtl/>
          <w:lang w:bidi="ar-DZ"/>
        </w:rPr>
        <w:t>و</w:t>
      </w:r>
      <w:r w:rsidRPr="00F4532C">
        <w:rPr>
          <w:rFonts w:ascii="Simplified Arabic" w:hAnsi="Simplified Arabic" w:cs="Simplified Arabic"/>
          <w:sz w:val="32"/>
          <w:szCs w:val="32"/>
          <w:rtl/>
          <w:lang w:bidi="ar-DZ"/>
        </w:rPr>
        <w:t xml:space="preserve">التحري لمعاينة الجنح </w:t>
      </w:r>
      <w:r w:rsidR="00961E9B" w:rsidRPr="00F4532C">
        <w:rPr>
          <w:rFonts w:ascii="Simplified Arabic" w:hAnsi="Simplified Arabic" w:cs="Simplified Arabic"/>
          <w:sz w:val="32"/>
          <w:szCs w:val="32"/>
          <w:rtl/>
          <w:lang w:bidi="ar-DZ"/>
        </w:rPr>
        <w:t>و</w:t>
      </w:r>
      <w:r w:rsidRPr="00F4532C">
        <w:rPr>
          <w:rFonts w:ascii="Simplified Arabic" w:hAnsi="Simplified Arabic" w:cs="Simplified Arabic"/>
          <w:sz w:val="32"/>
          <w:szCs w:val="32"/>
          <w:rtl/>
          <w:lang w:bidi="ar-DZ"/>
        </w:rPr>
        <w:t xml:space="preserve">المخالفات التي تحدث في قانون الغابات عن طريق تحرير محاضر في إطار </w:t>
      </w:r>
      <w:r w:rsidR="00CE42A2" w:rsidRPr="00F4532C">
        <w:rPr>
          <w:rFonts w:ascii="Simplified Arabic" w:hAnsi="Simplified Arabic" w:cs="Simplified Arabic"/>
          <w:sz w:val="32"/>
          <w:szCs w:val="32"/>
          <w:rtl/>
          <w:lang w:bidi="ar-DZ"/>
        </w:rPr>
        <w:t xml:space="preserve">أماكن </w:t>
      </w:r>
      <w:r w:rsidRPr="00F4532C">
        <w:rPr>
          <w:rFonts w:ascii="Simplified Arabic" w:hAnsi="Simplified Arabic" w:cs="Simplified Arabic"/>
          <w:sz w:val="32"/>
          <w:szCs w:val="32"/>
          <w:rtl/>
          <w:lang w:bidi="ar-DZ"/>
        </w:rPr>
        <w:t>عملهم</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0"/>
      </w:r>
      <w:r w:rsidR="00961BB7">
        <w:rPr>
          <w:rStyle w:val="Appelnotedebasdep"/>
          <w:rFonts w:ascii="Simplified Arabic" w:hAnsi="Simplified Arabic" w:cs="Simplified Arabic"/>
          <w:sz w:val="32"/>
          <w:szCs w:val="32"/>
          <w:rtl/>
          <w:lang w:bidi="ar-DZ"/>
        </w:rPr>
        <w:t>)</w:t>
      </w:r>
      <w:r w:rsidR="00E64AFB">
        <w:rPr>
          <w:rFonts w:ascii="Simplified Arabic" w:hAnsi="Simplified Arabic" w:cs="Simplified Arabic" w:hint="cs"/>
          <w:sz w:val="32"/>
          <w:szCs w:val="32"/>
          <w:rtl/>
          <w:lang w:bidi="ar-DZ"/>
        </w:rPr>
        <w:t>.</w:t>
      </w:r>
    </w:p>
    <w:p w:rsidR="0051413D" w:rsidRPr="00F4532C" w:rsidRDefault="00667483" w:rsidP="008A4C89">
      <w:pPr>
        <w:pStyle w:val="Paragraphedeliste"/>
        <w:numPr>
          <w:ilvl w:val="0"/>
          <w:numId w:val="27"/>
        </w:numPr>
        <w:bidi/>
        <w:spacing w:line="240" w:lineRule="auto"/>
        <w:ind w:left="360"/>
        <w:jc w:val="both"/>
        <w:rPr>
          <w:rFonts w:ascii="Simplified Arabic" w:hAnsi="Simplified Arabic" w:cs="Simplified Arabic"/>
          <w:sz w:val="32"/>
          <w:szCs w:val="32"/>
          <w:rtl/>
          <w:lang w:bidi="ar-DZ"/>
        </w:rPr>
      </w:pPr>
      <w:r w:rsidRPr="00F4532C">
        <w:rPr>
          <w:rFonts w:ascii="Simplified Arabic" w:hAnsi="Simplified Arabic" w:cs="Simplified Arabic"/>
          <w:b/>
          <w:bCs/>
          <w:sz w:val="32"/>
          <w:szCs w:val="32"/>
          <w:rtl/>
          <w:lang w:bidi="ar-DZ"/>
        </w:rPr>
        <w:t>شرطــة المناجــم:</w:t>
      </w:r>
      <w:r w:rsidRPr="00F4532C">
        <w:rPr>
          <w:rFonts w:ascii="Simplified Arabic" w:hAnsi="Simplified Arabic" w:cs="Simplified Arabic"/>
          <w:sz w:val="32"/>
          <w:szCs w:val="32"/>
          <w:rtl/>
          <w:lang w:bidi="ar-DZ"/>
        </w:rPr>
        <w:t xml:space="preserve"> حيث توضع أنشطة المناجم </w:t>
      </w:r>
      <w:r w:rsidR="00961E9B" w:rsidRPr="00F4532C">
        <w:rPr>
          <w:rFonts w:ascii="Simplified Arabic" w:hAnsi="Simplified Arabic" w:cs="Simplified Arabic"/>
          <w:sz w:val="32"/>
          <w:szCs w:val="32"/>
          <w:rtl/>
          <w:lang w:bidi="ar-DZ"/>
        </w:rPr>
        <w:t>و</w:t>
      </w:r>
      <w:r w:rsidRPr="00F4532C">
        <w:rPr>
          <w:rFonts w:ascii="Simplified Arabic" w:hAnsi="Simplified Arabic" w:cs="Simplified Arabic"/>
          <w:sz w:val="32"/>
          <w:szCs w:val="32"/>
          <w:rtl/>
          <w:lang w:bidi="ar-DZ"/>
        </w:rPr>
        <w:t xml:space="preserve">استغلال المواد </w:t>
      </w:r>
      <w:r w:rsidR="00F4532C" w:rsidRPr="00F4532C">
        <w:rPr>
          <w:rFonts w:ascii="Simplified Arabic" w:hAnsi="Simplified Arabic" w:cs="Simplified Arabic" w:hint="cs"/>
          <w:sz w:val="32"/>
          <w:szCs w:val="32"/>
          <w:rtl/>
          <w:lang w:bidi="ar-DZ"/>
        </w:rPr>
        <w:t>المعدنية لأحكام</w:t>
      </w:r>
      <w:r w:rsidRPr="00F4532C">
        <w:rPr>
          <w:rFonts w:ascii="Simplified Arabic" w:hAnsi="Simplified Arabic" w:cs="Simplified Arabic"/>
          <w:sz w:val="32"/>
          <w:szCs w:val="32"/>
          <w:rtl/>
          <w:lang w:bidi="ar-DZ"/>
        </w:rPr>
        <w:t xml:space="preserve"> قانون المناجم رقم:01/10 </w:t>
      </w:r>
      <w:r w:rsidR="00961E9B" w:rsidRPr="00F4532C">
        <w:rPr>
          <w:rFonts w:ascii="Simplified Arabic" w:hAnsi="Simplified Arabic" w:cs="Simplified Arabic"/>
          <w:sz w:val="32"/>
          <w:szCs w:val="32"/>
          <w:rtl/>
          <w:lang w:bidi="ar-DZ"/>
        </w:rPr>
        <w:t>و</w:t>
      </w:r>
      <w:r w:rsidRPr="00F4532C">
        <w:rPr>
          <w:rFonts w:ascii="Simplified Arabic" w:hAnsi="Simplified Arabic" w:cs="Simplified Arabic"/>
          <w:sz w:val="32"/>
          <w:szCs w:val="32"/>
          <w:rtl/>
          <w:lang w:bidi="ar-DZ"/>
        </w:rPr>
        <w:t>وفقا لنص المادة 54منه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1"/>
      </w:r>
      <w:r w:rsidR="00961BB7">
        <w:rPr>
          <w:rStyle w:val="Appelnotedebasdep"/>
          <w:rFonts w:ascii="Simplified Arabic" w:hAnsi="Simplified Arabic" w:cs="Simplified Arabic"/>
          <w:sz w:val="32"/>
          <w:szCs w:val="32"/>
          <w:rtl/>
          <w:lang w:bidi="ar-DZ"/>
        </w:rPr>
        <w:t>)</w:t>
      </w:r>
      <w:r w:rsidR="00E64AFB">
        <w:rPr>
          <w:rFonts w:ascii="Simplified Arabic" w:hAnsi="Simplified Arabic" w:cs="Simplified Arabic" w:hint="cs"/>
          <w:sz w:val="32"/>
          <w:szCs w:val="32"/>
          <w:rtl/>
          <w:lang w:bidi="ar-DZ"/>
        </w:rPr>
        <w:t>.</w:t>
      </w:r>
    </w:p>
    <w:p w:rsidR="001C176A" w:rsidRPr="00F4532C" w:rsidRDefault="001C176A" w:rsidP="008A4C89">
      <w:pPr>
        <w:pStyle w:val="Paragraphedeliste"/>
        <w:numPr>
          <w:ilvl w:val="0"/>
          <w:numId w:val="27"/>
        </w:numPr>
        <w:bidi/>
        <w:spacing w:line="240" w:lineRule="auto"/>
        <w:ind w:left="360"/>
        <w:jc w:val="both"/>
        <w:rPr>
          <w:rFonts w:ascii="Simplified Arabic" w:hAnsi="Simplified Arabic" w:cs="Simplified Arabic"/>
          <w:sz w:val="32"/>
          <w:szCs w:val="32"/>
          <w:rtl/>
          <w:lang w:bidi="ar-DZ"/>
        </w:rPr>
      </w:pPr>
      <w:r w:rsidRPr="00F4532C">
        <w:rPr>
          <w:rFonts w:ascii="Simplified Arabic" w:hAnsi="Simplified Arabic" w:cs="Simplified Arabic"/>
          <w:b/>
          <w:bCs/>
          <w:sz w:val="32"/>
          <w:szCs w:val="32"/>
          <w:rtl/>
          <w:lang w:bidi="ar-DZ"/>
        </w:rPr>
        <w:t>شرط</w:t>
      </w:r>
      <w:r w:rsidR="0004035D" w:rsidRPr="00F4532C">
        <w:rPr>
          <w:rFonts w:ascii="Simplified Arabic" w:hAnsi="Simplified Arabic" w:cs="Simplified Arabic"/>
          <w:b/>
          <w:bCs/>
          <w:sz w:val="32"/>
          <w:szCs w:val="32"/>
          <w:rtl/>
          <w:lang w:bidi="ar-DZ"/>
        </w:rPr>
        <w:t>ــ</w:t>
      </w:r>
      <w:r w:rsidRPr="00F4532C">
        <w:rPr>
          <w:rFonts w:ascii="Simplified Arabic" w:hAnsi="Simplified Arabic" w:cs="Simplified Arabic"/>
          <w:b/>
          <w:bCs/>
          <w:sz w:val="32"/>
          <w:szCs w:val="32"/>
          <w:rtl/>
          <w:lang w:bidi="ar-DZ"/>
        </w:rPr>
        <w:t>ة العم</w:t>
      </w:r>
      <w:r w:rsidR="0004035D" w:rsidRPr="00F4532C">
        <w:rPr>
          <w:rFonts w:ascii="Simplified Arabic" w:hAnsi="Simplified Arabic" w:cs="Simplified Arabic"/>
          <w:b/>
          <w:bCs/>
          <w:sz w:val="32"/>
          <w:szCs w:val="32"/>
          <w:rtl/>
          <w:lang w:bidi="ar-DZ"/>
        </w:rPr>
        <w:t>ــ</w:t>
      </w:r>
      <w:r w:rsidRPr="00F4532C">
        <w:rPr>
          <w:rFonts w:ascii="Simplified Arabic" w:hAnsi="Simplified Arabic" w:cs="Simplified Arabic"/>
          <w:b/>
          <w:bCs/>
          <w:sz w:val="32"/>
          <w:szCs w:val="32"/>
          <w:rtl/>
          <w:lang w:bidi="ar-DZ"/>
        </w:rPr>
        <w:t>ران</w:t>
      </w:r>
      <w:r w:rsidRPr="00F4532C">
        <w:rPr>
          <w:rFonts w:ascii="Simplified Arabic" w:hAnsi="Simplified Arabic" w:cs="Simplified Arabic"/>
          <w:sz w:val="32"/>
          <w:szCs w:val="32"/>
          <w:rtl/>
          <w:lang w:bidi="ar-DZ"/>
        </w:rPr>
        <w:t xml:space="preserve">: أنشأت سنة 1997 </w:t>
      </w:r>
      <w:r w:rsidR="0077677A" w:rsidRPr="00F4532C">
        <w:rPr>
          <w:rFonts w:ascii="Simplified Arabic" w:hAnsi="Simplified Arabic" w:cs="Simplified Arabic"/>
          <w:sz w:val="32"/>
          <w:szCs w:val="32"/>
          <w:rtl/>
          <w:lang w:bidi="ar-DZ"/>
        </w:rPr>
        <w:t xml:space="preserve">أو </w:t>
      </w:r>
      <w:r w:rsidRPr="00F4532C">
        <w:rPr>
          <w:rFonts w:ascii="Simplified Arabic" w:hAnsi="Simplified Arabic" w:cs="Simplified Arabic"/>
          <w:sz w:val="32"/>
          <w:szCs w:val="32"/>
          <w:rtl/>
          <w:lang w:bidi="ar-DZ"/>
        </w:rPr>
        <w:t>ل فصيلة في العاصمة حيث تم توسيعها سنة 1999 إلى كافة الدوائر التابعة لها.</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بداية من شهر </w:t>
      </w:r>
      <w:r w:rsidR="00F4532C" w:rsidRPr="001E5267">
        <w:rPr>
          <w:rFonts w:ascii="Simplified Arabic" w:eastAsia="Times New Roman" w:hAnsi="Simplified Arabic" w:cs="Simplified Arabic" w:hint="cs"/>
          <w:sz w:val="32"/>
          <w:szCs w:val="32"/>
          <w:rtl/>
          <w:lang w:bidi="ar-DZ"/>
        </w:rPr>
        <w:t>افريل</w:t>
      </w:r>
      <w:r w:rsidR="001C176A" w:rsidRPr="001E5267">
        <w:rPr>
          <w:rFonts w:ascii="Simplified Arabic" w:eastAsia="Times New Roman" w:hAnsi="Simplified Arabic" w:cs="Simplified Arabic"/>
          <w:sz w:val="32"/>
          <w:szCs w:val="32"/>
          <w:rtl/>
          <w:lang w:bidi="ar-DZ"/>
        </w:rPr>
        <w:t xml:space="preserve"> 2000 تم إعادة تنشيط هذه الوحدات على مستوى أهم المدن الكبرى وهي وهران، قسنطينة،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عنابة.</w:t>
      </w:r>
    </w:p>
    <w:p w:rsidR="001C176A"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lastRenderedPageBreak/>
        <w:t>و</w:t>
      </w:r>
      <w:r w:rsidR="0051413D" w:rsidRPr="001E5267">
        <w:rPr>
          <w:rFonts w:ascii="Simplified Arabic" w:eastAsia="Times New Roman" w:hAnsi="Simplified Arabic" w:cs="Simplified Arabic"/>
          <w:sz w:val="32"/>
          <w:szCs w:val="32"/>
          <w:rtl/>
          <w:lang w:bidi="ar-DZ"/>
        </w:rPr>
        <w:t>انتهى</w:t>
      </w:r>
      <w:r w:rsidR="001C176A" w:rsidRPr="001E5267">
        <w:rPr>
          <w:rFonts w:ascii="Simplified Arabic" w:eastAsia="Times New Roman" w:hAnsi="Simplified Arabic" w:cs="Simplified Arabic"/>
          <w:sz w:val="32"/>
          <w:szCs w:val="32"/>
          <w:rtl/>
          <w:lang w:bidi="ar-DZ"/>
        </w:rPr>
        <w:t xml:space="preserve"> هذا المخطط بتعميم هذه الفرق في شهر </w:t>
      </w:r>
      <w:r w:rsidR="0077677A" w:rsidRPr="001E5267">
        <w:rPr>
          <w:rFonts w:ascii="Simplified Arabic" w:eastAsia="Times New Roman" w:hAnsi="Simplified Arabic" w:cs="Simplified Arabic"/>
          <w:sz w:val="32"/>
          <w:szCs w:val="32"/>
          <w:rtl/>
          <w:lang w:bidi="ar-DZ"/>
        </w:rPr>
        <w:t xml:space="preserve">أو </w:t>
      </w:r>
      <w:r w:rsidR="001C176A" w:rsidRPr="001E5267">
        <w:rPr>
          <w:rFonts w:ascii="Simplified Arabic" w:eastAsia="Times New Roman" w:hAnsi="Simplified Arabic" w:cs="Simplified Arabic"/>
          <w:sz w:val="32"/>
          <w:szCs w:val="32"/>
          <w:rtl/>
          <w:lang w:bidi="ar-DZ"/>
        </w:rPr>
        <w:t>ت سنة 2000 على مستوى ولايات القطر الوطني.</w:t>
      </w:r>
    </w:p>
    <w:p w:rsidR="001C176A" w:rsidRPr="001E5267" w:rsidRDefault="00961E9B" w:rsidP="001E5267">
      <w:pPr>
        <w:bidi/>
        <w:spacing w:line="240" w:lineRule="auto"/>
        <w:ind w:firstLine="567"/>
        <w:jc w:val="both"/>
        <w:rPr>
          <w:rFonts w:ascii="Simplified Arabic" w:eastAsia="Times New Roman" w:hAnsi="Simplified Arabic" w:cs="Simplified Arabic"/>
          <w:b/>
          <w:bCs/>
          <w:sz w:val="32"/>
          <w:szCs w:val="32"/>
          <w:vertAlign w:val="superscript"/>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تتمثل مهام هذه الأخيرة في السهر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ذلك بالتنسيق مع مختلف المصالح التقنية المحلية على تطبيق القوانين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تنظيمها في مجال العمران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حماية البيئة</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82"/>
      </w:r>
      <w:r w:rsidR="00961BB7">
        <w:rPr>
          <w:rStyle w:val="Appelnotedebasdep"/>
          <w:rFonts w:ascii="Simplified Arabic" w:eastAsia="Times New Roman" w:hAnsi="Simplified Arabic" w:cs="Simplified Arabic"/>
          <w:sz w:val="32"/>
          <w:szCs w:val="32"/>
          <w:rtl/>
          <w:lang w:bidi="ar-DZ"/>
        </w:rPr>
        <w:t>)</w:t>
      </w:r>
      <w:r w:rsidR="001C176A" w:rsidRPr="001E5267">
        <w:rPr>
          <w:rFonts w:ascii="Simplified Arabic" w:eastAsia="Times New Roman" w:hAnsi="Simplified Arabic" w:cs="Simplified Arabic"/>
          <w:b/>
          <w:bCs/>
          <w:sz w:val="32"/>
          <w:szCs w:val="32"/>
          <w:vertAlign w:val="superscript"/>
          <w:rtl/>
          <w:lang w:bidi="ar-DZ"/>
        </w:rPr>
        <w:t>.</w:t>
      </w:r>
    </w:p>
    <w:p w:rsidR="001C176A" w:rsidRPr="001E5267" w:rsidRDefault="001C176A" w:rsidP="00570918">
      <w:pPr>
        <w:bidi/>
        <w:spacing w:line="240" w:lineRule="auto"/>
        <w:jc w:val="both"/>
        <w:rPr>
          <w:rFonts w:ascii="Simplified Arabic" w:eastAsia="Times New Roman" w:hAnsi="Simplified Arabic" w:cs="Simplified Arabic"/>
          <w:b/>
          <w:bCs/>
          <w:sz w:val="32"/>
          <w:szCs w:val="32"/>
          <w:rtl/>
          <w:lang w:bidi="ar-DZ"/>
        </w:rPr>
      </w:pPr>
      <w:r w:rsidRPr="001E5267">
        <w:rPr>
          <w:rFonts w:ascii="Simplified Arabic" w:eastAsia="Times New Roman" w:hAnsi="Simplified Arabic" w:cs="Simplified Arabic"/>
          <w:b/>
          <w:bCs/>
          <w:sz w:val="32"/>
          <w:szCs w:val="32"/>
          <w:rtl/>
          <w:lang w:bidi="ar-DZ"/>
        </w:rPr>
        <w:t>ثانيا: محاض</w:t>
      </w:r>
      <w:r w:rsidR="0051413D"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 xml:space="preserve">ر الضبط </w:t>
      </w:r>
      <w:r w:rsidR="00961E9B" w:rsidRPr="001E5267">
        <w:rPr>
          <w:rFonts w:ascii="Simplified Arabic" w:eastAsia="Times New Roman" w:hAnsi="Simplified Arabic" w:cs="Simplified Arabic"/>
          <w:b/>
          <w:bCs/>
          <w:sz w:val="32"/>
          <w:szCs w:val="32"/>
          <w:rtl/>
          <w:lang w:bidi="ar-DZ"/>
        </w:rPr>
        <w:t>و</w:t>
      </w:r>
      <w:r w:rsidRPr="001E5267">
        <w:rPr>
          <w:rFonts w:ascii="Simplified Arabic" w:eastAsia="Times New Roman" w:hAnsi="Simplified Arabic" w:cs="Simplified Arabic"/>
          <w:b/>
          <w:bCs/>
          <w:sz w:val="32"/>
          <w:szCs w:val="32"/>
          <w:rtl/>
          <w:lang w:bidi="ar-DZ"/>
        </w:rPr>
        <w:t>التح</w:t>
      </w:r>
      <w:r w:rsidR="0051413D" w:rsidRPr="001E5267">
        <w:rPr>
          <w:rFonts w:ascii="Simplified Arabic" w:eastAsia="Times New Roman" w:hAnsi="Simplified Arabic" w:cs="Simplified Arabic"/>
          <w:b/>
          <w:bCs/>
          <w:sz w:val="32"/>
          <w:szCs w:val="32"/>
          <w:rtl/>
          <w:lang w:bidi="ar-DZ"/>
        </w:rPr>
        <w:t>ـ</w:t>
      </w:r>
      <w:r w:rsidRPr="001E5267">
        <w:rPr>
          <w:rFonts w:ascii="Simplified Arabic" w:eastAsia="Times New Roman" w:hAnsi="Simplified Arabic" w:cs="Simplified Arabic"/>
          <w:b/>
          <w:bCs/>
          <w:sz w:val="32"/>
          <w:szCs w:val="32"/>
          <w:rtl/>
          <w:lang w:bidi="ar-DZ"/>
        </w:rPr>
        <w:t>ري.</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نصت المادة 112 من القانون 03/1</w:t>
      </w:r>
      <w:r w:rsidR="0051413D" w:rsidRPr="001E5267">
        <w:rPr>
          <w:rFonts w:ascii="Simplified Arabic" w:eastAsia="Times New Roman" w:hAnsi="Simplified Arabic" w:cs="Simplified Arabic"/>
          <w:sz w:val="32"/>
          <w:szCs w:val="32"/>
          <w:rtl/>
          <w:lang w:bidi="ar-DZ"/>
        </w:rPr>
        <w:t>0 المتعلقة بحماية البيئة في إطار</w:t>
      </w:r>
      <w:r w:rsidRPr="001E5267">
        <w:rPr>
          <w:rFonts w:ascii="Simplified Arabic" w:eastAsia="Times New Roman" w:hAnsi="Simplified Arabic" w:cs="Simplified Arabic"/>
          <w:sz w:val="32"/>
          <w:szCs w:val="32"/>
          <w:rtl/>
          <w:lang w:bidi="ar-DZ"/>
        </w:rPr>
        <w:t xml:space="preserve"> التنمية المستدامة على أنه " تثبت كل مخالفة لأحكام هذا القانون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النصوص المتخذة لتطبيقه بموجب محاضر لها قوة الإثبات ترسل المحاضر تحت طائلة البطلان في أجال خمسة عشر (15) يوم من تحريرها إلى وكيل الجمهورية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كذا إلى المعني بالأمر.</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أما بالنسبة للمؤسسات المصنفة فنصت المادة 101 من نفس القانون على أنه تثبت المخالفات بمحاضر يحررها ضباط الشرطة القضائية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مفتش</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البيئة في نسختين ترسل إحداها إلى الوالي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الأخرى إلى وكيل الجمهورية.</w:t>
      </w:r>
    </w:p>
    <w:p w:rsidR="001C176A" w:rsidRPr="001E5267" w:rsidRDefault="001C176A"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من خلال هاتين المادتين نستنتج ما يلي</w:t>
      </w:r>
      <w:r w:rsidR="00115259" w:rsidRPr="001E5267">
        <w:rPr>
          <w:rFonts w:ascii="Simplified Arabic" w:eastAsia="Times New Roman" w:hAnsi="Simplified Arabic" w:cs="Simplified Arabic"/>
          <w:b/>
          <w:bCs/>
          <w:sz w:val="32"/>
          <w:szCs w:val="32"/>
          <w:vertAlign w:val="superscript"/>
          <w:rtl/>
          <w:lang w:bidi="ar-DZ"/>
        </w:rPr>
        <w:t>:</w:t>
      </w:r>
    </w:p>
    <w:p w:rsidR="005F2AED" w:rsidRPr="001E5267" w:rsidRDefault="00115259"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 xml:space="preserve">إن صحة المحاضر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مدى حجيتها في الإثبات يتوقف على إجراءات خاصة منها ضرورة إرسال المحاضر في أجل خمسة </w:t>
      </w:r>
      <w:r w:rsidR="00570918" w:rsidRPr="001E5267">
        <w:rPr>
          <w:rFonts w:ascii="Simplified Arabic" w:eastAsia="Times New Roman" w:hAnsi="Simplified Arabic" w:cs="Simplified Arabic" w:hint="cs"/>
          <w:sz w:val="32"/>
          <w:szCs w:val="32"/>
          <w:rtl/>
          <w:lang w:bidi="ar-DZ"/>
        </w:rPr>
        <w:t xml:space="preserve">عشر </w:t>
      </w:r>
      <w:r w:rsidR="00570918" w:rsidRPr="001E5267">
        <w:rPr>
          <w:rFonts w:ascii="Simplified Arabic" w:eastAsia="Times New Roman" w:hAnsi="Simplified Arabic" w:cs="Simplified Arabic"/>
          <w:sz w:val="32"/>
          <w:szCs w:val="32"/>
          <w:rtl/>
          <w:lang w:bidi="ar-DZ"/>
        </w:rPr>
        <w:t>(</w:t>
      </w:r>
      <w:r w:rsidRPr="001E5267">
        <w:rPr>
          <w:rFonts w:ascii="Simplified Arabic" w:eastAsia="Times New Roman" w:hAnsi="Simplified Arabic" w:cs="Simplified Arabic"/>
          <w:sz w:val="32"/>
          <w:szCs w:val="32"/>
          <w:rtl/>
          <w:lang w:bidi="ar-DZ"/>
        </w:rPr>
        <w:t xml:space="preserve">15) يوم من تاريخ تحريرها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ذلك حتى يترك لمأمور الضبط القضائي المهلة الكافية في المعاينات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إجراء القياسات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التحاليل المخبرية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 xml:space="preserve">ضرورة إرسال المحاضر إلى وكيل الجمهورية </w:t>
      </w:r>
      <w:r w:rsidR="00961E9B" w:rsidRPr="001E5267">
        <w:rPr>
          <w:rFonts w:ascii="Simplified Arabic" w:eastAsia="Times New Roman" w:hAnsi="Simplified Arabic" w:cs="Simplified Arabic"/>
          <w:sz w:val="32"/>
          <w:szCs w:val="32"/>
          <w:rtl/>
          <w:lang w:bidi="ar-DZ"/>
        </w:rPr>
        <w:t>و</w:t>
      </w:r>
      <w:r w:rsidRPr="001E5267">
        <w:rPr>
          <w:rFonts w:ascii="Simplified Arabic" w:eastAsia="Times New Roman" w:hAnsi="Simplified Arabic" w:cs="Simplified Arabic"/>
          <w:sz w:val="32"/>
          <w:szCs w:val="32"/>
          <w:rtl/>
          <w:lang w:bidi="ar-DZ"/>
        </w:rPr>
        <w:t>الأطراف المعنية بالأمر.</w:t>
      </w:r>
    </w:p>
    <w:p w:rsidR="00115259" w:rsidRPr="001E5267" w:rsidRDefault="00961E9B" w:rsidP="001E5267">
      <w:pPr>
        <w:bidi/>
        <w:spacing w:line="240" w:lineRule="auto"/>
        <w:ind w:firstLine="567"/>
        <w:jc w:val="both"/>
        <w:rPr>
          <w:rFonts w:ascii="Simplified Arabic" w:eastAsia="Times New Roman" w:hAnsi="Simplified Arabic" w:cs="Simplified Arabic"/>
          <w:sz w:val="32"/>
          <w:szCs w:val="32"/>
          <w:rtl/>
          <w:lang w:bidi="ar-DZ"/>
        </w:rPr>
      </w:pP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قد أكدت المادة 101 على ضرورة إرسال نسخة من المحضر إلى الوالي كمتدخل في المسائل المرتبطة بالمحاضر إلى جانب وكيل الجمهورية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في حالة عدم </w:t>
      </w:r>
      <w:r w:rsidR="00A4320F" w:rsidRPr="001E5267">
        <w:rPr>
          <w:rFonts w:ascii="Simplified Arabic" w:eastAsia="Times New Roman" w:hAnsi="Simplified Arabic" w:cs="Simplified Arabic"/>
          <w:sz w:val="32"/>
          <w:szCs w:val="32"/>
          <w:rtl/>
          <w:lang w:bidi="ar-DZ"/>
        </w:rPr>
        <w:t>احترام</w:t>
      </w:r>
      <w:r w:rsidR="001C176A" w:rsidRPr="001E5267">
        <w:rPr>
          <w:rFonts w:ascii="Simplified Arabic" w:eastAsia="Times New Roman" w:hAnsi="Simplified Arabic" w:cs="Simplified Arabic"/>
          <w:sz w:val="32"/>
          <w:szCs w:val="32"/>
          <w:rtl/>
          <w:lang w:bidi="ar-DZ"/>
        </w:rPr>
        <w:t xml:space="preserve"> هذه الإجراءات تعتبر المحاضر باطلة كأنها لم تكن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 xml:space="preserve">يؤدي ذلك إلى إفلات الجنات البيئيين من المتابعة </w:t>
      </w:r>
      <w:r w:rsidRPr="001E5267">
        <w:rPr>
          <w:rFonts w:ascii="Simplified Arabic" w:eastAsia="Times New Roman" w:hAnsi="Simplified Arabic" w:cs="Simplified Arabic"/>
          <w:sz w:val="32"/>
          <w:szCs w:val="32"/>
          <w:rtl/>
          <w:lang w:bidi="ar-DZ"/>
        </w:rPr>
        <w:t>و</w:t>
      </w:r>
      <w:r w:rsidR="001C176A" w:rsidRPr="001E5267">
        <w:rPr>
          <w:rFonts w:ascii="Simplified Arabic" w:eastAsia="Times New Roman" w:hAnsi="Simplified Arabic" w:cs="Simplified Arabic"/>
          <w:sz w:val="32"/>
          <w:szCs w:val="32"/>
          <w:rtl/>
          <w:lang w:bidi="ar-DZ"/>
        </w:rPr>
        <w:t>العقاب</w:t>
      </w:r>
      <w:r w:rsidR="00961BB7">
        <w:rPr>
          <w:rStyle w:val="Appelnotedebasdep"/>
          <w:rFonts w:ascii="Simplified Arabic" w:eastAsia="Times New Roman" w:hAnsi="Simplified Arabic" w:cs="Simplified Arabic"/>
          <w:sz w:val="32"/>
          <w:szCs w:val="32"/>
          <w:rtl/>
          <w:lang w:bidi="ar-DZ"/>
        </w:rPr>
        <w:t>(</w:t>
      </w:r>
      <w:r w:rsidR="00961BB7">
        <w:rPr>
          <w:rStyle w:val="Appelnotedebasdep"/>
          <w:rFonts w:ascii="Simplified Arabic" w:eastAsia="Times New Roman" w:hAnsi="Simplified Arabic" w:cs="Simplified Arabic"/>
          <w:sz w:val="32"/>
          <w:szCs w:val="32"/>
          <w:rtl/>
          <w:lang w:bidi="ar-DZ"/>
        </w:rPr>
        <w:footnoteReference w:id="183"/>
      </w:r>
      <w:r w:rsidR="00961BB7">
        <w:rPr>
          <w:rStyle w:val="Appelnotedebasdep"/>
          <w:rFonts w:ascii="Simplified Arabic" w:eastAsia="Times New Roman" w:hAnsi="Simplified Arabic" w:cs="Simplified Arabic"/>
          <w:sz w:val="32"/>
          <w:szCs w:val="32"/>
          <w:rtl/>
          <w:lang w:bidi="ar-DZ"/>
        </w:rPr>
        <w:t>)</w:t>
      </w:r>
      <w:r w:rsidR="006225BE">
        <w:rPr>
          <w:rFonts w:ascii="Simplified Arabic" w:eastAsia="Times New Roman" w:hAnsi="Simplified Arabic" w:cs="Simplified Arabic" w:hint="cs"/>
          <w:sz w:val="32"/>
          <w:szCs w:val="32"/>
          <w:rtl/>
          <w:lang w:bidi="ar-DZ"/>
        </w:rPr>
        <w:t>.</w:t>
      </w:r>
    </w:p>
    <w:p w:rsidR="00F83BE2" w:rsidRPr="001E5267" w:rsidRDefault="00F83BE2" w:rsidP="00570918">
      <w:pPr>
        <w:bidi/>
        <w:spacing w:line="240" w:lineRule="auto"/>
        <w:contextualSpacing/>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lastRenderedPageBreak/>
        <w:t>ثالثا: تحريك الدعوى العمومي</w:t>
      </w:r>
      <w:r w:rsidR="00811270"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ة ضد المنش</w:t>
      </w:r>
      <w:r w:rsidR="00811270"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آت المصنف</w:t>
      </w:r>
      <w:r w:rsidR="00811270"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ة أمام المحاك</w:t>
      </w:r>
      <w:r w:rsidR="00811270"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م القضائي</w:t>
      </w:r>
      <w:r w:rsidR="00811270"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ة.</w:t>
      </w:r>
    </w:p>
    <w:p w:rsidR="00F83BE2" w:rsidRPr="001E5267" w:rsidRDefault="00F83BE2" w:rsidP="00570918">
      <w:pPr>
        <w:bidi/>
        <w:spacing w:line="240" w:lineRule="auto"/>
        <w:ind w:firstLine="567"/>
        <w:contextualSpacing/>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t>الأصل أن النيابة العامة هي وحدها السلطة المختصة برفع الدعوى العمومية وقدتمارس من تلقاء نفسها لكن هناك حالات يقيد فيها المشرع حرية النيابة العامة في رفع بعض الجرائم البيئية حيث يمنح المشرع الأجهزة الإدارية المعنية بشؤون البيئة وكل من له مصلحة التنازل عن رفع الدعوى ذلك أن مثل هذه الجرائم يجوز التصالح البيئي فيها والذي أخذ به المشرع الفرنسي في حين نجد المشرع الجزائري لم يأخذ بهذا النظام بل أخذ بنظام تصحيح المخالفة البيئية الواقعة بفعل نشاط المنشأة المصنفة  ففي هذه الحالة تقيد به النيابة العامة من رفع الدعوى العمومية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4"/>
      </w:r>
      <w:r w:rsidR="00961BB7">
        <w:rPr>
          <w:rStyle w:val="Appelnotedebasdep"/>
          <w:rFonts w:ascii="Simplified Arabic" w:hAnsi="Simplified Arabic" w:cs="Simplified Arabic"/>
          <w:sz w:val="32"/>
          <w:szCs w:val="32"/>
          <w:rtl/>
          <w:lang w:bidi="ar-DZ"/>
        </w:rPr>
        <w:t>)</w:t>
      </w:r>
      <w:r w:rsidR="0003027D">
        <w:rPr>
          <w:rFonts w:ascii="Simplified Arabic" w:hAnsi="Simplified Arabic" w:cs="Simplified Arabic" w:hint="cs"/>
          <w:sz w:val="32"/>
          <w:szCs w:val="32"/>
          <w:rtl/>
          <w:lang w:bidi="ar-DZ"/>
        </w:rPr>
        <w:t>.</w:t>
      </w:r>
    </w:p>
    <w:p w:rsidR="00F83BE2" w:rsidRPr="00570918" w:rsidRDefault="00F83BE2" w:rsidP="008A4C89">
      <w:pPr>
        <w:pStyle w:val="Paragraphedeliste"/>
        <w:numPr>
          <w:ilvl w:val="0"/>
          <w:numId w:val="28"/>
        </w:numPr>
        <w:bidi/>
        <w:spacing w:line="240" w:lineRule="auto"/>
        <w:jc w:val="both"/>
        <w:rPr>
          <w:rFonts w:ascii="Simplified Arabic" w:hAnsi="Simplified Arabic" w:cs="Simplified Arabic"/>
          <w:b/>
          <w:bCs/>
          <w:sz w:val="32"/>
          <w:szCs w:val="32"/>
          <w:rtl/>
          <w:lang w:bidi="ar-DZ"/>
        </w:rPr>
      </w:pPr>
      <w:r w:rsidRPr="00570918">
        <w:rPr>
          <w:rFonts w:ascii="Simplified Arabic" w:hAnsi="Simplified Arabic" w:cs="Simplified Arabic"/>
          <w:b/>
          <w:bCs/>
          <w:sz w:val="32"/>
          <w:szCs w:val="32"/>
          <w:rtl/>
          <w:lang w:bidi="ar-DZ"/>
        </w:rPr>
        <w:t>تصحي</w:t>
      </w:r>
      <w:r w:rsidR="00787F22" w:rsidRPr="00570918">
        <w:rPr>
          <w:rFonts w:ascii="Simplified Arabic" w:hAnsi="Simplified Arabic" w:cs="Simplified Arabic"/>
          <w:b/>
          <w:bCs/>
          <w:sz w:val="32"/>
          <w:szCs w:val="32"/>
          <w:rtl/>
          <w:lang w:bidi="ar-DZ"/>
        </w:rPr>
        <w:t>ـ</w:t>
      </w:r>
      <w:r w:rsidRPr="00570918">
        <w:rPr>
          <w:rFonts w:ascii="Simplified Arabic" w:hAnsi="Simplified Arabic" w:cs="Simplified Arabic"/>
          <w:b/>
          <w:bCs/>
          <w:sz w:val="32"/>
          <w:szCs w:val="32"/>
          <w:rtl/>
          <w:lang w:bidi="ar-DZ"/>
        </w:rPr>
        <w:t>ح المخالف</w:t>
      </w:r>
      <w:r w:rsidR="00787F22" w:rsidRPr="00570918">
        <w:rPr>
          <w:rFonts w:ascii="Simplified Arabic" w:hAnsi="Simplified Arabic" w:cs="Simplified Arabic"/>
          <w:b/>
          <w:bCs/>
          <w:sz w:val="32"/>
          <w:szCs w:val="32"/>
          <w:rtl/>
          <w:lang w:bidi="ar-DZ"/>
        </w:rPr>
        <w:t>ـ</w:t>
      </w:r>
      <w:r w:rsidRPr="00570918">
        <w:rPr>
          <w:rFonts w:ascii="Simplified Arabic" w:hAnsi="Simplified Arabic" w:cs="Simplified Arabic"/>
          <w:b/>
          <w:bCs/>
          <w:sz w:val="32"/>
          <w:szCs w:val="32"/>
          <w:rtl/>
          <w:lang w:bidi="ar-DZ"/>
        </w:rPr>
        <w:t>ة البيئي</w:t>
      </w:r>
      <w:r w:rsidR="00787F22" w:rsidRPr="00570918">
        <w:rPr>
          <w:rFonts w:ascii="Simplified Arabic" w:hAnsi="Simplified Arabic" w:cs="Simplified Arabic"/>
          <w:b/>
          <w:bCs/>
          <w:sz w:val="32"/>
          <w:szCs w:val="32"/>
          <w:rtl/>
          <w:lang w:bidi="ar-DZ"/>
        </w:rPr>
        <w:t>ـ</w:t>
      </w:r>
      <w:r w:rsidRPr="00570918">
        <w:rPr>
          <w:rFonts w:ascii="Simplified Arabic" w:hAnsi="Simplified Arabic" w:cs="Simplified Arabic"/>
          <w:b/>
          <w:bCs/>
          <w:sz w:val="32"/>
          <w:szCs w:val="32"/>
          <w:rtl/>
          <w:lang w:bidi="ar-DZ"/>
        </w:rPr>
        <w:t>ة:</w:t>
      </w:r>
    </w:p>
    <w:p w:rsidR="00115259" w:rsidRPr="001E5267" w:rsidRDefault="00F83BE2"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لقد اتجه المشرع الجزائري في قانون 03/10 المتعلق بحماية البيئة  في اطار التنمية المستدامة والمرسوم التنفيذي رقم 06/198 الذي يضبط التنظيم المطبق على المؤسسات المصنفة لحماية البيئة بنظام تصحيح المخالفة البيئية</w:t>
      </w:r>
      <w:r w:rsidR="0028649B" w:rsidRPr="001E5267">
        <w:rPr>
          <w:rFonts w:ascii="Simplified Arabic" w:hAnsi="Simplified Arabic" w:cs="Simplified Arabic"/>
          <w:sz w:val="32"/>
          <w:szCs w:val="32"/>
          <w:rtl/>
          <w:lang w:bidi="ar-DZ"/>
        </w:rPr>
        <w:t xml:space="preserve">، </w:t>
      </w:r>
      <w:r w:rsidRPr="001E5267">
        <w:rPr>
          <w:rFonts w:ascii="Simplified Arabic" w:hAnsi="Simplified Arabic" w:cs="Simplified Arabic"/>
          <w:sz w:val="32"/>
          <w:szCs w:val="32"/>
          <w:rtl/>
          <w:lang w:bidi="ar-DZ"/>
        </w:rPr>
        <w:t>وذلك من خلال إلزام مستغل المنشأة المصنفة بتصحيح المخالفة البيئية في التشريع والتنظيم البيئي المعمول به</w:t>
      </w:r>
      <w:r w:rsidR="0028649B"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وقد نصت المادة 25 من القانون 03/10 بقولها ''عندما تنجم عن استغلال منشأة غير واردة في قائمة المنشآت المصنفة أخطار وأضرار تمس المصالح المذكورة في المادة 18 وبناء على تقرير من مصالح البيئة يعذر الوالي المستغل ويحدد له أجلا لاتخاذ التدابير الضرورية لإزالة الأخطار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الأضرار المثبتة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5"/>
      </w:r>
      <w:r w:rsidR="00961BB7">
        <w:rPr>
          <w:rStyle w:val="Appelnotedebasdep"/>
          <w:rFonts w:ascii="Simplified Arabic" w:hAnsi="Simplified Arabic" w:cs="Simplified Arabic"/>
          <w:sz w:val="32"/>
          <w:szCs w:val="32"/>
          <w:rtl/>
          <w:lang w:bidi="ar-DZ"/>
        </w:rPr>
        <w:t>)</w:t>
      </w:r>
      <w:r w:rsidR="00E72740">
        <w:rPr>
          <w:rFonts w:ascii="Simplified Arabic" w:hAnsi="Simplified Arabic" w:cs="Simplified Arabic" w:hint="cs"/>
          <w:sz w:val="32"/>
          <w:szCs w:val="32"/>
          <w:rtl/>
          <w:lang w:bidi="ar-DZ"/>
        </w:rPr>
        <w:t>.</w:t>
      </w:r>
    </w:p>
    <w:p w:rsidR="00E14233" w:rsidRPr="001E5267" w:rsidRDefault="00E14233" w:rsidP="001E5267">
      <w:pPr>
        <w:bidi/>
        <w:spacing w:before="240"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والمادة48 من المرسوم التنفيذي رقم06/198 السالف الذكر بقولها ''يمكن للوالي المختص إقليميا في الحالة المنصوص عليها في المادتين 44و47أعلاه إعذار مستغل المؤسسة المصنفة لإيداع التصريح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طلب الرخصة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مراجعة بيئية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دراسة </w:t>
      </w:r>
      <w:r w:rsidR="00570918" w:rsidRPr="001E5267">
        <w:rPr>
          <w:rFonts w:ascii="Simplified Arabic" w:hAnsi="Simplified Arabic" w:cs="Simplified Arabic" w:hint="cs"/>
          <w:sz w:val="32"/>
          <w:szCs w:val="32"/>
          <w:rtl/>
          <w:lang w:bidi="ar-DZ"/>
        </w:rPr>
        <w:t>الخطر، وإذا</w:t>
      </w:r>
      <w:r w:rsidRPr="001E5267">
        <w:rPr>
          <w:rFonts w:ascii="Simplified Arabic" w:hAnsi="Simplified Arabic" w:cs="Simplified Arabic"/>
          <w:sz w:val="32"/>
          <w:szCs w:val="32"/>
          <w:rtl/>
          <w:lang w:bidi="ar-DZ"/>
        </w:rPr>
        <w:t xml:space="preserve"> لم يقم المستغل بتسوية وضعيته في الآجال المحددة في المادتين 44و47 أعلاه يمكن للوالي المختص إقليميا أن يأمر بغلق المؤسسة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6"/>
      </w:r>
      <w:r w:rsidR="00961BB7">
        <w:rPr>
          <w:rStyle w:val="Appelnotedebasdep"/>
          <w:rFonts w:ascii="Simplified Arabic" w:hAnsi="Simplified Arabic" w:cs="Simplified Arabic"/>
          <w:sz w:val="32"/>
          <w:szCs w:val="32"/>
          <w:rtl/>
          <w:lang w:bidi="ar-DZ"/>
        </w:rPr>
        <w:t>)</w:t>
      </w:r>
      <w:r w:rsidR="00CE7D23">
        <w:rPr>
          <w:rFonts w:ascii="Simplified Arabic" w:hAnsi="Simplified Arabic" w:cs="Simplified Arabic" w:hint="cs"/>
          <w:sz w:val="32"/>
          <w:szCs w:val="32"/>
          <w:rtl/>
          <w:lang w:bidi="ar-DZ"/>
        </w:rPr>
        <w:t>.</w:t>
      </w:r>
    </w:p>
    <w:p w:rsidR="00F83BE2" w:rsidRPr="001E5267" w:rsidRDefault="008E5266"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 xml:space="preserve">ومنه فإنه إذا وقعت مخالفة بيئية فقد أكد المشرع الجزائري على أنه يجب على </w:t>
      </w:r>
      <w:r w:rsidR="0014267C" w:rsidRPr="001E5267">
        <w:rPr>
          <w:rFonts w:ascii="Simplified Arabic" w:hAnsi="Simplified Arabic" w:cs="Simplified Arabic"/>
          <w:sz w:val="32"/>
          <w:szCs w:val="32"/>
          <w:rtl/>
          <w:lang w:bidi="ar-DZ"/>
        </w:rPr>
        <w:t>الإدارة</w:t>
      </w:r>
      <w:r w:rsidRPr="001E5267">
        <w:rPr>
          <w:rFonts w:ascii="Simplified Arabic" w:hAnsi="Simplified Arabic" w:cs="Simplified Arabic"/>
          <w:sz w:val="32"/>
          <w:szCs w:val="32"/>
          <w:rtl/>
          <w:lang w:bidi="ar-DZ"/>
        </w:rPr>
        <w:t xml:space="preserve"> البيئية إعذار المستغل بتصحيح المخالفة البيئية في أجل محدد وفي حالة عدم امتثاله لمتطلبات الإعذار يتم غلق المنشأة </w:t>
      </w:r>
      <w:r w:rsidR="0014267C"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غاية تصحيح المخالفة وفي حالة عدم امتثاله </w:t>
      </w:r>
      <w:r w:rsidR="009872ED" w:rsidRPr="001E5267">
        <w:rPr>
          <w:rFonts w:ascii="Simplified Arabic" w:hAnsi="Simplified Arabic" w:cs="Simplified Arabic" w:hint="cs"/>
          <w:sz w:val="32"/>
          <w:szCs w:val="32"/>
          <w:rtl/>
          <w:lang w:bidi="ar-DZ"/>
        </w:rPr>
        <w:t>كذلك يتم</w:t>
      </w:r>
      <w:r w:rsidRPr="001E5267">
        <w:rPr>
          <w:rFonts w:ascii="Simplified Arabic" w:hAnsi="Simplified Arabic" w:cs="Simplified Arabic"/>
          <w:sz w:val="32"/>
          <w:szCs w:val="32"/>
          <w:rtl/>
          <w:lang w:bidi="ar-DZ"/>
        </w:rPr>
        <w:t xml:space="preserve"> سحب الرخصة </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أي أنه لابد من منح المستغل مدة زمنية معينة من أجل تصحيح المخالفة البيئية وفي حالة عدم امتثاله كذلك وجب في هذه الحالة رفع الدعوى العمومية</w:t>
      </w:r>
      <w:r w:rsidR="0014267C" w:rsidRPr="001E5267">
        <w:rPr>
          <w:rFonts w:ascii="Simplified Arabic" w:hAnsi="Simplified Arabic" w:cs="Simplified Arabic"/>
          <w:b/>
          <w:bCs/>
          <w:sz w:val="32"/>
          <w:szCs w:val="32"/>
          <w:vertAlign w:val="superscript"/>
          <w:rtl/>
          <w:lang w:bidi="ar-DZ"/>
        </w:rPr>
        <w:t>(1)</w:t>
      </w:r>
      <w:r w:rsidR="004E2FC9">
        <w:rPr>
          <w:rFonts w:ascii="Simplified Arabic" w:hAnsi="Simplified Arabic" w:cs="Simplified Arabic" w:hint="cs"/>
          <w:b/>
          <w:bCs/>
          <w:sz w:val="32"/>
          <w:szCs w:val="32"/>
          <w:vertAlign w:val="superscript"/>
          <w:rtl/>
          <w:lang w:bidi="ar-DZ"/>
        </w:rPr>
        <w:t>.</w:t>
      </w:r>
    </w:p>
    <w:p w:rsidR="00F83BE2" w:rsidRPr="00570918" w:rsidRDefault="005A265F" w:rsidP="008A4C89">
      <w:pPr>
        <w:pStyle w:val="Paragraphedeliste"/>
        <w:numPr>
          <w:ilvl w:val="0"/>
          <w:numId w:val="28"/>
        </w:numPr>
        <w:bidi/>
        <w:spacing w:before="24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الأشخاص المخول لها </w:t>
      </w:r>
      <w:r w:rsidR="00F83BE2" w:rsidRPr="00570918">
        <w:rPr>
          <w:rFonts w:ascii="Simplified Arabic" w:hAnsi="Simplified Arabic" w:cs="Simplified Arabic"/>
          <w:b/>
          <w:bCs/>
          <w:sz w:val="32"/>
          <w:szCs w:val="32"/>
          <w:rtl/>
          <w:lang w:bidi="ar-DZ"/>
        </w:rPr>
        <w:t>تحريك الدعوى العمومية ضد المنشآت المصنفة:</w:t>
      </w:r>
    </w:p>
    <w:p w:rsidR="00F83BE2" w:rsidRPr="001E5267" w:rsidRDefault="00570918" w:rsidP="001E5267">
      <w:pPr>
        <w:bidi/>
        <w:spacing w:before="240"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hint="cs"/>
          <w:sz w:val="32"/>
          <w:szCs w:val="32"/>
          <w:rtl/>
          <w:lang w:bidi="ar-DZ"/>
        </w:rPr>
        <w:t>ويتم ذلك</w:t>
      </w:r>
      <w:r w:rsidR="00F83BE2" w:rsidRPr="001E5267">
        <w:rPr>
          <w:rFonts w:ascii="Simplified Arabic" w:hAnsi="Simplified Arabic" w:cs="Simplified Arabic"/>
          <w:sz w:val="32"/>
          <w:szCs w:val="32"/>
          <w:rtl/>
          <w:lang w:bidi="ar-DZ"/>
        </w:rPr>
        <w:t>من</w:t>
      </w:r>
      <w:r w:rsidR="00503F3C" w:rsidRPr="001E5267">
        <w:rPr>
          <w:rFonts w:ascii="Simplified Arabic" w:hAnsi="Simplified Arabic" w:cs="Simplified Arabic" w:hint="cs"/>
          <w:sz w:val="32"/>
          <w:szCs w:val="32"/>
          <w:rtl/>
          <w:lang w:bidi="ar-DZ"/>
        </w:rPr>
        <w:t>طرف:</w:t>
      </w:r>
    </w:p>
    <w:p w:rsidR="005962DB" w:rsidRPr="00570918" w:rsidRDefault="00F83BE2" w:rsidP="008A4C89">
      <w:pPr>
        <w:pStyle w:val="Paragraphedeliste"/>
        <w:numPr>
          <w:ilvl w:val="0"/>
          <w:numId w:val="29"/>
        </w:numPr>
        <w:bidi/>
        <w:spacing w:line="240" w:lineRule="auto"/>
        <w:jc w:val="both"/>
        <w:rPr>
          <w:rFonts w:ascii="Simplified Arabic" w:hAnsi="Simplified Arabic" w:cs="Simplified Arabic"/>
          <w:b/>
          <w:bCs/>
          <w:sz w:val="32"/>
          <w:szCs w:val="32"/>
          <w:rtl/>
          <w:lang w:bidi="ar-DZ"/>
        </w:rPr>
      </w:pPr>
      <w:r w:rsidRPr="00570918">
        <w:rPr>
          <w:rFonts w:ascii="Simplified Arabic" w:hAnsi="Simplified Arabic" w:cs="Simplified Arabic"/>
          <w:b/>
          <w:bCs/>
          <w:sz w:val="32"/>
          <w:szCs w:val="32"/>
          <w:rtl/>
          <w:lang w:bidi="ar-DZ"/>
        </w:rPr>
        <w:t>النياب</w:t>
      </w:r>
      <w:r w:rsidR="005962DB" w:rsidRPr="00570918">
        <w:rPr>
          <w:rFonts w:ascii="Simplified Arabic" w:hAnsi="Simplified Arabic" w:cs="Simplified Arabic"/>
          <w:b/>
          <w:bCs/>
          <w:sz w:val="32"/>
          <w:szCs w:val="32"/>
          <w:rtl/>
          <w:lang w:bidi="ar-DZ"/>
        </w:rPr>
        <w:t>ــ</w:t>
      </w:r>
      <w:r w:rsidRPr="00570918">
        <w:rPr>
          <w:rFonts w:ascii="Simplified Arabic" w:hAnsi="Simplified Arabic" w:cs="Simplified Arabic"/>
          <w:b/>
          <w:bCs/>
          <w:sz w:val="32"/>
          <w:szCs w:val="32"/>
          <w:rtl/>
          <w:lang w:bidi="ar-DZ"/>
        </w:rPr>
        <w:t>ة العام</w:t>
      </w:r>
      <w:r w:rsidR="005962DB" w:rsidRPr="00570918">
        <w:rPr>
          <w:rFonts w:ascii="Simplified Arabic" w:hAnsi="Simplified Arabic" w:cs="Simplified Arabic"/>
          <w:b/>
          <w:bCs/>
          <w:sz w:val="32"/>
          <w:szCs w:val="32"/>
          <w:rtl/>
          <w:lang w:bidi="ar-DZ"/>
        </w:rPr>
        <w:t>ــ</w:t>
      </w:r>
      <w:r w:rsidRPr="00570918">
        <w:rPr>
          <w:rFonts w:ascii="Simplified Arabic" w:hAnsi="Simplified Arabic" w:cs="Simplified Arabic"/>
          <w:b/>
          <w:bCs/>
          <w:sz w:val="32"/>
          <w:szCs w:val="32"/>
          <w:rtl/>
          <w:lang w:bidi="ar-DZ"/>
        </w:rPr>
        <w:t>ة:</w:t>
      </w:r>
    </w:p>
    <w:p w:rsidR="00F83BE2" w:rsidRPr="001E5267" w:rsidRDefault="00F83BE2" w:rsidP="001E5267">
      <w:pPr>
        <w:bidi/>
        <w:spacing w:line="240" w:lineRule="auto"/>
        <w:ind w:firstLine="567"/>
        <w:contextualSpacing/>
        <w:jc w:val="both"/>
        <w:rPr>
          <w:rFonts w:ascii="Simplified Arabic" w:hAnsi="Simplified Arabic" w:cs="Simplified Arabic"/>
          <w:sz w:val="32"/>
          <w:szCs w:val="32"/>
          <w:lang w:bidi="ar-DZ"/>
        </w:rPr>
      </w:pPr>
      <w:r w:rsidRPr="001E5267">
        <w:rPr>
          <w:rFonts w:ascii="Simplified Arabic" w:hAnsi="Simplified Arabic" w:cs="Simplified Arabic"/>
          <w:sz w:val="32"/>
          <w:szCs w:val="32"/>
          <w:rtl/>
          <w:lang w:bidi="ar-DZ"/>
        </w:rPr>
        <w:t xml:space="preserve">ويكون ذلك بعد تقديم شكوى لدى الضبطية القضائية العامة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الخاصة عن الوقائع المرتكبة من طرف المنشأة المصنفة والتي تشكل وصفها جنحة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مخالفة معاقب عليها طبقا للقانون 03/10 يقوم مأموري الضبط القضائي بالتحري وإجراء القياسات وجمع </w:t>
      </w:r>
      <w:r w:rsidR="00570918" w:rsidRPr="001E5267">
        <w:rPr>
          <w:rFonts w:ascii="Simplified Arabic" w:hAnsi="Simplified Arabic" w:cs="Simplified Arabic" w:hint="cs"/>
          <w:sz w:val="32"/>
          <w:szCs w:val="32"/>
          <w:rtl/>
          <w:lang w:bidi="ar-DZ"/>
        </w:rPr>
        <w:t>الاستدلالات إما</w:t>
      </w:r>
      <w:r w:rsidRPr="001E5267">
        <w:rPr>
          <w:rFonts w:ascii="Simplified Arabic" w:hAnsi="Simplified Arabic" w:cs="Simplified Arabic"/>
          <w:sz w:val="32"/>
          <w:szCs w:val="32"/>
          <w:rtl/>
          <w:lang w:bidi="ar-DZ"/>
        </w:rPr>
        <w:t xml:space="preserve"> من تلقاء أنفسهم </w:t>
      </w:r>
      <w:r w:rsidR="0077677A" w:rsidRPr="001E5267">
        <w:rPr>
          <w:rFonts w:ascii="Simplified Arabic" w:hAnsi="Simplified Arabic" w:cs="Simplified Arabic"/>
          <w:sz w:val="32"/>
          <w:szCs w:val="32"/>
          <w:rtl/>
          <w:lang w:bidi="ar-DZ"/>
        </w:rPr>
        <w:t xml:space="preserve">أو </w:t>
      </w:r>
      <w:r w:rsidR="00F26CBB" w:rsidRPr="001E5267">
        <w:rPr>
          <w:rFonts w:ascii="Simplified Arabic" w:hAnsi="Simplified Arabic" w:cs="Simplified Arabic"/>
          <w:sz w:val="32"/>
          <w:szCs w:val="32"/>
          <w:rtl/>
          <w:lang w:bidi="ar-DZ"/>
        </w:rPr>
        <w:t>بناء على طلب من وكيل الجمهورية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7"/>
      </w:r>
      <w:r w:rsidR="00961BB7">
        <w:rPr>
          <w:rStyle w:val="Appelnotedebasdep"/>
          <w:rFonts w:ascii="Simplified Arabic" w:hAnsi="Simplified Arabic" w:cs="Simplified Arabic"/>
          <w:sz w:val="32"/>
          <w:szCs w:val="32"/>
          <w:rtl/>
          <w:lang w:bidi="ar-DZ"/>
        </w:rPr>
        <w:t>)</w:t>
      </w:r>
      <w:r w:rsidR="00016CC1">
        <w:rPr>
          <w:rFonts w:ascii="Simplified Arabic" w:hAnsi="Simplified Arabic" w:cs="Simplified Arabic" w:hint="cs"/>
          <w:sz w:val="32"/>
          <w:szCs w:val="32"/>
          <w:rtl/>
          <w:lang w:bidi="ar-DZ"/>
        </w:rPr>
        <w:t>.</w:t>
      </w:r>
    </w:p>
    <w:p w:rsidR="00F83BE2" w:rsidRPr="001E5267" w:rsidRDefault="00F83BE2" w:rsidP="001E5267">
      <w:pPr>
        <w:bidi/>
        <w:spacing w:before="240"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يتم تحرير محاضر تتضمن كل ما يتعلق بالوقائع والوصف الجزائي للأفعال المرتكبة</w:t>
      </w:r>
      <w:r w:rsidR="008749EB"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جمع الأدلة سماع الأقوال مع مراعاة أحكام المادة 101</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112 من القانون 03/10 المتعلق بحماية </w:t>
      </w:r>
      <w:r w:rsidR="00570918" w:rsidRPr="001E5267">
        <w:rPr>
          <w:rFonts w:ascii="Simplified Arabic" w:hAnsi="Simplified Arabic" w:cs="Simplified Arabic" w:hint="cs"/>
          <w:sz w:val="32"/>
          <w:szCs w:val="32"/>
          <w:rtl/>
          <w:lang w:bidi="ar-DZ"/>
        </w:rPr>
        <w:t>البيئة.</w:t>
      </w:r>
    </w:p>
    <w:p w:rsidR="00F83BE2" w:rsidRPr="001E5267" w:rsidRDefault="00F83BE2" w:rsidP="001E5267">
      <w:pPr>
        <w:bidi/>
        <w:spacing w:before="240"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يتم </w:t>
      </w:r>
      <w:r w:rsidR="0014267C" w:rsidRPr="001E5267">
        <w:rPr>
          <w:rFonts w:ascii="Simplified Arabic" w:hAnsi="Simplified Arabic" w:cs="Simplified Arabic"/>
          <w:sz w:val="32"/>
          <w:szCs w:val="32"/>
          <w:rtl/>
          <w:lang w:bidi="ar-DZ"/>
        </w:rPr>
        <w:t>إرسال</w:t>
      </w:r>
      <w:r w:rsidRPr="001E5267">
        <w:rPr>
          <w:rFonts w:ascii="Simplified Arabic" w:hAnsi="Simplified Arabic" w:cs="Simplified Arabic"/>
          <w:sz w:val="32"/>
          <w:szCs w:val="32"/>
          <w:rtl/>
          <w:lang w:bidi="ar-DZ"/>
        </w:rPr>
        <w:t xml:space="preserve"> المحضر من الضبطية القضائية الى وكيل الجمهورية فإذا قدرت النيابة العامة الممثلة بوكيل الجمهورية كفاية الاستدلالات لإدانة المتهم فإنها تلجأ </w:t>
      </w:r>
      <w:r w:rsidR="0014267C"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تحريك الدعوى العمومية ضد المنشأة المصنفة بطرحها مباشرة أمام محكمة الجنح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المخالفات وذلك عم طريق التكليف بالحضور وه</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ما يطلق عليه بالادعاء </w:t>
      </w:r>
      <w:r w:rsidR="00AC476E" w:rsidRPr="001E5267">
        <w:rPr>
          <w:rFonts w:ascii="Simplified Arabic" w:hAnsi="Simplified Arabic" w:cs="Simplified Arabic" w:hint="cs"/>
          <w:sz w:val="32"/>
          <w:szCs w:val="32"/>
          <w:rtl/>
          <w:lang w:bidi="ar-DZ"/>
        </w:rPr>
        <w:t>المباشر.</w:t>
      </w:r>
    </w:p>
    <w:p w:rsidR="00F83BE2" w:rsidRPr="001E5267" w:rsidRDefault="00F83BE2" w:rsidP="001E5267">
      <w:pPr>
        <w:bidi/>
        <w:spacing w:before="240"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أما إذا كانت الوقائع موضوع الاستدلالات لازالت </w:t>
      </w:r>
      <w:r w:rsidR="00AC476E" w:rsidRPr="001E5267">
        <w:rPr>
          <w:rFonts w:ascii="Simplified Arabic" w:hAnsi="Simplified Arabic" w:cs="Simplified Arabic" w:hint="cs"/>
          <w:sz w:val="32"/>
          <w:szCs w:val="32"/>
          <w:rtl/>
          <w:lang w:bidi="ar-DZ"/>
        </w:rPr>
        <w:t>بحاجة إلى</w:t>
      </w:r>
      <w:r w:rsidRPr="001E5267">
        <w:rPr>
          <w:rFonts w:ascii="Simplified Arabic" w:hAnsi="Simplified Arabic" w:cs="Simplified Arabic"/>
          <w:sz w:val="32"/>
          <w:szCs w:val="32"/>
          <w:rtl/>
          <w:lang w:bidi="ar-DZ"/>
        </w:rPr>
        <w:t xml:space="preserve"> إدانة تحدد مدى ثبوتها ومدى المسؤول عنها فإن النيابة تطلب من قاضي التحقيق افتتاح التحقيق إذا تعلق الأمر </w:t>
      </w:r>
      <w:r w:rsidR="00AC476E" w:rsidRPr="001E5267">
        <w:rPr>
          <w:rFonts w:ascii="Simplified Arabic" w:hAnsi="Simplified Arabic" w:cs="Simplified Arabic" w:hint="cs"/>
          <w:sz w:val="32"/>
          <w:szCs w:val="32"/>
          <w:rtl/>
          <w:lang w:bidi="ar-DZ"/>
        </w:rPr>
        <w:t>بجناية.</w:t>
      </w:r>
    </w:p>
    <w:p w:rsidR="00F26CBB" w:rsidRPr="001E5267" w:rsidRDefault="00F83BE2" w:rsidP="001E5267">
      <w:pPr>
        <w:bidi/>
        <w:spacing w:before="240" w:line="240" w:lineRule="auto"/>
        <w:ind w:firstLine="567"/>
        <w:contextualSpacing/>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lastRenderedPageBreak/>
        <w:t>فالادعاء المباشر يهدف الى طرح الدعوى العمومية أمام المحاكم في حين أن طلب إجراء التحقيق يهدف الى تحريك ال</w:t>
      </w:r>
      <w:r w:rsidR="00F26CBB" w:rsidRPr="001E5267">
        <w:rPr>
          <w:rFonts w:ascii="Simplified Arabic" w:hAnsi="Simplified Arabic" w:cs="Simplified Arabic"/>
          <w:sz w:val="32"/>
          <w:szCs w:val="32"/>
          <w:rtl/>
          <w:lang w:bidi="ar-DZ"/>
        </w:rPr>
        <w:t>دعوى العمومية أمام قاضي التحقيق</w:t>
      </w:r>
      <w:r w:rsidRPr="001E5267">
        <w:rPr>
          <w:rFonts w:ascii="Simplified Arabic" w:hAnsi="Simplified Arabic" w:cs="Simplified Arabic"/>
          <w:sz w:val="32"/>
          <w:szCs w:val="32"/>
          <w:rtl/>
          <w:lang w:bidi="ar-DZ"/>
        </w:rPr>
        <w:t xml:space="preserve"> طبقا للمادة 68من ق. إ. ج</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8"/>
      </w:r>
      <w:r w:rsidR="00961BB7">
        <w:rPr>
          <w:rStyle w:val="Appelnotedebasdep"/>
          <w:rFonts w:ascii="Simplified Arabic" w:hAnsi="Simplified Arabic" w:cs="Simplified Arabic"/>
          <w:sz w:val="32"/>
          <w:szCs w:val="32"/>
          <w:rtl/>
          <w:lang w:bidi="ar-DZ"/>
        </w:rPr>
        <w:t>)</w:t>
      </w:r>
      <w:r w:rsidR="00F461EA">
        <w:rPr>
          <w:rFonts w:ascii="Simplified Arabic" w:hAnsi="Simplified Arabic" w:cs="Simplified Arabic" w:hint="cs"/>
          <w:sz w:val="32"/>
          <w:szCs w:val="32"/>
          <w:rtl/>
          <w:lang w:bidi="ar-DZ"/>
        </w:rPr>
        <w:t>.</w:t>
      </w:r>
    </w:p>
    <w:p w:rsidR="00F26CBB" w:rsidRPr="00AC476E" w:rsidRDefault="00F26CBB" w:rsidP="008A4C89">
      <w:pPr>
        <w:pStyle w:val="Paragraphedeliste"/>
        <w:numPr>
          <w:ilvl w:val="0"/>
          <w:numId w:val="29"/>
        </w:numPr>
        <w:bidi/>
        <w:spacing w:line="240" w:lineRule="auto"/>
        <w:jc w:val="both"/>
        <w:rPr>
          <w:rFonts w:ascii="Simplified Arabic" w:hAnsi="Simplified Arabic" w:cs="Simplified Arabic"/>
          <w:b/>
          <w:bCs/>
          <w:sz w:val="32"/>
          <w:szCs w:val="32"/>
          <w:rtl/>
          <w:lang w:bidi="ar-DZ"/>
        </w:rPr>
      </w:pPr>
      <w:r w:rsidRPr="00AC476E">
        <w:rPr>
          <w:rFonts w:ascii="Simplified Arabic" w:hAnsi="Simplified Arabic" w:cs="Simplified Arabic"/>
          <w:b/>
          <w:bCs/>
          <w:sz w:val="32"/>
          <w:szCs w:val="32"/>
          <w:rtl/>
          <w:lang w:bidi="ar-DZ"/>
        </w:rPr>
        <w:t>الادعاء المدني من الشخص المضرور أمام قاضي التحقيق:</w:t>
      </w:r>
    </w:p>
    <w:p w:rsidR="00F26CBB" w:rsidRPr="001E5267" w:rsidRDefault="00F26CBB" w:rsidP="001E5267">
      <w:pPr>
        <w:pStyle w:val="Paragraphedeliste"/>
        <w:tabs>
          <w:tab w:val="left" w:pos="10065"/>
        </w:tabs>
        <w:bidi/>
        <w:spacing w:before="240" w:line="240" w:lineRule="auto"/>
        <w:ind w:left="0"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يجوز لكل شخص يدعى بأنه مضار بجريمة أن يدعي مدنيا ويتقدم بشكواه أمام قاضي التحقيق المختص وهذا طبقا للمادة 72 من ق.إ.ج</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89"/>
      </w:r>
      <w:r w:rsidR="00961BB7">
        <w:rPr>
          <w:rStyle w:val="Appelnotedebasdep"/>
          <w:rFonts w:ascii="Simplified Arabic" w:hAnsi="Simplified Arabic" w:cs="Simplified Arabic"/>
          <w:sz w:val="32"/>
          <w:szCs w:val="32"/>
          <w:rtl/>
          <w:lang w:bidi="ar-DZ"/>
        </w:rPr>
        <w:t>)</w:t>
      </w:r>
      <w:r w:rsidR="00F461EA">
        <w:rPr>
          <w:rFonts w:ascii="Simplified Arabic" w:hAnsi="Simplified Arabic" w:cs="Simplified Arabic" w:hint="cs"/>
          <w:sz w:val="32"/>
          <w:szCs w:val="32"/>
          <w:rtl/>
          <w:lang w:bidi="ar-DZ"/>
        </w:rPr>
        <w:t>.</w:t>
      </w:r>
    </w:p>
    <w:p w:rsidR="00F26CBB" w:rsidRPr="001E5267" w:rsidRDefault="00F26CBB" w:rsidP="001E5267">
      <w:pPr>
        <w:pStyle w:val="Paragraphedeliste"/>
        <w:tabs>
          <w:tab w:val="left" w:pos="10065"/>
        </w:tabs>
        <w:bidi/>
        <w:spacing w:before="240" w:line="240" w:lineRule="auto"/>
        <w:ind w:left="0"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حيث يشترط في الشكوى أن تقدم من طرف الشخص المضرور شخصيا عم الأفعال المرتكبة من طرف المنشأة المصنفة والمجرمة بموجب القانون 03/10 المتعلق بحماية البيئة في إطار التنمية المستدامة وكذا المراسيم التي تضبط </w:t>
      </w:r>
      <w:r w:rsidR="00AC476E" w:rsidRPr="001E5267">
        <w:rPr>
          <w:rFonts w:ascii="Simplified Arabic" w:hAnsi="Simplified Arabic" w:cs="Simplified Arabic" w:hint="cs"/>
          <w:sz w:val="32"/>
          <w:szCs w:val="32"/>
          <w:rtl/>
          <w:lang w:bidi="ar-DZ"/>
        </w:rPr>
        <w:t>استغلالها،</w:t>
      </w:r>
      <w:r w:rsidRPr="001E5267">
        <w:rPr>
          <w:rFonts w:ascii="Simplified Arabic" w:hAnsi="Simplified Arabic" w:cs="Simplified Arabic"/>
          <w:sz w:val="32"/>
          <w:szCs w:val="32"/>
          <w:rtl/>
          <w:lang w:bidi="ar-DZ"/>
        </w:rPr>
        <w:t xml:space="preserve"> وأن يدفع للمتضرر مبلغا ماليا يحدده قاضي التحقيق بعد ذلك يتم عرض الشكوى على وكيل الجمهورية ليقدم طلباته خلال 15 يوما من الشكوى لرفع القضية أمام المحاكم.</w:t>
      </w:r>
    </w:p>
    <w:p w:rsidR="00C154F4" w:rsidRPr="00AC476E" w:rsidRDefault="00F26CBB" w:rsidP="008A4C89">
      <w:pPr>
        <w:pStyle w:val="Paragraphedeliste"/>
        <w:numPr>
          <w:ilvl w:val="0"/>
          <w:numId w:val="29"/>
        </w:numPr>
        <w:tabs>
          <w:tab w:val="left" w:pos="10065"/>
        </w:tabs>
        <w:bidi/>
        <w:spacing w:before="240" w:after="0" w:line="240" w:lineRule="auto"/>
        <w:jc w:val="both"/>
        <w:rPr>
          <w:rFonts w:ascii="Simplified Arabic" w:hAnsi="Simplified Arabic" w:cs="Simplified Arabic"/>
          <w:sz w:val="32"/>
          <w:szCs w:val="32"/>
          <w:rtl/>
          <w:lang w:bidi="ar-DZ"/>
        </w:rPr>
      </w:pPr>
      <w:r w:rsidRPr="00AC476E">
        <w:rPr>
          <w:rFonts w:ascii="Simplified Arabic" w:hAnsi="Simplified Arabic" w:cs="Simplified Arabic"/>
          <w:b/>
          <w:bCs/>
          <w:sz w:val="32"/>
          <w:szCs w:val="32"/>
          <w:rtl/>
          <w:lang w:bidi="ar-DZ"/>
        </w:rPr>
        <w:t xml:space="preserve">حق </w:t>
      </w:r>
      <w:r w:rsidR="00C154F4" w:rsidRPr="00AC476E">
        <w:rPr>
          <w:rFonts w:ascii="Simplified Arabic" w:hAnsi="Simplified Arabic" w:cs="Simplified Arabic"/>
          <w:b/>
          <w:bCs/>
          <w:sz w:val="32"/>
          <w:szCs w:val="32"/>
          <w:rtl/>
          <w:lang w:bidi="ar-DZ"/>
        </w:rPr>
        <w:t xml:space="preserve">المجتمع المدني في اللجوء </w:t>
      </w:r>
      <w:r w:rsidRPr="00AC476E">
        <w:rPr>
          <w:rFonts w:ascii="Simplified Arabic" w:hAnsi="Simplified Arabic" w:cs="Simplified Arabic"/>
          <w:b/>
          <w:bCs/>
          <w:sz w:val="32"/>
          <w:szCs w:val="32"/>
          <w:rtl/>
          <w:lang w:bidi="ar-DZ"/>
        </w:rPr>
        <w:t>إلى</w:t>
      </w:r>
      <w:r w:rsidR="00C154F4" w:rsidRPr="00AC476E">
        <w:rPr>
          <w:rFonts w:ascii="Simplified Arabic" w:hAnsi="Simplified Arabic" w:cs="Simplified Arabic"/>
          <w:b/>
          <w:bCs/>
          <w:sz w:val="32"/>
          <w:szCs w:val="32"/>
          <w:rtl/>
          <w:lang w:bidi="ar-DZ"/>
        </w:rPr>
        <w:t xml:space="preserve"> القضاء:</w:t>
      </w:r>
    </w:p>
    <w:p w:rsidR="00C154F4" w:rsidRPr="001E5267" w:rsidRDefault="00C154F4" w:rsidP="001E5267">
      <w:pPr>
        <w:tabs>
          <w:tab w:val="left" w:pos="10065"/>
        </w:tabs>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أعطى المشرع الجزائري الحق للجمعيات البيئية كشريك في تحقيق أهداف السياسة البيئية الوطنية كرس حقها في اللجوء </w:t>
      </w:r>
      <w:r w:rsidR="00F26CBB"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القضاء بموجب القانون 03/10 المتعلق بحماية </w:t>
      </w:r>
      <w:r w:rsidR="00426E60" w:rsidRPr="001E5267">
        <w:rPr>
          <w:rFonts w:ascii="Simplified Arabic" w:hAnsi="Simplified Arabic" w:cs="Simplified Arabic" w:hint="cs"/>
          <w:sz w:val="32"/>
          <w:szCs w:val="32"/>
          <w:rtl/>
          <w:lang w:bidi="ar-DZ"/>
        </w:rPr>
        <w:t>البيئة،</w:t>
      </w:r>
      <w:r w:rsidRPr="001E5267">
        <w:rPr>
          <w:rFonts w:ascii="Simplified Arabic" w:hAnsi="Simplified Arabic" w:cs="Simplified Arabic"/>
          <w:sz w:val="32"/>
          <w:szCs w:val="32"/>
          <w:rtl/>
          <w:lang w:bidi="ar-DZ"/>
        </w:rPr>
        <w:t xml:space="preserve">وذلك بموجب المادة 36 من نفس القانون </w:t>
      </w:r>
      <w:r w:rsidR="00426E60" w:rsidRPr="001E5267">
        <w:rPr>
          <w:rFonts w:ascii="Simplified Arabic" w:hAnsi="Simplified Arabic" w:cs="Simplified Arabic" w:hint="cs"/>
          <w:sz w:val="32"/>
          <w:szCs w:val="32"/>
          <w:rtl/>
          <w:lang w:bidi="ar-DZ"/>
        </w:rPr>
        <w:t>للجمعيات الحق</w:t>
      </w:r>
      <w:r w:rsidRPr="001E5267">
        <w:rPr>
          <w:rFonts w:ascii="Simplified Arabic" w:hAnsi="Simplified Arabic" w:cs="Simplified Arabic"/>
          <w:sz w:val="32"/>
          <w:szCs w:val="32"/>
          <w:rtl/>
          <w:lang w:bidi="ar-DZ"/>
        </w:rPr>
        <w:t xml:space="preserve"> في رفع دعوى أمام الجهات القضائية عن كل مساس بالبيئة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0"/>
      </w:r>
      <w:r w:rsidR="00961BB7">
        <w:rPr>
          <w:rStyle w:val="Appelnotedebasdep"/>
          <w:rFonts w:ascii="Simplified Arabic" w:hAnsi="Simplified Arabic" w:cs="Simplified Arabic"/>
          <w:sz w:val="32"/>
          <w:szCs w:val="32"/>
          <w:rtl/>
          <w:lang w:bidi="ar-DZ"/>
        </w:rPr>
        <w:t>)</w:t>
      </w:r>
      <w:r w:rsidR="00F461EA">
        <w:rPr>
          <w:rFonts w:ascii="Simplified Arabic" w:hAnsi="Simplified Arabic" w:cs="Simplified Arabic" w:hint="cs"/>
          <w:sz w:val="32"/>
          <w:szCs w:val="32"/>
          <w:rtl/>
          <w:lang w:bidi="ar-DZ"/>
        </w:rPr>
        <w:t>.</w:t>
      </w:r>
    </w:p>
    <w:p w:rsidR="00C154F4" w:rsidRPr="00426E60" w:rsidRDefault="00D20253" w:rsidP="008A4C89">
      <w:pPr>
        <w:pStyle w:val="Paragraphedeliste"/>
        <w:numPr>
          <w:ilvl w:val="0"/>
          <w:numId w:val="30"/>
        </w:numPr>
        <w:tabs>
          <w:tab w:val="left" w:pos="10065"/>
        </w:tabs>
        <w:bidi/>
        <w:spacing w:before="240" w:after="0" w:line="240" w:lineRule="auto"/>
        <w:jc w:val="both"/>
        <w:rPr>
          <w:rFonts w:ascii="Simplified Arabic" w:hAnsi="Simplified Arabic" w:cs="Simplified Arabic"/>
          <w:b/>
          <w:bCs/>
          <w:sz w:val="32"/>
          <w:szCs w:val="32"/>
          <w:rtl/>
          <w:lang w:bidi="ar-DZ"/>
        </w:rPr>
      </w:pPr>
      <w:r w:rsidRPr="00426E60">
        <w:rPr>
          <w:rFonts w:ascii="Simplified Arabic" w:hAnsi="Simplified Arabic" w:cs="Simplified Arabic"/>
          <w:b/>
          <w:bCs/>
          <w:sz w:val="32"/>
          <w:szCs w:val="32"/>
          <w:rtl/>
          <w:lang w:bidi="ar-DZ"/>
        </w:rPr>
        <w:t>دور الجمعيات في متابعة الجرائم البيئية:</w:t>
      </w:r>
    </w:p>
    <w:p w:rsidR="00F83BE2" w:rsidRPr="001E5267" w:rsidRDefault="00F83BE2"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فيما يخص الدور الذي تلعبه الجمعيات البيئية في متابعة </w:t>
      </w:r>
      <w:r w:rsidR="00426E60" w:rsidRPr="001E5267">
        <w:rPr>
          <w:rFonts w:ascii="Simplified Arabic" w:hAnsi="Simplified Arabic" w:cs="Simplified Arabic" w:hint="cs"/>
          <w:sz w:val="32"/>
          <w:szCs w:val="32"/>
          <w:rtl/>
          <w:lang w:bidi="ar-DZ"/>
        </w:rPr>
        <w:t>الجرائم نجد</w:t>
      </w:r>
      <w:r w:rsidRPr="001E5267">
        <w:rPr>
          <w:rFonts w:ascii="Simplified Arabic" w:hAnsi="Simplified Arabic" w:cs="Simplified Arabic"/>
          <w:sz w:val="32"/>
          <w:szCs w:val="32"/>
          <w:rtl/>
          <w:lang w:bidi="ar-DZ"/>
        </w:rPr>
        <w:t xml:space="preserve"> أن المشرع الجزائري مكنها من رفع الدع</w:t>
      </w:r>
      <w:r w:rsidR="00426E60">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ى أمام الجهات القضائية المختصة عن كل مساس بالبيئة </w:t>
      </w:r>
      <w:r w:rsidR="00426E60" w:rsidRPr="001E5267">
        <w:rPr>
          <w:rFonts w:ascii="Simplified Arabic" w:hAnsi="Simplified Arabic" w:cs="Simplified Arabic" w:hint="cs"/>
          <w:sz w:val="32"/>
          <w:szCs w:val="32"/>
          <w:rtl/>
          <w:lang w:bidi="ar-DZ"/>
        </w:rPr>
        <w:t>حتى في</w:t>
      </w:r>
      <w:r w:rsidRPr="001E5267">
        <w:rPr>
          <w:rFonts w:ascii="Simplified Arabic" w:hAnsi="Simplified Arabic" w:cs="Simplified Arabic"/>
          <w:sz w:val="32"/>
          <w:szCs w:val="32"/>
          <w:rtl/>
          <w:lang w:bidi="ar-DZ"/>
        </w:rPr>
        <w:t xml:space="preserve"> الحالات التي لا تعف</w:t>
      </w:r>
      <w:r w:rsidR="00580322" w:rsidRPr="001E5267">
        <w:rPr>
          <w:rFonts w:ascii="Simplified Arabic" w:hAnsi="Simplified Arabic" w:cs="Simplified Arabic"/>
          <w:sz w:val="32"/>
          <w:szCs w:val="32"/>
          <w:rtl/>
          <w:lang w:bidi="ar-DZ"/>
        </w:rPr>
        <w:t>ي الأشخاص المنتسبين لها بانتظام</w:t>
      </w:r>
      <w:r w:rsidRPr="001E5267">
        <w:rPr>
          <w:rFonts w:ascii="Simplified Arabic" w:hAnsi="Simplified Arabic" w:cs="Simplified Arabic"/>
          <w:sz w:val="32"/>
          <w:szCs w:val="32"/>
          <w:rtl/>
          <w:lang w:bidi="ar-DZ"/>
        </w:rPr>
        <w:t xml:space="preserve"> بالإضافة </w:t>
      </w:r>
      <w:r w:rsidR="00580322"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منحها الحق في </w:t>
      </w:r>
      <w:r w:rsidR="00426E60" w:rsidRPr="001E5267">
        <w:rPr>
          <w:rFonts w:ascii="Simplified Arabic" w:hAnsi="Simplified Arabic" w:cs="Simplified Arabic" w:hint="cs"/>
          <w:sz w:val="32"/>
          <w:szCs w:val="32"/>
          <w:rtl/>
          <w:lang w:bidi="ar-DZ"/>
        </w:rPr>
        <w:t>ممارسة الحقوق</w:t>
      </w:r>
      <w:r w:rsidRPr="001E5267">
        <w:rPr>
          <w:rFonts w:ascii="Simplified Arabic" w:hAnsi="Simplified Arabic" w:cs="Simplified Arabic"/>
          <w:sz w:val="32"/>
          <w:szCs w:val="32"/>
          <w:rtl/>
          <w:lang w:bidi="ar-DZ"/>
        </w:rPr>
        <w:t xml:space="preserve"> المعترف بها للطرف </w:t>
      </w:r>
      <w:r w:rsidR="00426E60" w:rsidRPr="001E5267">
        <w:rPr>
          <w:rFonts w:ascii="Simplified Arabic" w:hAnsi="Simplified Arabic" w:cs="Simplified Arabic" w:hint="cs"/>
          <w:sz w:val="32"/>
          <w:szCs w:val="32"/>
          <w:rtl/>
          <w:lang w:bidi="ar-DZ"/>
        </w:rPr>
        <w:t>المدني بخصوص</w:t>
      </w:r>
      <w:r w:rsidRPr="001E5267">
        <w:rPr>
          <w:rFonts w:ascii="Simplified Arabic" w:hAnsi="Simplified Arabic" w:cs="Simplified Arabic"/>
          <w:sz w:val="32"/>
          <w:szCs w:val="32"/>
          <w:rtl/>
          <w:lang w:bidi="ar-DZ"/>
        </w:rPr>
        <w:t xml:space="preserve"> الوقائع التي تلحق </w:t>
      </w:r>
      <w:r w:rsidRPr="001E5267">
        <w:rPr>
          <w:rFonts w:ascii="Simplified Arabic" w:hAnsi="Simplified Arabic" w:cs="Simplified Arabic"/>
          <w:sz w:val="32"/>
          <w:szCs w:val="32"/>
          <w:rtl/>
          <w:lang w:bidi="ar-DZ"/>
        </w:rPr>
        <w:lastRenderedPageBreak/>
        <w:t xml:space="preserve">ضررا مباشرا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غير مباشر بالمصالح الجماعية والتي تهدف </w:t>
      </w:r>
      <w:r w:rsidR="00580322"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الدفاع </w:t>
      </w:r>
      <w:r w:rsidR="00426E60" w:rsidRPr="001E5267">
        <w:rPr>
          <w:rFonts w:ascii="Simplified Arabic" w:hAnsi="Simplified Arabic" w:cs="Simplified Arabic" w:hint="cs"/>
          <w:sz w:val="32"/>
          <w:szCs w:val="32"/>
          <w:rtl/>
          <w:lang w:bidi="ar-DZ"/>
        </w:rPr>
        <w:t>عنها،</w:t>
      </w:r>
      <w:r w:rsidRPr="001E5267">
        <w:rPr>
          <w:rFonts w:ascii="Simplified Arabic" w:hAnsi="Simplified Arabic" w:cs="Simplified Arabic"/>
          <w:sz w:val="32"/>
          <w:szCs w:val="32"/>
          <w:rtl/>
          <w:lang w:bidi="ar-DZ"/>
        </w:rPr>
        <w:t xml:space="preserve"> وكذا تحسي</w:t>
      </w:r>
      <w:r w:rsidR="00580322" w:rsidRPr="001E5267">
        <w:rPr>
          <w:rFonts w:ascii="Simplified Arabic" w:hAnsi="Simplified Arabic" w:cs="Simplified Arabic"/>
          <w:sz w:val="32"/>
          <w:szCs w:val="32"/>
          <w:rtl/>
          <w:lang w:bidi="ar-DZ"/>
        </w:rPr>
        <w:t>ن الإطار المعيشي وحماية 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1"/>
      </w:r>
      <w:r w:rsidR="00961BB7">
        <w:rPr>
          <w:rStyle w:val="Appelnotedebasdep"/>
          <w:rFonts w:ascii="Simplified Arabic" w:hAnsi="Simplified Arabic" w:cs="Simplified Arabic"/>
          <w:sz w:val="32"/>
          <w:szCs w:val="32"/>
          <w:rtl/>
          <w:lang w:bidi="ar-DZ"/>
        </w:rPr>
        <w:t>)</w:t>
      </w:r>
      <w:r w:rsidR="009E68A7">
        <w:rPr>
          <w:rFonts w:ascii="Simplified Arabic" w:hAnsi="Simplified Arabic" w:cs="Simplified Arabic" w:hint="cs"/>
          <w:sz w:val="32"/>
          <w:szCs w:val="32"/>
          <w:rtl/>
          <w:lang w:bidi="ar-DZ"/>
        </w:rPr>
        <w:t>.</w:t>
      </w:r>
    </w:p>
    <w:p w:rsidR="00F26CBB" w:rsidRPr="001E5267" w:rsidRDefault="00F83BE2"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وفيما يخص الجهة التي القضائية التي ترفع أمامها الدعوى  فإن الاختصاص المحلي يعود للمحكمة التي يقع بدائرة اختصاصها مكان ارتكاب الجريمة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التي يقع بدائرة اختصاصها المقر الاجتماعي للمنشآت المصنفة</w:t>
      </w:r>
      <w:r w:rsidR="00F35DA5">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طبقا لنص المادة  65 مكرر من القانون رقم 04/14 المتضمن قانون الإجراءات الجزائية</w:t>
      </w:r>
      <w:r w:rsidR="00F35DA5">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وفي الحالة التي يمتد فيها أثر التلوث الذي تفرزه المنشأة المصنفة </w:t>
      </w:r>
      <w:r w:rsidR="00F26CBB"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خار</w:t>
      </w:r>
      <w:r w:rsidR="00580322" w:rsidRPr="001E5267">
        <w:rPr>
          <w:rFonts w:ascii="Simplified Arabic" w:hAnsi="Simplified Arabic" w:cs="Simplified Arabic"/>
          <w:sz w:val="32"/>
          <w:szCs w:val="32"/>
          <w:rtl/>
          <w:lang w:bidi="ar-DZ"/>
        </w:rPr>
        <w:t>ج</w:t>
      </w:r>
      <w:r w:rsidRPr="001E5267">
        <w:rPr>
          <w:rFonts w:ascii="Simplified Arabic" w:hAnsi="Simplified Arabic" w:cs="Simplified Arabic"/>
          <w:sz w:val="32"/>
          <w:szCs w:val="32"/>
          <w:rtl/>
          <w:lang w:bidi="ar-DZ"/>
        </w:rPr>
        <w:t xml:space="preserve"> حدود الاختصاص المحلي</w:t>
      </w:r>
      <w:r w:rsidR="00F35DA5">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فإن هذا الأخير لا يمتد </w:t>
      </w:r>
      <w:r w:rsidR="00580322"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أي جهة قضائية نظرا لعدم وجود نص يجيز تمديد الاختصاص المحلي وتكون في هذه الحالة أمام تعدد الجهات القضائية للنظر في جريمة واحدة الأمر الذي ق</w:t>
      </w:r>
      <w:r w:rsidR="00580322" w:rsidRPr="001E5267">
        <w:rPr>
          <w:rFonts w:ascii="Simplified Arabic" w:hAnsi="Simplified Arabic" w:cs="Simplified Arabic"/>
          <w:sz w:val="32"/>
          <w:szCs w:val="32"/>
          <w:rtl/>
          <w:lang w:bidi="ar-DZ"/>
        </w:rPr>
        <w:t>د يؤدي</w:t>
      </w:r>
      <w:r w:rsidR="004E45EB" w:rsidRPr="001E5267">
        <w:rPr>
          <w:rFonts w:ascii="Simplified Arabic" w:hAnsi="Simplified Arabic" w:cs="Simplified Arabic"/>
          <w:sz w:val="32"/>
          <w:szCs w:val="32"/>
          <w:rtl/>
          <w:lang w:bidi="ar-DZ"/>
        </w:rPr>
        <w:t>إلى صدور أحكام متباينة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2"/>
      </w:r>
      <w:r w:rsidR="00961BB7">
        <w:rPr>
          <w:rStyle w:val="Appelnotedebasdep"/>
          <w:rFonts w:ascii="Simplified Arabic" w:hAnsi="Simplified Arabic" w:cs="Simplified Arabic"/>
          <w:sz w:val="32"/>
          <w:szCs w:val="32"/>
          <w:rtl/>
          <w:lang w:bidi="ar-DZ"/>
        </w:rPr>
        <w:t>)</w:t>
      </w:r>
      <w:r w:rsidR="009E68A7">
        <w:rPr>
          <w:rFonts w:ascii="Simplified Arabic" w:hAnsi="Simplified Arabic" w:cs="Simplified Arabic" w:hint="cs"/>
          <w:sz w:val="32"/>
          <w:szCs w:val="32"/>
          <w:rtl/>
          <w:lang w:bidi="ar-DZ"/>
        </w:rPr>
        <w:t>.</w:t>
      </w:r>
    </w:p>
    <w:p w:rsidR="00D737C6" w:rsidRPr="001E5267" w:rsidRDefault="008E3D50" w:rsidP="00933946">
      <w:pPr>
        <w:pStyle w:val="Titre3"/>
        <w:rPr>
          <w:rtl/>
        </w:rPr>
      </w:pPr>
      <w:bookmarkStart w:id="37" w:name="_Toc77148528"/>
      <w:r w:rsidRPr="001E5267">
        <w:rPr>
          <w:rtl/>
        </w:rPr>
        <w:t>الفرعالثاني:القضاء المختص في مجال الجرائم البيئية</w:t>
      </w:r>
      <w:r w:rsidR="00D737C6" w:rsidRPr="001E5267">
        <w:rPr>
          <w:rtl/>
        </w:rPr>
        <w:t>.</w:t>
      </w:r>
      <w:bookmarkEnd w:id="37"/>
    </w:p>
    <w:p w:rsidR="008E3D50" w:rsidRPr="001E5267" w:rsidRDefault="008E3D50"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تعد مرحلة المحاكمة من أهم المراحل التي تمر بها الدعوى الجنائية لأنه على إثرها يكون الفصل في الحكم بالإدانة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التبرئة حيث أن إحالة الدعوى </w:t>
      </w:r>
      <w:r w:rsidR="00933946" w:rsidRPr="001E5267">
        <w:rPr>
          <w:rFonts w:ascii="Simplified Arabic" w:hAnsi="Simplified Arabic" w:cs="Simplified Arabic" w:hint="cs"/>
          <w:sz w:val="32"/>
          <w:szCs w:val="32"/>
          <w:rtl/>
          <w:lang w:bidi="ar-DZ"/>
        </w:rPr>
        <w:t>الجنائية من</w:t>
      </w:r>
      <w:r w:rsidRPr="001E5267">
        <w:rPr>
          <w:rFonts w:ascii="Simplified Arabic" w:hAnsi="Simplified Arabic" w:cs="Simplified Arabic"/>
          <w:sz w:val="32"/>
          <w:szCs w:val="32"/>
          <w:rtl/>
          <w:lang w:bidi="ar-DZ"/>
        </w:rPr>
        <w:t xml:space="preserve"> طرف قاضي التحقيق </w:t>
      </w:r>
      <w:r w:rsidR="00707B28"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قضاة الحكم</w:t>
      </w:r>
      <w:r w:rsidR="00BB3EAA">
        <w:rPr>
          <w:rFonts w:ascii="Simplified Arabic" w:hAnsi="Simplified Arabic" w:cs="Simplified Arabic" w:hint="cs"/>
          <w:sz w:val="32"/>
          <w:szCs w:val="32"/>
          <w:rtl/>
          <w:lang w:bidi="ar-DZ"/>
        </w:rPr>
        <w:t>،</w:t>
      </w:r>
      <w:r w:rsidRPr="001E5267">
        <w:rPr>
          <w:rFonts w:ascii="Simplified Arabic" w:hAnsi="Simplified Arabic" w:cs="Simplified Arabic"/>
          <w:sz w:val="32"/>
          <w:szCs w:val="32"/>
          <w:rtl/>
          <w:lang w:bidi="ar-DZ"/>
        </w:rPr>
        <w:t xml:space="preserve"> ومن المقرر أن الجرائم البيئية شأنها شأن سائر الدع</w:t>
      </w:r>
      <w:r w:rsidR="00933946">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ى الجنائية الأخرى </w:t>
      </w:r>
      <w:r w:rsidR="00933946" w:rsidRPr="001E5267">
        <w:rPr>
          <w:rFonts w:ascii="Simplified Arabic" w:hAnsi="Simplified Arabic" w:cs="Simplified Arabic" w:hint="cs"/>
          <w:sz w:val="32"/>
          <w:szCs w:val="32"/>
          <w:rtl/>
          <w:lang w:bidi="ar-DZ"/>
        </w:rPr>
        <w:t>المتعلقة بالجرائم</w:t>
      </w:r>
      <w:r w:rsidRPr="001E5267">
        <w:rPr>
          <w:rFonts w:ascii="Simplified Arabic" w:hAnsi="Simplified Arabic" w:cs="Simplified Arabic"/>
          <w:sz w:val="32"/>
          <w:szCs w:val="32"/>
          <w:rtl/>
          <w:lang w:bidi="ar-DZ"/>
        </w:rPr>
        <w:t xml:space="preserve"> التقليدية العادية</w:t>
      </w:r>
      <w:r w:rsidR="00BB3EAA">
        <w:rPr>
          <w:rFonts w:ascii="Simplified Arabic" w:hAnsi="Simplified Arabic" w:cs="Simplified Arabic" w:hint="cs"/>
          <w:sz w:val="32"/>
          <w:szCs w:val="32"/>
          <w:rtl/>
          <w:lang w:bidi="ar-DZ"/>
        </w:rPr>
        <w:t>،</w:t>
      </w:r>
      <w:r w:rsidRPr="001E5267">
        <w:rPr>
          <w:rFonts w:ascii="Simplified Arabic" w:hAnsi="Simplified Arabic" w:cs="Simplified Arabic"/>
          <w:sz w:val="32"/>
          <w:szCs w:val="32"/>
          <w:rtl/>
          <w:lang w:bidi="ar-DZ"/>
        </w:rPr>
        <w:t xml:space="preserve"> ومن ثم فهي </w:t>
      </w:r>
      <w:r w:rsidR="00933946" w:rsidRPr="001E5267">
        <w:rPr>
          <w:rFonts w:ascii="Simplified Arabic" w:hAnsi="Simplified Arabic" w:cs="Simplified Arabic" w:hint="cs"/>
          <w:sz w:val="32"/>
          <w:szCs w:val="32"/>
          <w:rtl/>
          <w:lang w:bidi="ar-DZ"/>
        </w:rPr>
        <w:t>تخضع لاختصاص المحاكم</w:t>
      </w:r>
      <w:r w:rsidRPr="001E5267">
        <w:rPr>
          <w:rFonts w:ascii="Simplified Arabic" w:hAnsi="Simplified Arabic" w:cs="Simplified Arabic"/>
          <w:sz w:val="32"/>
          <w:szCs w:val="32"/>
          <w:rtl/>
          <w:lang w:bidi="ar-DZ"/>
        </w:rPr>
        <w:t xml:space="preserve"> الجنائية وفقا للقواعد العامة في الاختصاص القضائي.</w:t>
      </w:r>
    </w:p>
    <w:p w:rsidR="008E3D50" w:rsidRPr="001E5267" w:rsidRDefault="008E3D50"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لكن هذا لا يمنع من أن يكون </w:t>
      </w:r>
      <w:r w:rsidR="00933946" w:rsidRPr="001E5267">
        <w:rPr>
          <w:rFonts w:ascii="Simplified Arabic" w:hAnsi="Simplified Arabic" w:cs="Simplified Arabic" w:hint="cs"/>
          <w:sz w:val="32"/>
          <w:szCs w:val="32"/>
          <w:rtl/>
          <w:lang w:bidi="ar-DZ"/>
        </w:rPr>
        <w:t>لبعض المحاكم</w:t>
      </w:r>
      <w:r w:rsidRPr="001E5267">
        <w:rPr>
          <w:rFonts w:ascii="Simplified Arabic" w:hAnsi="Simplified Arabic" w:cs="Simplified Arabic"/>
          <w:sz w:val="32"/>
          <w:szCs w:val="32"/>
          <w:rtl/>
          <w:lang w:bidi="ar-DZ"/>
        </w:rPr>
        <w:t xml:space="preserve"> غير الجنائية دورا هاما في الدع</w:t>
      </w:r>
      <w:r w:rsidR="00933946">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ى ذات الصلة والتي قد تنشأ أحيانا بسبب جرائم بيئية </w:t>
      </w:r>
    </w:p>
    <w:p w:rsidR="008E3D50" w:rsidRPr="001E5267" w:rsidRDefault="0077677A" w:rsidP="00933946">
      <w:pPr>
        <w:bidi/>
        <w:spacing w:line="240" w:lineRule="auto"/>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t>أ</w:t>
      </w:r>
      <w:r w:rsidR="00933946">
        <w:rPr>
          <w:rFonts w:ascii="Simplified Arabic" w:hAnsi="Simplified Arabic" w:cs="Simplified Arabic" w:hint="cs"/>
          <w:b/>
          <w:bCs/>
          <w:sz w:val="32"/>
          <w:szCs w:val="32"/>
          <w:rtl/>
          <w:lang w:bidi="ar-DZ"/>
        </w:rPr>
        <w:t>و</w:t>
      </w:r>
      <w:r w:rsidR="008E3D50" w:rsidRPr="001E5267">
        <w:rPr>
          <w:rFonts w:ascii="Simplified Arabic" w:hAnsi="Simplified Arabic" w:cs="Simplified Arabic"/>
          <w:b/>
          <w:bCs/>
          <w:sz w:val="32"/>
          <w:szCs w:val="32"/>
          <w:rtl/>
          <w:lang w:bidi="ar-DZ"/>
        </w:rPr>
        <w:t xml:space="preserve">لا: المحكمة المختصة بالنظر في الدعوى المتعلقة </w:t>
      </w:r>
      <w:r w:rsidR="008F20EB" w:rsidRPr="001E5267">
        <w:rPr>
          <w:rFonts w:ascii="Simplified Arabic" w:hAnsi="Simplified Arabic" w:cs="Simplified Arabic" w:hint="cs"/>
          <w:b/>
          <w:bCs/>
          <w:sz w:val="32"/>
          <w:szCs w:val="32"/>
          <w:rtl/>
          <w:lang w:bidi="ar-DZ"/>
        </w:rPr>
        <w:t>بالجرائم البيئية</w:t>
      </w:r>
      <w:r w:rsidR="008E3D50" w:rsidRPr="001E5267">
        <w:rPr>
          <w:rFonts w:ascii="Simplified Arabic" w:hAnsi="Simplified Arabic" w:cs="Simplified Arabic"/>
          <w:b/>
          <w:bCs/>
          <w:sz w:val="32"/>
          <w:szCs w:val="32"/>
          <w:rtl/>
          <w:lang w:bidi="ar-DZ"/>
        </w:rPr>
        <w:t xml:space="preserve"> الناتجة عن نشاط المنشأة المصنفة:</w:t>
      </w:r>
    </w:p>
    <w:p w:rsidR="008E3D50" w:rsidRPr="001E5267" w:rsidRDefault="008E3D50"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 xml:space="preserve">تطبق على المنشآت </w:t>
      </w:r>
      <w:r w:rsidR="00933946" w:rsidRPr="001E5267">
        <w:rPr>
          <w:rFonts w:ascii="Simplified Arabic" w:hAnsi="Simplified Arabic" w:cs="Simplified Arabic" w:hint="cs"/>
          <w:sz w:val="32"/>
          <w:szCs w:val="32"/>
          <w:rtl/>
          <w:lang w:bidi="ar-DZ"/>
        </w:rPr>
        <w:t>المصنفة قواعدالمتابعة والتحقيق</w:t>
      </w:r>
      <w:r w:rsidRPr="001E5267">
        <w:rPr>
          <w:rFonts w:ascii="Simplified Arabic" w:hAnsi="Simplified Arabic" w:cs="Simplified Arabic"/>
          <w:sz w:val="32"/>
          <w:szCs w:val="32"/>
          <w:rtl/>
          <w:lang w:bidi="ar-DZ"/>
        </w:rPr>
        <w:t xml:space="preserve"> والمحاكمة المنصوص عل</w:t>
      </w:r>
      <w:r w:rsidR="00707B28" w:rsidRPr="001E5267">
        <w:rPr>
          <w:rFonts w:ascii="Simplified Arabic" w:hAnsi="Simplified Arabic" w:cs="Simplified Arabic"/>
          <w:sz w:val="32"/>
          <w:szCs w:val="32"/>
          <w:rtl/>
          <w:lang w:bidi="ar-DZ"/>
        </w:rPr>
        <w:t>يها في قانون الإجراءات الجزائية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3"/>
      </w:r>
      <w:r w:rsidR="00961BB7">
        <w:rPr>
          <w:rStyle w:val="Appelnotedebasdep"/>
          <w:rFonts w:ascii="Simplified Arabic" w:hAnsi="Simplified Arabic" w:cs="Simplified Arabic"/>
          <w:sz w:val="32"/>
          <w:szCs w:val="32"/>
          <w:rtl/>
          <w:lang w:bidi="ar-DZ"/>
        </w:rPr>
        <w:t>)</w:t>
      </w:r>
      <w:r w:rsidR="004B31E0">
        <w:rPr>
          <w:rFonts w:ascii="Simplified Arabic" w:hAnsi="Simplified Arabic" w:cs="Simplified Arabic" w:hint="cs"/>
          <w:sz w:val="32"/>
          <w:szCs w:val="32"/>
          <w:rtl/>
          <w:lang w:bidi="ar-DZ"/>
        </w:rPr>
        <w:t>.</w:t>
      </w:r>
    </w:p>
    <w:p w:rsidR="008E3D50" w:rsidRPr="001E5267" w:rsidRDefault="008E3D50"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ونظرا للخصوصية التي تتميز بها المنشآت </w:t>
      </w:r>
      <w:r w:rsidR="00933946" w:rsidRPr="001E5267">
        <w:rPr>
          <w:rFonts w:ascii="Simplified Arabic" w:hAnsi="Simplified Arabic" w:cs="Simplified Arabic" w:hint="cs"/>
          <w:sz w:val="32"/>
          <w:szCs w:val="32"/>
          <w:rtl/>
          <w:lang w:bidi="ar-DZ"/>
        </w:rPr>
        <w:t>المصنفة كشخص</w:t>
      </w:r>
      <w:r w:rsidR="008F20EB" w:rsidRPr="001E5267">
        <w:rPr>
          <w:rFonts w:ascii="Simplified Arabic" w:hAnsi="Simplified Arabic" w:cs="Simplified Arabic" w:hint="cs"/>
          <w:sz w:val="32"/>
          <w:szCs w:val="32"/>
          <w:rtl/>
          <w:lang w:bidi="ar-DZ"/>
        </w:rPr>
        <w:t>معنوي فقد</w:t>
      </w:r>
      <w:r w:rsidRPr="001E5267">
        <w:rPr>
          <w:rFonts w:ascii="Simplified Arabic" w:hAnsi="Simplified Arabic" w:cs="Simplified Arabic"/>
          <w:sz w:val="32"/>
          <w:szCs w:val="32"/>
          <w:rtl/>
          <w:lang w:bidi="ar-DZ"/>
        </w:rPr>
        <w:t xml:space="preserve"> خص المشرع الجزائري الشخص </w:t>
      </w:r>
      <w:r w:rsidR="008F20EB" w:rsidRPr="001E5267">
        <w:rPr>
          <w:rFonts w:ascii="Simplified Arabic" w:hAnsi="Simplified Arabic" w:cs="Simplified Arabic" w:hint="cs"/>
          <w:sz w:val="32"/>
          <w:szCs w:val="32"/>
          <w:rtl/>
          <w:lang w:bidi="ar-DZ"/>
        </w:rPr>
        <w:t>المعنوي بفصل</w:t>
      </w:r>
      <w:r w:rsidRPr="001E5267">
        <w:rPr>
          <w:rFonts w:ascii="Simplified Arabic" w:hAnsi="Simplified Arabic" w:cs="Simplified Arabic"/>
          <w:sz w:val="32"/>
          <w:szCs w:val="32"/>
          <w:rtl/>
          <w:lang w:bidi="ar-DZ"/>
        </w:rPr>
        <w:t xml:space="preserve"> لضبط الأحكام الخاصة بإجراءات المتابعة الجزائية له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4"/>
      </w:r>
      <w:r w:rsidR="00961BB7">
        <w:rPr>
          <w:rStyle w:val="Appelnotedebasdep"/>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ومن بين هذه </w:t>
      </w:r>
      <w:r w:rsidR="00707B28" w:rsidRPr="001E5267">
        <w:rPr>
          <w:rFonts w:ascii="Simplified Arabic" w:hAnsi="Simplified Arabic" w:cs="Simplified Arabic"/>
          <w:sz w:val="32"/>
          <w:szCs w:val="32"/>
          <w:rtl/>
          <w:lang w:bidi="ar-DZ"/>
        </w:rPr>
        <w:t>الإجراءات</w:t>
      </w:r>
      <w:r w:rsidRPr="001E5267">
        <w:rPr>
          <w:rFonts w:ascii="Simplified Arabic" w:hAnsi="Simplified Arabic" w:cs="Simplified Arabic"/>
          <w:sz w:val="32"/>
          <w:szCs w:val="32"/>
          <w:rtl/>
          <w:lang w:bidi="ar-DZ"/>
        </w:rPr>
        <w:t xml:space="preserve"> ما يلي:</w:t>
      </w:r>
    </w:p>
    <w:p w:rsidR="00707B28" w:rsidRPr="00087519" w:rsidRDefault="00707B28" w:rsidP="008A4C89">
      <w:pPr>
        <w:pStyle w:val="Paragraphedeliste"/>
        <w:numPr>
          <w:ilvl w:val="0"/>
          <w:numId w:val="31"/>
        </w:numPr>
        <w:bidi/>
        <w:spacing w:line="240" w:lineRule="auto"/>
        <w:jc w:val="both"/>
        <w:rPr>
          <w:rFonts w:ascii="Simplified Arabic" w:hAnsi="Simplified Arabic" w:cs="Simplified Arabic"/>
          <w:b/>
          <w:bCs/>
          <w:sz w:val="32"/>
          <w:szCs w:val="32"/>
          <w:rtl/>
          <w:lang w:bidi="ar-DZ"/>
        </w:rPr>
      </w:pPr>
      <w:r w:rsidRPr="00087519">
        <w:rPr>
          <w:rFonts w:ascii="Simplified Arabic" w:hAnsi="Simplified Arabic" w:cs="Simplified Arabic"/>
          <w:b/>
          <w:bCs/>
          <w:sz w:val="32"/>
          <w:szCs w:val="32"/>
          <w:rtl/>
          <w:lang w:bidi="ar-DZ"/>
        </w:rPr>
        <w:t>الاختصاص المحلي:</w:t>
      </w:r>
    </w:p>
    <w:p w:rsidR="00707B28" w:rsidRPr="001E5267" w:rsidRDefault="00707B28"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المحكمة المختصة بالنظر في الدعوى </w:t>
      </w:r>
      <w:r w:rsidR="00933946" w:rsidRPr="001E5267">
        <w:rPr>
          <w:rFonts w:ascii="Simplified Arabic" w:hAnsi="Simplified Arabic" w:cs="Simplified Arabic" w:hint="cs"/>
          <w:sz w:val="32"/>
          <w:szCs w:val="32"/>
          <w:rtl/>
          <w:lang w:bidi="ar-DZ"/>
        </w:rPr>
        <w:t>المرفوعة ضد</w:t>
      </w:r>
      <w:r w:rsidRPr="001E5267">
        <w:rPr>
          <w:rFonts w:ascii="Simplified Arabic" w:hAnsi="Simplified Arabic" w:cs="Simplified Arabic"/>
          <w:sz w:val="32"/>
          <w:szCs w:val="32"/>
          <w:rtl/>
          <w:lang w:bidi="ar-DZ"/>
        </w:rPr>
        <w:t xml:space="preserve"> المنشآت المصنفة عن ارتكابها لجريمة بيئية هي المحكمة التي يقع في دائرة اختصاصها مكان وقوع الجريمة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المقر الاجتماعي للمنشأة </w:t>
      </w:r>
      <w:r w:rsidR="00927528" w:rsidRPr="001E5267">
        <w:rPr>
          <w:rFonts w:ascii="Simplified Arabic" w:hAnsi="Simplified Arabic" w:cs="Simplified Arabic" w:hint="cs"/>
          <w:sz w:val="32"/>
          <w:szCs w:val="32"/>
          <w:rtl/>
          <w:lang w:bidi="ar-DZ"/>
        </w:rPr>
        <w:t>المصنفة غير</w:t>
      </w:r>
      <w:r w:rsidRPr="001E5267">
        <w:rPr>
          <w:rFonts w:ascii="Simplified Arabic" w:hAnsi="Simplified Arabic" w:cs="Simplified Arabic"/>
          <w:sz w:val="32"/>
          <w:szCs w:val="32"/>
          <w:rtl/>
          <w:lang w:bidi="ar-DZ"/>
        </w:rPr>
        <w:t xml:space="preserve"> أنه إذا تمت متابعة ممثل المنشأة المصنفة في الوقت ذاته مع المنشأة المصنفة</w:t>
      </w:r>
      <w:r w:rsidR="00D922C4">
        <w:rPr>
          <w:rFonts w:ascii="Simplified Arabic" w:hAnsi="Simplified Arabic" w:cs="Simplified Arabic" w:hint="cs"/>
          <w:sz w:val="32"/>
          <w:szCs w:val="32"/>
          <w:rtl/>
          <w:lang w:bidi="ar-DZ"/>
        </w:rPr>
        <w:t>،</w:t>
      </w:r>
      <w:r w:rsidRPr="001E5267">
        <w:rPr>
          <w:rFonts w:ascii="Simplified Arabic" w:hAnsi="Simplified Arabic" w:cs="Simplified Arabic"/>
          <w:sz w:val="32"/>
          <w:szCs w:val="32"/>
          <w:rtl/>
          <w:lang w:bidi="ar-DZ"/>
        </w:rPr>
        <w:t xml:space="preserve"> فالمحكمة المختصة هي المحكمة المرفوع أمامها دعوى الأشخاص الطبيعيةحيث أن مساءلة </w:t>
      </w:r>
      <w:r w:rsidR="005A3BE1" w:rsidRPr="001E5267">
        <w:rPr>
          <w:rFonts w:ascii="Simplified Arabic" w:hAnsi="Simplified Arabic" w:cs="Simplified Arabic"/>
          <w:sz w:val="32"/>
          <w:szCs w:val="32"/>
          <w:rtl/>
          <w:lang w:bidi="ar-DZ"/>
        </w:rPr>
        <w:t>الشخص المعنوي (</w:t>
      </w:r>
      <w:r w:rsidRPr="001E5267">
        <w:rPr>
          <w:rFonts w:ascii="Simplified Arabic" w:hAnsi="Simplified Arabic" w:cs="Simplified Arabic"/>
          <w:sz w:val="32"/>
          <w:szCs w:val="32"/>
          <w:rtl/>
          <w:lang w:bidi="ar-DZ"/>
        </w:rPr>
        <w:t xml:space="preserve">المنشأة </w:t>
      </w:r>
      <w:r w:rsidR="00087519" w:rsidRPr="001E5267">
        <w:rPr>
          <w:rFonts w:ascii="Simplified Arabic" w:hAnsi="Simplified Arabic" w:cs="Simplified Arabic" w:hint="cs"/>
          <w:sz w:val="32"/>
          <w:szCs w:val="32"/>
          <w:rtl/>
          <w:lang w:bidi="ar-DZ"/>
        </w:rPr>
        <w:t>المصنفة) ل</w:t>
      </w:r>
      <w:r w:rsidR="00087519" w:rsidRPr="001E5267">
        <w:rPr>
          <w:rFonts w:ascii="Simplified Arabic" w:hAnsi="Simplified Arabic" w:cs="Simplified Arabic" w:hint="eastAsia"/>
          <w:sz w:val="32"/>
          <w:szCs w:val="32"/>
          <w:rtl/>
          <w:lang w:bidi="ar-DZ"/>
        </w:rPr>
        <w:t>ا</w:t>
      </w:r>
      <w:r w:rsidR="005A3BE1" w:rsidRPr="001E5267">
        <w:rPr>
          <w:rFonts w:ascii="Simplified Arabic" w:hAnsi="Simplified Arabic" w:cs="Simplified Arabic"/>
          <w:sz w:val="32"/>
          <w:szCs w:val="32"/>
          <w:rtl/>
          <w:lang w:bidi="ar-DZ"/>
        </w:rPr>
        <w:t xml:space="preserve"> يمنع من مساءلة الشخص الطبيعي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5"/>
      </w:r>
      <w:r w:rsidR="00961BB7">
        <w:rPr>
          <w:rStyle w:val="Appelnotedebasdep"/>
          <w:rFonts w:ascii="Simplified Arabic" w:hAnsi="Simplified Arabic" w:cs="Simplified Arabic"/>
          <w:sz w:val="32"/>
          <w:szCs w:val="32"/>
          <w:rtl/>
          <w:lang w:bidi="ar-DZ"/>
        </w:rPr>
        <w:t>)</w:t>
      </w:r>
      <w:r w:rsidR="003E5D08">
        <w:rPr>
          <w:rFonts w:ascii="Simplified Arabic" w:hAnsi="Simplified Arabic" w:cs="Simplified Arabic" w:hint="cs"/>
          <w:sz w:val="32"/>
          <w:szCs w:val="32"/>
          <w:rtl/>
          <w:lang w:bidi="ar-DZ"/>
        </w:rPr>
        <w:t>.</w:t>
      </w:r>
    </w:p>
    <w:p w:rsidR="008E3D50" w:rsidRPr="001E5267" w:rsidRDefault="00707B28"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غير أن الطبيعة الخاصة لجريمة تلويث البيئة بفعل المنشأة المصنفة كون التلوث الذي تفرزه المنشأة </w:t>
      </w:r>
      <w:r w:rsidR="00927528" w:rsidRPr="001E5267">
        <w:rPr>
          <w:rFonts w:ascii="Simplified Arabic" w:hAnsi="Simplified Arabic" w:cs="Simplified Arabic" w:hint="cs"/>
          <w:sz w:val="32"/>
          <w:szCs w:val="32"/>
          <w:rtl/>
          <w:lang w:bidi="ar-DZ"/>
        </w:rPr>
        <w:t>المصنفة بشتى</w:t>
      </w:r>
      <w:r w:rsidRPr="001E5267">
        <w:rPr>
          <w:rFonts w:ascii="Simplified Arabic" w:hAnsi="Simplified Arabic" w:cs="Simplified Arabic"/>
          <w:sz w:val="32"/>
          <w:szCs w:val="32"/>
          <w:rtl/>
          <w:lang w:bidi="ar-DZ"/>
        </w:rPr>
        <w:t xml:space="preserve"> أنواعه عابر لحدود الاختصاص </w:t>
      </w:r>
      <w:r w:rsidR="00927528" w:rsidRPr="001E5267">
        <w:rPr>
          <w:rFonts w:ascii="Simplified Arabic" w:hAnsi="Simplified Arabic" w:cs="Simplified Arabic" w:hint="cs"/>
          <w:sz w:val="32"/>
          <w:szCs w:val="32"/>
          <w:rtl/>
          <w:lang w:bidi="ar-DZ"/>
        </w:rPr>
        <w:t>المحلي للمحكمة</w:t>
      </w:r>
      <w:r w:rsidRPr="001E5267">
        <w:rPr>
          <w:rFonts w:ascii="Simplified Arabic" w:hAnsi="Simplified Arabic" w:cs="Simplified Arabic"/>
          <w:sz w:val="32"/>
          <w:szCs w:val="32"/>
          <w:rtl/>
          <w:lang w:bidi="ar-DZ"/>
        </w:rPr>
        <w:t xml:space="preserve"> المرفوع أمامها الدعوى طبقا </w:t>
      </w:r>
      <w:r w:rsidR="00087519" w:rsidRPr="001E5267">
        <w:rPr>
          <w:rFonts w:ascii="Simplified Arabic" w:hAnsi="Simplified Arabic" w:cs="Simplified Arabic" w:hint="cs"/>
          <w:sz w:val="32"/>
          <w:szCs w:val="32"/>
          <w:rtl/>
          <w:lang w:bidi="ar-DZ"/>
        </w:rPr>
        <w:t>للمادة 65</w:t>
      </w:r>
      <w:r w:rsidRPr="001E5267">
        <w:rPr>
          <w:rFonts w:ascii="Simplified Arabic" w:hAnsi="Simplified Arabic" w:cs="Simplified Arabic"/>
          <w:sz w:val="32"/>
          <w:szCs w:val="32"/>
          <w:rtl/>
          <w:lang w:bidi="ar-DZ"/>
        </w:rPr>
        <w:t xml:space="preserve"> مكرر </w:t>
      </w:r>
      <w:r w:rsidR="00087519" w:rsidRPr="001E5267">
        <w:rPr>
          <w:rFonts w:ascii="Simplified Arabic" w:hAnsi="Simplified Arabic" w:cs="Simplified Arabic" w:hint="cs"/>
          <w:sz w:val="32"/>
          <w:szCs w:val="32"/>
          <w:rtl/>
          <w:lang w:bidi="ar-DZ"/>
        </w:rPr>
        <w:t>1،</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كون الأفعال من طرفها تشكل جرائم موصوفة بأنها أفعال </w:t>
      </w:r>
      <w:r w:rsidR="00087519" w:rsidRPr="001E5267">
        <w:rPr>
          <w:rFonts w:ascii="Simplified Arabic" w:hAnsi="Simplified Arabic" w:cs="Simplified Arabic" w:hint="cs"/>
          <w:sz w:val="32"/>
          <w:szCs w:val="32"/>
          <w:rtl/>
          <w:lang w:bidi="ar-DZ"/>
        </w:rPr>
        <w:t>إرهابية ‘</w:t>
      </w:r>
      <w:r w:rsidRPr="001E5267">
        <w:rPr>
          <w:rFonts w:ascii="Simplified Arabic" w:hAnsi="Simplified Arabic" w:cs="Simplified Arabic"/>
          <w:sz w:val="32"/>
          <w:szCs w:val="32"/>
          <w:rtl/>
          <w:lang w:bidi="ar-DZ"/>
        </w:rPr>
        <w:t>'جريمة الإرهاب البيئي''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6"/>
      </w:r>
      <w:r w:rsidR="00961BB7">
        <w:rPr>
          <w:rStyle w:val="Appelnotedebasdep"/>
          <w:rFonts w:ascii="Simplified Arabic" w:hAnsi="Simplified Arabic" w:cs="Simplified Arabic"/>
          <w:sz w:val="32"/>
          <w:szCs w:val="32"/>
          <w:rtl/>
          <w:lang w:bidi="ar-DZ"/>
        </w:rPr>
        <w:t>)</w:t>
      </w:r>
      <w:r w:rsidR="00D922C4">
        <w:rPr>
          <w:rFonts w:ascii="Simplified Arabic" w:hAnsi="Simplified Arabic" w:cs="Simplified Arabic" w:hint="cs"/>
          <w:sz w:val="32"/>
          <w:szCs w:val="32"/>
          <w:rtl/>
          <w:lang w:bidi="ar-DZ"/>
        </w:rPr>
        <w:t>.</w:t>
      </w:r>
    </w:p>
    <w:p w:rsidR="006858C8" w:rsidRPr="001E5267" w:rsidRDefault="008E3D50"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بالرجوع </w:t>
      </w:r>
      <w:r w:rsidR="006858C8"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قانون الإجراءات الجزائية نجده حصر تمديد الاختصاص في حالات </w:t>
      </w:r>
      <w:r w:rsidR="00087519" w:rsidRPr="001E5267">
        <w:rPr>
          <w:rFonts w:ascii="Simplified Arabic" w:hAnsi="Simplified Arabic" w:cs="Simplified Arabic" w:hint="cs"/>
          <w:sz w:val="32"/>
          <w:szCs w:val="32"/>
          <w:rtl/>
          <w:lang w:bidi="ar-DZ"/>
        </w:rPr>
        <w:t>استثنائية منها</w:t>
      </w:r>
      <w:r w:rsidRPr="001E5267">
        <w:rPr>
          <w:rFonts w:ascii="Simplified Arabic" w:hAnsi="Simplified Arabic" w:cs="Simplified Arabic"/>
          <w:sz w:val="32"/>
          <w:szCs w:val="32"/>
          <w:rtl/>
          <w:lang w:bidi="ar-DZ"/>
        </w:rPr>
        <w:t xml:space="preserve"> الأفعال المرتكبة من طرف المنشأة المصنفة والتي </w:t>
      </w:r>
      <w:r w:rsidR="00087519" w:rsidRPr="001E5267">
        <w:rPr>
          <w:rFonts w:ascii="Simplified Arabic" w:hAnsi="Simplified Arabic" w:cs="Simplified Arabic" w:hint="cs"/>
          <w:sz w:val="32"/>
          <w:szCs w:val="32"/>
          <w:rtl/>
          <w:lang w:bidi="ar-DZ"/>
        </w:rPr>
        <w:t>تصنف بجرائم</w:t>
      </w:r>
      <w:r w:rsidRPr="001E5267">
        <w:rPr>
          <w:rFonts w:ascii="Simplified Arabic" w:hAnsi="Simplified Arabic" w:cs="Simplified Arabic"/>
          <w:sz w:val="32"/>
          <w:szCs w:val="32"/>
          <w:rtl/>
          <w:lang w:bidi="ar-DZ"/>
        </w:rPr>
        <w:t xml:space="preserve"> الإرهاب البيئي وجب فيها تمديد الاختصاص </w:t>
      </w:r>
      <w:r w:rsidR="006858C8" w:rsidRPr="001E5267">
        <w:rPr>
          <w:rFonts w:ascii="Simplified Arabic" w:hAnsi="Simplified Arabic" w:cs="Simplified Arabic"/>
          <w:sz w:val="32"/>
          <w:szCs w:val="32"/>
          <w:rtl/>
          <w:lang w:bidi="ar-DZ"/>
        </w:rPr>
        <w:t>والى</w:t>
      </w:r>
      <w:r w:rsidRPr="001E5267">
        <w:rPr>
          <w:rFonts w:ascii="Simplified Arabic" w:hAnsi="Simplified Arabic" w:cs="Simplified Arabic"/>
          <w:sz w:val="32"/>
          <w:szCs w:val="32"/>
          <w:rtl/>
          <w:lang w:bidi="ar-DZ"/>
        </w:rPr>
        <w:t xml:space="preserve"> محاكم </w:t>
      </w:r>
      <w:r w:rsidR="00087519" w:rsidRPr="001E5267">
        <w:rPr>
          <w:rFonts w:ascii="Simplified Arabic" w:hAnsi="Simplified Arabic" w:cs="Simplified Arabic" w:hint="cs"/>
          <w:sz w:val="32"/>
          <w:szCs w:val="32"/>
          <w:rtl/>
          <w:lang w:bidi="ar-DZ"/>
        </w:rPr>
        <w:t>أخرى</w:t>
      </w:r>
      <w:r w:rsidR="00EA1C58">
        <w:rPr>
          <w:rFonts w:ascii="Simplified Arabic" w:hAnsi="Simplified Arabic" w:cs="Simplified Arabic" w:hint="cs"/>
          <w:sz w:val="32"/>
          <w:szCs w:val="32"/>
          <w:rtl/>
          <w:lang w:bidi="ar-DZ"/>
        </w:rPr>
        <w:t>.</w:t>
      </w:r>
    </w:p>
    <w:p w:rsidR="008E3D50" w:rsidRPr="001E5267" w:rsidRDefault="008E3D50"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 xml:space="preserve"> ومنه كان لزاما على المشرع الجزائري أن يعتمد على مبدأ جواز تمديد الاختصاص القضائي في الجرائم البيئية الواقعة بفعل المنشآت </w:t>
      </w:r>
      <w:r w:rsidR="00087519" w:rsidRPr="001E5267">
        <w:rPr>
          <w:rFonts w:ascii="Simplified Arabic" w:hAnsi="Simplified Arabic" w:cs="Simplified Arabic" w:hint="cs"/>
          <w:sz w:val="32"/>
          <w:szCs w:val="32"/>
          <w:rtl/>
          <w:lang w:bidi="ar-DZ"/>
        </w:rPr>
        <w:t>المصنفة،</w:t>
      </w:r>
      <w:r w:rsidRPr="001E5267">
        <w:rPr>
          <w:rFonts w:ascii="Simplified Arabic" w:hAnsi="Simplified Arabic" w:cs="Simplified Arabic"/>
          <w:sz w:val="32"/>
          <w:szCs w:val="32"/>
          <w:rtl/>
          <w:lang w:bidi="ar-DZ"/>
        </w:rPr>
        <w:t>لأن مقتضيات حماية البيئة وصحة وسلامة الإنسان من التلوث الناجم بفعل استغلال المنشآت المصنفة يفرض ذلك</w:t>
      </w:r>
      <w:r w:rsidR="002C4783"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مما يسمح بمساءلة جميع الفاعلين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الشركاء عن الجريمة البيئية التي حققت نتيجة واحدة ضمن دائرة اختصاص واحدة يخولها القانون إمكانية تمديد اختصاصها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7"/>
      </w:r>
      <w:r w:rsidR="00961BB7">
        <w:rPr>
          <w:rStyle w:val="Appelnotedebasdep"/>
          <w:rFonts w:ascii="Simplified Arabic" w:hAnsi="Simplified Arabic" w:cs="Simplified Arabic"/>
          <w:sz w:val="32"/>
          <w:szCs w:val="32"/>
          <w:rtl/>
          <w:lang w:bidi="ar-DZ"/>
        </w:rPr>
        <w:t>)</w:t>
      </w:r>
      <w:r w:rsidR="005B33A8">
        <w:rPr>
          <w:rFonts w:ascii="Simplified Arabic" w:hAnsi="Simplified Arabic" w:cs="Simplified Arabic" w:hint="cs"/>
          <w:sz w:val="32"/>
          <w:szCs w:val="32"/>
          <w:rtl/>
          <w:lang w:bidi="ar-DZ"/>
        </w:rPr>
        <w:t>.</w:t>
      </w:r>
    </w:p>
    <w:p w:rsidR="008E3D50" w:rsidRPr="00087519" w:rsidRDefault="00087519" w:rsidP="008A4C89">
      <w:pPr>
        <w:pStyle w:val="Paragraphedeliste"/>
        <w:numPr>
          <w:ilvl w:val="0"/>
          <w:numId w:val="31"/>
        </w:numPr>
        <w:bidi/>
        <w:spacing w:line="240" w:lineRule="auto"/>
        <w:jc w:val="both"/>
        <w:rPr>
          <w:rFonts w:ascii="Simplified Arabic" w:hAnsi="Simplified Arabic" w:cs="Simplified Arabic"/>
          <w:b/>
          <w:bCs/>
          <w:sz w:val="32"/>
          <w:szCs w:val="32"/>
          <w:rtl/>
          <w:lang w:bidi="ar-DZ"/>
        </w:rPr>
      </w:pPr>
      <w:r w:rsidRPr="00087519">
        <w:rPr>
          <w:rFonts w:ascii="Simplified Arabic" w:hAnsi="Simplified Arabic" w:cs="Simplified Arabic" w:hint="cs"/>
          <w:b/>
          <w:bCs/>
          <w:sz w:val="32"/>
          <w:szCs w:val="32"/>
          <w:rtl/>
          <w:lang w:bidi="ar-DZ"/>
        </w:rPr>
        <w:t>التمثيل</w:t>
      </w:r>
      <w:r w:rsidR="008E3D50" w:rsidRPr="00087519">
        <w:rPr>
          <w:rFonts w:ascii="Simplified Arabic" w:hAnsi="Simplified Arabic" w:cs="Simplified Arabic"/>
          <w:b/>
          <w:bCs/>
          <w:sz w:val="32"/>
          <w:szCs w:val="32"/>
          <w:rtl/>
          <w:lang w:bidi="ar-DZ"/>
        </w:rPr>
        <w:t xml:space="preserve"> أمام الجهات </w:t>
      </w:r>
      <w:r w:rsidRPr="00087519">
        <w:rPr>
          <w:rFonts w:ascii="Simplified Arabic" w:hAnsi="Simplified Arabic" w:cs="Simplified Arabic" w:hint="cs"/>
          <w:b/>
          <w:bCs/>
          <w:sz w:val="32"/>
          <w:szCs w:val="32"/>
          <w:rtl/>
          <w:lang w:bidi="ar-DZ"/>
        </w:rPr>
        <w:t>القضائية:</w:t>
      </w:r>
    </w:p>
    <w:p w:rsidR="008E3D50" w:rsidRPr="001E5267" w:rsidRDefault="008E3D50"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إن تمثيل الشخص المعنوي أمام القضاء يكون بواسطة الممثل القانوني له ولكن قد يحصل أن يكون هذا الممثل ملاحقا جزائيا على الأفعال نفسها ووفي هذه الحالة يخشى من تنازع المصالح ونتيجة لذلك على القاضي أن يعين وكيلا قضائيا لتمثيله على الأقل إذا لم يقم هذا الأخير </w:t>
      </w:r>
      <w:r w:rsidR="002C4783" w:rsidRPr="001E5267">
        <w:rPr>
          <w:rFonts w:ascii="Simplified Arabic" w:hAnsi="Simplified Arabic" w:cs="Simplified Arabic"/>
          <w:sz w:val="32"/>
          <w:szCs w:val="32"/>
          <w:rtl/>
          <w:lang w:bidi="ar-DZ"/>
        </w:rPr>
        <w:t>باختيار</w:t>
      </w:r>
      <w:r w:rsidRPr="001E5267">
        <w:rPr>
          <w:rFonts w:ascii="Simplified Arabic" w:hAnsi="Simplified Arabic" w:cs="Simplified Arabic"/>
          <w:sz w:val="32"/>
          <w:szCs w:val="32"/>
          <w:rtl/>
          <w:lang w:bidi="ar-DZ"/>
        </w:rPr>
        <w:t xml:space="preserve"> شخص آخر مستفيد وفقا للقانون سواء كان شخصيا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عن طريق </w:t>
      </w:r>
      <w:r w:rsidR="008F20EB" w:rsidRPr="001E5267">
        <w:rPr>
          <w:rFonts w:ascii="Simplified Arabic" w:hAnsi="Simplified Arabic" w:cs="Simplified Arabic" w:hint="cs"/>
          <w:sz w:val="32"/>
          <w:szCs w:val="32"/>
          <w:rtl/>
          <w:lang w:bidi="ar-DZ"/>
        </w:rPr>
        <w:t>التفويض،</w:t>
      </w:r>
      <w:r w:rsidRPr="001E5267">
        <w:rPr>
          <w:rFonts w:ascii="Simplified Arabic" w:hAnsi="Simplified Arabic" w:cs="Simplified Arabic"/>
          <w:sz w:val="32"/>
          <w:szCs w:val="32"/>
          <w:rtl/>
          <w:lang w:bidi="ar-DZ"/>
        </w:rPr>
        <w:t xml:space="preserve"> وعليه </w:t>
      </w:r>
      <w:r w:rsidR="00AC138A" w:rsidRPr="001E5267">
        <w:rPr>
          <w:rFonts w:ascii="Simplified Arabic" w:hAnsi="Simplified Arabic" w:cs="Simplified Arabic" w:hint="cs"/>
          <w:sz w:val="32"/>
          <w:szCs w:val="32"/>
          <w:rtl/>
          <w:lang w:bidi="ar-DZ"/>
        </w:rPr>
        <w:t>يتم تمثيل</w:t>
      </w:r>
      <w:r w:rsidRPr="001E5267">
        <w:rPr>
          <w:rFonts w:ascii="Simplified Arabic" w:hAnsi="Simplified Arabic" w:cs="Simplified Arabic"/>
          <w:sz w:val="32"/>
          <w:szCs w:val="32"/>
          <w:rtl/>
          <w:lang w:bidi="ar-DZ"/>
        </w:rPr>
        <w:t xml:space="preserve"> المنشأة المصنفة في إجراءات رفع الدعوى من طرف ممثلها القانوني التي كانت له هذه الصفة عند المتابعة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8"/>
      </w:r>
      <w:r w:rsidR="00961BB7">
        <w:rPr>
          <w:rStyle w:val="Appelnotedebasdep"/>
          <w:rFonts w:ascii="Simplified Arabic" w:hAnsi="Simplified Arabic" w:cs="Simplified Arabic"/>
          <w:sz w:val="32"/>
          <w:szCs w:val="32"/>
          <w:rtl/>
          <w:lang w:bidi="ar-DZ"/>
        </w:rPr>
        <w:t>)</w:t>
      </w:r>
      <w:r w:rsidR="00646C82">
        <w:rPr>
          <w:rFonts w:ascii="Simplified Arabic" w:hAnsi="Simplified Arabic" w:cs="Simplified Arabic" w:hint="cs"/>
          <w:sz w:val="32"/>
          <w:szCs w:val="32"/>
          <w:rtl/>
          <w:lang w:bidi="ar-DZ"/>
        </w:rPr>
        <w:t>.</w:t>
      </w:r>
    </w:p>
    <w:p w:rsidR="008E3D50" w:rsidRPr="001E5267" w:rsidRDefault="008E3D50" w:rsidP="001E5267">
      <w:pPr>
        <w:bidi/>
        <w:spacing w:line="240" w:lineRule="auto"/>
        <w:ind w:firstLine="567"/>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t>والممثل القانوني للمنشأة المصنفة ه</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الشخص الطبيعي الذي يخوله </w:t>
      </w:r>
      <w:r w:rsidR="002C4783" w:rsidRPr="001E5267">
        <w:rPr>
          <w:rFonts w:ascii="Simplified Arabic" w:hAnsi="Simplified Arabic" w:cs="Simplified Arabic"/>
          <w:sz w:val="32"/>
          <w:szCs w:val="32"/>
          <w:rtl/>
          <w:lang w:bidi="ar-DZ"/>
        </w:rPr>
        <w:t>القانون،</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القانون الأساسي للمنشأة المصنفة تفويض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ترخيص بذلك</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199"/>
      </w:r>
      <w:r w:rsidR="00961BB7">
        <w:rPr>
          <w:rStyle w:val="Appelnotedebasdep"/>
          <w:rFonts w:ascii="Simplified Arabic" w:hAnsi="Simplified Arabic" w:cs="Simplified Arabic"/>
          <w:sz w:val="32"/>
          <w:szCs w:val="32"/>
          <w:rtl/>
          <w:lang w:bidi="ar-DZ"/>
        </w:rPr>
        <w:t>)</w:t>
      </w:r>
      <w:r w:rsidR="00646C82">
        <w:rPr>
          <w:rFonts w:ascii="Simplified Arabic" w:hAnsi="Simplified Arabic" w:cs="Simplified Arabic" w:hint="cs"/>
          <w:sz w:val="32"/>
          <w:szCs w:val="32"/>
          <w:rtl/>
          <w:lang w:bidi="ar-DZ"/>
        </w:rPr>
        <w:t>.</w:t>
      </w:r>
    </w:p>
    <w:p w:rsidR="00BF091F" w:rsidRPr="001E5267" w:rsidRDefault="00BF091F"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وإذا لم يتغير الممثل القانوني أثناء سير الإجراءات فإنه يقوم من يخلفه بإبلاغ الجهة القضائية المرفوع إليها الدعوى بهذا التغيير</w:t>
      </w:r>
    </w:p>
    <w:p w:rsidR="004A7D5C" w:rsidRPr="001E5267" w:rsidRDefault="00BF091F"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غير أنه إذا تمت متابعة المنشأة المصنفة وممثلها القانوني في نفس الوقت جزائيا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لم يوجد أي شخص مؤهل لتمثيلها يعين رئيس المحكمة بناء على طلب من النيابة العامة ممثلا عنه من ضمن مستخدميه.</w:t>
      </w:r>
    </w:p>
    <w:p w:rsidR="00BF091F" w:rsidRPr="001E5267" w:rsidRDefault="00BF091F"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ويكون التمثيل في مثل هذه الحالة مجرد شرط إجرائي للمنشأة المصنفة لا يؤدي إلى مساءلة هذا الممثل أمام القضاء الجزائي وبصفة شخصية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0"/>
      </w:r>
      <w:r w:rsidR="00961BB7">
        <w:rPr>
          <w:rStyle w:val="Appelnotedebasdep"/>
          <w:rFonts w:ascii="Simplified Arabic" w:hAnsi="Simplified Arabic" w:cs="Simplified Arabic"/>
          <w:sz w:val="32"/>
          <w:szCs w:val="32"/>
          <w:rtl/>
          <w:lang w:bidi="ar-DZ"/>
        </w:rPr>
        <w:t>)</w:t>
      </w:r>
    </w:p>
    <w:p w:rsidR="00490624" w:rsidRPr="001E5267" w:rsidRDefault="005E438C" w:rsidP="009872ED">
      <w:pPr>
        <w:pStyle w:val="Titre2"/>
        <w:rPr>
          <w:rtl/>
        </w:rPr>
      </w:pPr>
      <w:bookmarkStart w:id="38" w:name="_Toc77148529"/>
      <w:r w:rsidRPr="001E5267">
        <w:rPr>
          <w:rtl/>
        </w:rPr>
        <w:lastRenderedPageBreak/>
        <w:t>المطلب الثاني: العقوبات المقررة عن الجرائم البيئية للمنشآت المصنفة:</w:t>
      </w:r>
      <w:bookmarkEnd w:id="38"/>
    </w:p>
    <w:p w:rsidR="005E438C" w:rsidRPr="001E5267" w:rsidRDefault="005E438C"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يهدف تكريس المسؤولية الجنائية للأشخاص المعنوية عموما والمنشآت المصنفة خصوصا في الجرائم البيئية </w:t>
      </w:r>
      <w:r w:rsidR="00893A3E"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التأثير ماليا واقتصاديا على المنشآت المصنفة من خلال اعتماد سلسلة من العقوبات المالية وغير المالية الرادعة</w:t>
      </w:r>
      <w:r w:rsidR="00893A3E" w:rsidRPr="001E5267">
        <w:rPr>
          <w:rFonts w:ascii="Simplified Arabic" w:hAnsi="Simplified Arabic" w:cs="Simplified Arabic"/>
          <w:sz w:val="32"/>
          <w:szCs w:val="32"/>
          <w:rtl/>
          <w:lang w:bidi="ar-DZ"/>
        </w:rPr>
        <w:t>.</w:t>
      </w:r>
    </w:p>
    <w:p w:rsidR="005E438C" w:rsidRPr="001E5267" w:rsidRDefault="005E438C" w:rsidP="00AC138A">
      <w:pPr>
        <w:pStyle w:val="Titre3"/>
        <w:rPr>
          <w:rtl/>
        </w:rPr>
      </w:pPr>
      <w:bookmarkStart w:id="39" w:name="_Toc77148530"/>
      <w:r w:rsidRPr="001E5267">
        <w:rPr>
          <w:rtl/>
        </w:rPr>
        <w:t>الفرع ال</w:t>
      </w:r>
      <w:r w:rsidR="0077677A" w:rsidRPr="001E5267">
        <w:rPr>
          <w:rtl/>
        </w:rPr>
        <w:t>أو</w:t>
      </w:r>
      <w:r w:rsidRPr="001E5267">
        <w:rPr>
          <w:rtl/>
        </w:rPr>
        <w:t>ل: العقوب</w:t>
      </w:r>
      <w:r w:rsidR="00893A3E" w:rsidRPr="001E5267">
        <w:rPr>
          <w:rtl/>
        </w:rPr>
        <w:t>ــ</w:t>
      </w:r>
      <w:r w:rsidRPr="001E5267">
        <w:rPr>
          <w:rtl/>
        </w:rPr>
        <w:t>ات الأصلي</w:t>
      </w:r>
      <w:r w:rsidR="00893A3E" w:rsidRPr="001E5267">
        <w:rPr>
          <w:rtl/>
        </w:rPr>
        <w:t>ــ</w:t>
      </w:r>
      <w:r w:rsidRPr="001E5267">
        <w:rPr>
          <w:rtl/>
        </w:rPr>
        <w:t>ة</w:t>
      </w:r>
      <w:r w:rsidR="00893A3E" w:rsidRPr="001E5267">
        <w:rPr>
          <w:rtl/>
        </w:rPr>
        <w:t>.</w:t>
      </w:r>
      <w:bookmarkEnd w:id="39"/>
    </w:p>
    <w:p w:rsidR="005E438C" w:rsidRDefault="005E438C"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لقد نصت المادة 18 مكرر من قانون العقوبات الجزائري على الغرامة كعقوبة أصلية في مواد الجنح والجنايات والتي تس</w:t>
      </w:r>
      <w:r w:rsidR="00AC138A">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ي مرة </w:t>
      </w:r>
      <w:r w:rsidR="00893A3E"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خمس مرات الحد الأقصى للغرامة المقررة للشخص الطبيعي</w:t>
      </w:r>
      <w:r w:rsidR="008749EB"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فكلما نصت القوانين البيئية على عقوبة الغرامة بالنسبة للجنايات والجنح المرتكبة من الشخص الطبيعي على البيئة. فالعقوبة المقررة على المنشآت المصنفة تس</w:t>
      </w:r>
      <w:r w:rsidR="00AC138A">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ي مرة </w:t>
      </w:r>
      <w:r w:rsidR="00893A3E"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خمس مرات الحد الأقصى للغرامة المقررة للشخص الطبيعي. على غرار </w:t>
      </w:r>
      <w:r w:rsidR="009872ED" w:rsidRPr="001E5267">
        <w:rPr>
          <w:rFonts w:ascii="Simplified Arabic" w:hAnsi="Simplified Arabic" w:cs="Simplified Arabic" w:hint="cs"/>
          <w:sz w:val="32"/>
          <w:szCs w:val="32"/>
          <w:rtl/>
          <w:lang w:bidi="ar-DZ"/>
        </w:rPr>
        <w:t>ما ه</w:t>
      </w:r>
      <w:r w:rsidR="009872ED" w:rsidRPr="001E5267">
        <w:rPr>
          <w:rFonts w:ascii="Simplified Arabic" w:hAnsi="Simplified Arabic" w:cs="Simplified Arabic" w:hint="eastAsia"/>
          <w:sz w:val="32"/>
          <w:szCs w:val="32"/>
          <w:rtl/>
          <w:lang w:bidi="ar-DZ"/>
        </w:rPr>
        <w:t>و</w:t>
      </w:r>
      <w:r w:rsidRPr="001E5267">
        <w:rPr>
          <w:rFonts w:ascii="Simplified Arabic" w:hAnsi="Simplified Arabic" w:cs="Simplified Arabic"/>
          <w:sz w:val="32"/>
          <w:szCs w:val="32"/>
          <w:rtl/>
          <w:lang w:bidi="ar-DZ"/>
        </w:rPr>
        <w:t xml:space="preserve">معمول به بالنسبة للعقوبات المقررة للشخص المعنوي والبديلة لعقوبات الإعدام كما أشار </w:t>
      </w:r>
      <w:r w:rsidR="00893A3E" w:rsidRPr="001E5267">
        <w:rPr>
          <w:rFonts w:ascii="Simplified Arabic" w:hAnsi="Simplified Arabic" w:cs="Simplified Arabic"/>
          <w:sz w:val="32"/>
          <w:szCs w:val="32"/>
          <w:rtl/>
          <w:lang w:bidi="ar-DZ"/>
        </w:rPr>
        <w:t>إليه</w:t>
      </w:r>
      <w:r w:rsidRPr="001E5267">
        <w:rPr>
          <w:rFonts w:ascii="Simplified Arabic" w:hAnsi="Simplified Arabic" w:cs="Simplified Arabic"/>
          <w:sz w:val="32"/>
          <w:szCs w:val="32"/>
          <w:rtl/>
          <w:lang w:bidi="ar-DZ"/>
        </w:rPr>
        <w:t xml:space="preserve"> المشرع الجزائري في المادة 18 مكرر2 من قانون العقوبات الجزائري</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1"/>
      </w:r>
      <w:r w:rsidR="00961BB7">
        <w:rPr>
          <w:rStyle w:val="Appelnotedebasdep"/>
          <w:rFonts w:ascii="Simplified Arabic" w:hAnsi="Simplified Arabic" w:cs="Simplified Arabic"/>
          <w:sz w:val="32"/>
          <w:szCs w:val="32"/>
          <w:rtl/>
          <w:lang w:bidi="ar-DZ"/>
        </w:rPr>
        <w:t>)</w:t>
      </w:r>
      <w:r w:rsidR="00484B56">
        <w:rPr>
          <w:rFonts w:ascii="Simplified Arabic" w:hAnsi="Simplified Arabic" w:cs="Simplified Arabic" w:hint="cs"/>
          <w:sz w:val="32"/>
          <w:szCs w:val="32"/>
          <w:rtl/>
          <w:lang w:bidi="ar-DZ"/>
        </w:rPr>
        <w:t>.</w:t>
      </w:r>
    </w:p>
    <w:p w:rsidR="00893A3E" w:rsidRPr="00AC138A" w:rsidRDefault="005E438C" w:rsidP="008A4C89">
      <w:pPr>
        <w:pStyle w:val="Paragraphedeliste"/>
        <w:numPr>
          <w:ilvl w:val="0"/>
          <w:numId w:val="32"/>
        </w:numPr>
        <w:bidi/>
        <w:spacing w:after="0" w:line="240" w:lineRule="auto"/>
        <w:jc w:val="both"/>
        <w:rPr>
          <w:rFonts w:ascii="Simplified Arabic" w:hAnsi="Simplified Arabic" w:cs="Simplified Arabic"/>
          <w:b/>
          <w:bCs/>
          <w:sz w:val="32"/>
          <w:szCs w:val="32"/>
          <w:rtl/>
          <w:lang w:bidi="ar-DZ"/>
        </w:rPr>
      </w:pPr>
      <w:r w:rsidRPr="00AC138A">
        <w:rPr>
          <w:rFonts w:ascii="Simplified Arabic" w:hAnsi="Simplified Arabic" w:cs="Simplified Arabic"/>
          <w:b/>
          <w:bCs/>
          <w:sz w:val="32"/>
          <w:szCs w:val="32"/>
          <w:rtl/>
          <w:lang w:bidi="ar-DZ"/>
        </w:rPr>
        <w:t>الغرام</w:t>
      </w:r>
      <w:r w:rsidR="00893A3E" w:rsidRPr="00AC138A">
        <w:rPr>
          <w:rFonts w:ascii="Simplified Arabic" w:hAnsi="Simplified Arabic" w:cs="Simplified Arabic"/>
          <w:b/>
          <w:bCs/>
          <w:sz w:val="32"/>
          <w:szCs w:val="32"/>
          <w:rtl/>
          <w:lang w:bidi="ar-DZ"/>
        </w:rPr>
        <w:t>ــ</w:t>
      </w:r>
      <w:r w:rsidRPr="00AC138A">
        <w:rPr>
          <w:rFonts w:ascii="Simplified Arabic" w:hAnsi="Simplified Arabic" w:cs="Simplified Arabic"/>
          <w:b/>
          <w:bCs/>
          <w:sz w:val="32"/>
          <w:szCs w:val="32"/>
          <w:rtl/>
          <w:lang w:bidi="ar-DZ"/>
        </w:rPr>
        <w:t>ة كعقو</w:t>
      </w:r>
      <w:r w:rsidR="00893A3E" w:rsidRPr="00AC138A">
        <w:rPr>
          <w:rFonts w:ascii="Simplified Arabic" w:hAnsi="Simplified Arabic" w:cs="Simplified Arabic"/>
          <w:b/>
          <w:bCs/>
          <w:sz w:val="32"/>
          <w:szCs w:val="32"/>
          <w:rtl/>
          <w:lang w:bidi="ar-DZ"/>
        </w:rPr>
        <w:t>بــ</w:t>
      </w:r>
      <w:r w:rsidRPr="00AC138A">
        <w:rPr>
          <w:rFonts w:ascii="Simplified Arabic" w:hAnsi="Simplified Arabic" w:cs="Simplified Arabic"/>
          <w:b/>
          <w:bCs/>
          <w:sz w:val="32"/>
          <w:szCs w:val="32"/>
          <w:rtl/>
          <w:lang w:bidi="ar-DZ"/>
        </w:rPr>
        <w:t>ة أصلي</w:t>
      </w:r>
      <w:r w:rsidR="00893A3E" w:rsidRPr="00AC138A">
        <w:rPr>
          <w:rFonts w:ascii="Simplified Arabic" w:hAnsi="Simplified Arabic" w:cs="Simplified Arabic"/>
          <w:b/>
          <w:bCs/>
          <w:sz w:val="32"/>
          <w:szCs w:val="32"/>
          <w:rtl/>
          <w:lang w:bidi="ar-DZ"/>
        </w:rPr>
        <w:t>ــ</w:t>
      </w:r>
      <w:r w:rsidRPr="00AC138A">
        <w:rPr>
          <w:rFonts w:ascii="Simplified Arabic" w:hAnsi="Simplified Arabic" w:cs="Simplified Arabic"/>
          <w:b/>
          <w:bCs/>
          <w:sz w:val="32"/>
          <w:szCs w:val="32"/>
          <w:rtl/>
          <w:lang w:bidi="ar-DZ"/>
        </w:rPr>
        <w:t>ة:</w:t>
      </w:r>
    </w:p>
    <w:p w:rsidR="00E8092C" w:rsidRPr="001E5267" w:rsidRDefault="005E438C"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الغرامة هي مبلغ من المال يلتزم المحكوم عليه بدفعه </w:t>
      </w:r>
      <w:r w:rsidR="00893A3E" w:rsidRPr="001E5267">
        <w:rPr>
          <w:rFonts w:ascii="Simplified Arabic" w:hAnsi="Simplified Arabic" w:cs="Simplified Arabic"/>
          <w:sz w:val="32"/>
          <w:szCs w:val="32"/>
          <w:rtl/>
          <w:lang w:bidi="ar-DZ"/>
        </w:rPr>
        <w:t>إلى</w:t>
      </w:r>
      <w:r w:rsidR="00090290" w:rsidRPr="001E5267">
        <w:rPr>
          <w:rFonts w:ascii="Simplified Arabic" w:hAnsi="Simplified Arabic" w:cs="Simplified Arabic" w:hint="cs"/>
          <w:sz w:val="32"/>
          <w:szCs w:val="32"/>
          <w:rtl/>
          <w:lang w:bidi="ar-DZ"/>
        </w:rPr>
        <w:t>الخزينة العامة</w:t>
      </w:r>
      <w:r w:rsidRPr="001E5267">
        <w:rPr>
          <w:rFonts w:ascii="Simplified Arabic" w:hAnsi="Simplified Arabic" w:cs="Simplified Arabic"/>
          <w:sz w:val="32"/>
          <w:szCs w:val="32"/>
          <w:rtl/>
          <w:lang w:bidi="ar-DZ"/>
        </w:rPr>
        <w:t xml:space="preserve"> وعقوبة الغرامة هي عقوبة أصلية في جريمة تلويث البيئة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2"/>
      </w:r>
      <w:r w:rsidR="00961BB7">
        <w:rPr>
          <w:rStyle w:val="Appelnotedebasdep"/>
          <w:rFonts w:ascii="Simplified Arabic" w:hAnsi="Simplified Arabic" w:cs="Simplified Arabic"/>
          <w:sz w:val="32"/>
          <w:szCs w:val="32"/>
          <w:rtl/>
          <w:lang w:bidi="ar-DZ"/>
        </w:rPr>
        <w:t>)</w:t>
      </w:r>
      <w:r w:rsidR="002F2E49">
        <w:rPr>
          <w:rFonts w:ascii="Simplified Arabic" w:hAnsi="Simplified Arabic" w:cs="Simplified Arabic" w:hint="cs"/>
          <w:sz w:val="32"/>
          <w:szCs w:val="32"/>
          <w:rtl/>
          <w:lang w:bidi="ar-DZ"/>
        </w:rPr>
        <w:t>.</w:t>
      </w:r>
    </w:p>
    <w:p w:rsidR="00636E19" w:rsidRPr="001E5267" w:rsidRDefault="005E438C"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 وهي إلزام المحكوم عليه بأن يدفع </w:t>
      </w:r>
      <w:r w:rsidR="00893A3E"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خزينة الدولة المبلغ المالي الذي يقدره الحكم القضائي جزاء لما ارتكبه من جريمة ويقصد به </w:t>
      </w:r>
      <w:r w:rsidR="00893A3E" w:rsidRPr="001E5267">
        <w:rPr>
          <w:rFonts w:ascii="Simplified Arabic" w:hAnsi="Simplified Arabic" w:cs="Simplified Arabic"/>
          <w:sz w:val="32"/>
          <w:szCs w:val="32"/>
          <w:rtl/>
          <w:lang w:bidi="ar-DZ"/>
        </w:rPr>
        <w:t>الإيلام</w:t>
      </w:r>
      <w:r w:rsidRPr="001E5267">
        <w:rPr>
          <w:rFonts w:ascii="Simplified Arabic" w:hAnsi="Simplified Arabic" w:cs="Simplified Arabic"/>
          <w:sz w:val="32"/>
          <w:szCs w:val="32"/>
          <w:rtl/>
          <w:lang w:bidi="ar-DZ"/>
        </w:rPr>
        <w:t xml:space="preserve"> لا التعويض ذلك لأنها عقوبة </w:t>
      </w:r>
      <w:r w:rsidR="00636E19" w:rsidRPr="001E5267">
        <w:rPr>
          <w:rFonts w:ascii="Simplified Arabic" w:hAnsi="Simplified Arabic" w:cs="Simplified Arabic"/>
          <w:sz w:val="32"/>
          <w:szCs w:val="32"/>
          <w:rtl/>
          <w:lang w:bidi="ar-DZ"/>
        </w:rPr>
        <w:t>جنائية تصيب</w:t>
      </w:r>
      <w:r w:rsidRPr="001E5267">
        <w:rPr>
          <w:rFonts w:ascii="Simplified Arabic" w:hAnsi="Simplified Arabic" w:cs="Simplified Arabic"/>
          <w:sz w:val="32"/>
          <w:szCs w:val="32"/>
          <w:rtl/>
          <w:lang w:bidi="ar-DZ"/>
        </w:rPr>
        <w:t xml:space="preserve"> بأذاها المباشر الذمة المالية للمحكوم عليه</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3"/>
      </w:r>
      <w:r w:rsidR="00961BB7">
        <w:rPr>
          <w:rStyle w:val="Appelnotedebasdep"/>
          <w:rFonts w:ascii="Simplified Arabic" w:hAnsi="Simplified Arabic" w:cs="Simplified Arabic"/>
          <w:sz w:val="32"/>
          <w:szCs w:val="32"/>
          <w:rtl/>
          <w:lang w:bidi="ar-DZ"/>
        </w:rPr>
        <w:t>)</w:t>
      </w:r>
      <w:r w:rsidR="002F2E49">
        <w:rPr>
          <w:rFonts w:ascii="Simplified Arabic" w:hAnsi="Simplified Arabic" w:cs="Simplified Arabic" w:hint="cs"/>
          <w:sz w:val="32"/>
          <w:szCs w:val="32"/>
          <w:rtl/>
          <w:lang w:bidi="ar-DZ"/>
        </w:rPr>
        <w:t>.</w:t>
      </w:r>
    </w:p>
    <w:p w:rsidR="004A628B" w:rsidRPr="001E5267" w:rsidRDefault="005E438C"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lastRenderedPageBreak/>
        <w:t xml:space="preserve">ومن أمثلة عقوبة الغرامة في التشريع الجزائري ما نص عليه </w:t>
      </w:r>
      <w:r w:rsidR="00636E19" w:rsidRPr="001E5267">
        <w:rPr>
          <w:rFonts w:ascii="Simplified Arabic" w:hAnsi="Simplified Arabic" w:cs="Simplified Arabic"/>
          <w:sz w:val="32"/>
          <w:szCs w:val="32"/>
          <w:rtl/>
          <w:lang w:bidi="ar-DZ"/>
        </w:rPr>
        <w:t>المشرع في</w:t>
      </w:r>
      <w:r w:rsidRPr="001E5267">
        <w:rPr>
          <w:rFonts w:ascii="Simplified Arabic" w:hAnsi="Simplified Arabic" w:cs="Simplified Arabic"/>
          <w:sz w:val="32"/>
          <w:szCs w:val="32"/>
          <w:rtl/>
          <w:lang w:bidi="ar-DZ"/>
        </w:rPr>
        <w:t xml:space="preserve"> المادة 56 من قانون رقم 01/19 المتعلق بتسيير النفايات ومعالجتها وإزالتها والتي تنص:</w:t>
      </w:r>
    </w:p>
    <w:p w:rsidR="00636E19" w:rsidRPr="001E5267" w:rsidRDefault="004A628B" w:rsidP="001E5267">
      <w:pPr>
        <w:bidi/>
        <w:spacing w:line="240" w:lineRule="auto"/>
        <w:ind w:firstLine="567"/>
        <w:jc w:val="both"/>
        <w:rPr>
          <w:rFonts w:ascii="Simplified Arabic" w:hAnsi="Simplified Arabic" w:cs="Simplified Arabic"/>
          <w:sz w:val="32"/>
          <w:szCs w:val="32"/>
          <w:lang w:bidi="ar-DZ"/>
        </w:rPr>
      </w:pPr>
      <w:r w:rsidRPr="001E5267">
        <w:rPr>
          <w:rFonts w:ascii="Simplified Arabic" w:hAnsi="Simplified Arabic" w:cs="Simplified Arabic"/>
          <w:sz w:val="32"/>
          <w:szCs w:val="32"/>
          <w:rtl/>
          <w:lang w:bidi="ar-DZ"/>
        </w:rPr>
        <w:t xml:space="preserve">'' يعاقب بالغرامة المالية من 10000دج الى50000 دج كل شخص </w:t>
      </w:r>
      <w:r w:rsidR="00090290" w:rsidRPr="001E5267">
        <w:rPr>
          <w:rFonts w:ascii="Simplified Arabic" w:hAnsi="Simplified Arabic" w:cs="Simplified Arabic" w:hint="cs"/>
          <w:sz w:val="32"/>
          <w:szCs w:val="32"/>
          <w:rtl/>
          <w:lang w:bidi="ar-DZ"/>
        </w:rPr>
        <w:t>طبيعي أو</w:t>
      </w:r>
      <w:r w:rsidRPr="001E5267">
        <w:rPr>
          <w:rFonts w:ascii="Simplified Arabic" w:hAnsi="Simplified Arabic" w:cs="Simplified Arabic"/>
          <w:sz w:val="32"/>
          <w:szCs w:val="32"/>
          <w:rtl/>
          <w:lang w:bidi="ar-DZ"/>
        </w:rPr>
        <w:t>معنوي</w:t>
      </w:r>
      <w:r w:rsidR="00090290" w:rsidRPr="001E5267">
        <w:rPr>
          <w:rFonts w:ascii="Simplified Arabic" w:hAnsi="Simplified Arabic" w:cs="Simplified Arabic" w:hint="cs"/>
          <w:sz w:val="32"/>
          <w:szCs w:val="32"/>
          <w:rtl/>
          <w:lang w:bidi="ar-DZ"/>
        </w:rPr>
        <w:t>يمارس صناعيا</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تجاريا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حرفيا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أي نشاط </w:t>
      </w:r>
      <w:r w:rsidR="00090290" w:rsidRPr="001E5267">
        <w:rPr>
          <w:rFonts w:ascii="Simplified Arabic" w:hAnsi="Simplified Arabic" w:cs="Simplified Arabic" w:hint="cs"/>
          <w:sz w:val="32"/>
          <w:szCs w:val="32"/>
          <w:rtl/>
          <w:lang w:bidi="ar-DZ"/>
        </w:rPr>
        <w:t>آخر، قام</w:t>
      </w:r>
      <w:r w:rsidRPr="001E5267">
        <w:rPr>
          <w:rFonts w:ascii="Simplified Arabic" w:hAnsi="Simplified Arabic" w:cs="Simplified Arabic"/>
          <w:sz w:val="32"/>
          <w:szCs w:val="32"/>
          <w:rtl/>
          <w:lang w:bidi="ar-DZ"/>
        </w:rPr>
        <w:t xml:space="preserve"> برمي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إهمال النفايات </w:t>
      </w:r>
      <w:r w:rsidR="00090290" w:rsidRPr="001E5267">
        <w:rPr>
          <w:rFonts w:ascii="Simplified Arabic" w:hAnsi="Simplified Arabic" w:cs="Simplified Arabic" w:hint="cs"/>
          <w:sz w:val="32"/>
          <w:szCs w:val="32"/>
          <w:rtl/>
          <w:lang w:bidi="ar-DZ"/>
        </w:rPr>
        <w:t>المنزلية وما</w:t>
      </w:r>
      <w:r w:rsidRPr="001E5267">
        <w:rPr>
          <w:rFonts w:ascii="Simplified Arabic" w:hAnsi="Simplified Arabic" w:cs="Simplified Arabic"/>
          <w:sz w:val="32"/>
          <w:szCs w:val="32"/>
          <w:rtl/>
          <w:lang w:bidi="ar-DZ"/>
        </w:rPr>
        <w:t xml:space="preserve"> شابهها</w:t>
      </w:r>
      <w:r w:rsidR="00636E19" w:rsidRPr="001E5267">
        <w:rPr>
          <w:rFonts w:ascii="Simplified Arabic" w:hAnsi="Simplified Arabic" w:cs="Simplified Arabic"/>
          <w:sz w:val="32"/>
          <w:szCs w:val="32"/>
          <w:rtl/>
          <w:lang w:bidi="ar-DZ"/>
        </w:rPr>
        <w:t>،</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رخص استعمال نظام جمع النفايات </w:t>
      </w:r>
      <w:r w:rsidR="00090290" w:rsidRPr="001E5267">
        <w:rPr>
          <w:rFonts w:ascii="Simplified Arabic" w:hAnsi="Simplified Arabic" w:cs="Simplified Arabic" w:hint="cs"/>
          <w:sz w:val="32"/>
          <w:szCs w:val="32"/>
          <w:rtl/>
          <w:lang w:bidi="ar-DZ"/>
        </w:rPr>
        <w:t>وفرزها الموضوعة</w:t>
      </w:r>
      <w:r w:rsidRPr="001E5267">
        <w:rPr>
          <w:rFonts w:ascii="Simplified Arabic" w:hAnsi="Simplified Arabic" w:cs="Simplified Arabic"/>
          <w:sz w:val="32"/>
          <w:szCs w:val="32"/>
          <w:rtl/>
          <w:lang w:bidi="ar-DZ"/>
        </w:rPr>
        <w:t xml:space="preserve"> تحت تصرفه من طرف الهيئات المعنية في المادة 32 من هذا </w:t>
      </w:r>
      <w:r w:rsidR="00090290" w:rsidRPr="001E5267">
        <w:rPr>
          <w:rFonts w:ascii="Simplified Arabic" w:hAnsi="Simplified Arabic" w:cs="Simplified Arabic" w:hint="cs"/>
          <w:sz w:val="32"/>
          <w:szCs w:val="32"/>
          <w:rtl/>
          <w:lang w:bidi="ar-DZ"/>
        </w:rPr>
        <w:t>القانون، فيحالة العود</w:t>
      </w:r>
      <w:r w:rsidR="00893A3E" w:rsidRPr="001E5267">
        <w:rPr>
          <w:rFonts w:ascii="Simplified Arabic" w:hAnsi="Simplified Arabic" w:cs="Simplified Arabic"/>
          <w:sz w:val="32"/>
          <w:szCs w:val="32"/>
          <w:rtl/>
          <w:lang w:bidi="ar-DZ"/>
        </w:rPr>
        <w:t xml:space="preserve"> تتضاعف العقوبة</w:t>
      </w:r>
      <w:r w:rsidR="00636E19" w:rsidRPr="001E5267">
        <w:rPr>
          <w:rFonts w:ascii="Simplified Arabic" w:hAnsi="Simplified Arabic" w:cs="Simplified Arabic"/>
          <w:sz w:val="32"/>
          <w:szCs w:val="32"/>
          <w:rtl/>
          <w:lang w:bidi="ar-DZ"/>
        </w:rPr>
        <w:t>.</w:t>
      </w:r>
    </w:p>
    <w:p w:rsidR="005E438C" w:rsidRPr="001E5267" w:rsidRDefault="004A628B" w:rsidP="001E5267">
      <w:pPr>
        <w:bidi/>
        <w:spacing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وخلاصة القول </w:t>
      </w:r>
      <w:r w:rsidR="00503F3C" w:rsidRPr="001E5267">
        <w:rPr>
          <w:rFonts w:ascii="Simplified Arabic" w:hAnsi="Simplified Arabic" w:cs="Simplified Arabic" w:hint="cs"/>
          <w:sz w:val="32"/>
          <w:szCs w:val="32"/>
          <w:rtl/>
          <w:lang w:bidi="ar-DZ"/>
        </w:rPr>
        <w:t>إن</w:t>
      </w:r>
      <w:r w:rsidRPr="001E5267">
        <w:rPr>
          <w:rFonts w:ascii="Simplified Arabic" w:hAnsi="Simplified Arabic" w:cs="Simplified Arabic"/>
          <w:sz w:val="32"/>
          <w:szCs w:val="32"/>
          <w:rtl/>
          <w:lang w:bidi="ar-DZ"/>
        </w:rPr>
        <w:t xml:space="preserve"> الغرامة هي الأنسب </w:t>
      </w:r>
      <w:r w:rsidR="00636E19" w:rsidRPr="001E5267">
        <w:rPr>
          <w:rFonts w:ascii="Simplified Arabic" w:hAnsi="Simplified Arabic" w:cs="Simplified Arabic"/>
          <w:sz w:val="32"/>
          <w:szCs w:val="32"/>
          <w:rtl/>
          <w:lang w:bidi="ar-DZ"/>
        </w:rPr>
        <w:t>والأسهل</w:t>
      </w:r>
      <w:r w:rsidRPr="001E5267">
        <w:rPr>
          <w:rFonts w:ascii="Simplified Arabic" w:hAnsi="Simplified Arabic" w:cs="Simplified Arabic"/>
          <w:sz w:val="32"/>
          <w:szCs w:val="32"/>
          <w:rtl/>
          <w:lang w:bidi="ar-DZ"/>
        </w:rPr>
        <w:t xml:space="preserve"> تطبيقا حيث أنه ليس لها أي ضرر اقتصادي </w:t>
      </w:r>
      <w:r w:rsidR="0077677A" w:rsidRPr="001E5267">
        <w:rPr>
          <w:rFonts w:ascii="Simplified Arabic" w:hAnsi="Simplified Arabic" w:cs="Simplified Arabic"/>
          <w:sz w:val="32"/>
          <w:szCs w:val="32"/>
          <w:rtl/>
          <w:lang w:bidi="ar-DZ"/>
        </w:rPr>
        <w:t xml:space="preserve">أو </w:t>
      </w:r>
      <w:r w:rsidR="00090290" w:rsidRPr="001E5267">
        <w:rPr>
          <w:rFonts w:ascii="Simplified Arabic" w:hAnsi="Simplified Arabic" w:cs="Simplified Arabic" w:hint="cs"/>
          <w:sz w:val="32"/>
          <w:szCs w:val="32"/>
          <w:rtl/>
          <w:lang w:bidi="ar-DZ"/>
        </w:rPr>
        <w:t>اجتماعي، لأنهاتصيب الذمةالمالية للمنشاة</w:t>
      </w:r>
      <w:r w:rsidRPr="001E5267">
        <w:rPr>
          <w:rFonts w:ascii="Simplified Arabic" w:hAnsi="Simplified Arabic" w:cs="Simplified Arabic"/>
          <w:sz w:val="32"/>
          <w:szCs w:val="32"/>
          <w:rtl/>
          <w:lang w:bidi="ar-DZ"/>
        </w:rPr>
        <w:t xml:space="preserve"> وهي لا تؤثر على وجودها بعكس بعض الإجراءات </w:t>
      </w:r>
      <w:r w:rsidR="00090290" w:rsidRPr="001E5267">
        <w:rPr>
          <w:rFonts w:ascii="Simplified Arabic" w:hAnsi="Simplified Arabic" w:cs="Simplified Arabic" w:hint="cs"/>
          <w:sz w:val="32"/>
          <w:szCs w:val="32"/>
          <w:rtl/>
          <w:lang w:bidi="ar-DZ"/>
        </w:rPr>
        <w:t>الأخرى،</w:t>
      </w:r>
      <w:r w:rsidRPr="001E5267">
        <w:rPr>
          <w:rFonts w:ascii="Simplified Arabic" w:hAnsi="Simplified Arabic" w:cs="Simplified Arabic"/>
          <w:sz w:val="32"/>
          <w:szCs w:val="32"/>
          <w:rtl/>
          <w:lang w:bidi="ar-DZ"/>
        </w:rPr>
        <w:t xml:space="preserve"> بالإضافة أنها تحقق إثراء للدولة من خلال ما يذهب </w:t>
      </w:r>
      <w:r w:rsidR="00636E19"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الخزينة </w:t>
      </w:r>
      <w:r w:rsidR="00090290" w:rsidRPr="001E5267">
        <w:rPr>
          <w:rFonts w:ascii="Simplified Arabic" w:hAnsi="Simplified Arabic" w:cs="Simplified Arabic" w:hint="cs"/>
          <w:sz w:val="32"/>
          <w:szCs w:val="32"/>
          <w:rtl/>
          <w:lang w:bidi="ar-DZ"/>
        </w:rPr>
        <w:t>العمومية،</w:t>
      </w:r>
      <w:r w:rsidRPr="001E5267">
        <w:rPr>
          <w:rFonts w:ascii="Simplified Arabic" w:hAnsi="Simplified Arabic" w:cs="Simplified Arabic"/>
          <w:sz w:val="32"/>
          <w:szCs w:val="32"/>
          <w:rtl/>
          <w:lang w:bidi="ar-DZ"/>
        </w:rPr>
        <w:t>كما أنها من العقوبات الاقتصادية الأنسب للجرائم البيئية</w:t>
      </w:r>
      <w:r w:rsidR="00636E19" w:rsidRPr="001E5267">
        <w:rPr>
          <w:rFonts w:ascii="Simplified Arabic" w:hAnsi="Simplified Arabic" w:cs="Simplified Arabic"/>
          <w:sz w:val="32"/>
          <w:szCs w:val="32"/>
          <w:rtl/>
          <w:lang w:bidi="ar-DZ"/>
        </w:rPr>
        <w:t xml:space="preserve">، </w:t>
      </w:r>
      <w:r w:rsidRPr="001E5267">
        <w:rPr>
          <w:rFonts w:ascii="Simplified Arabic" w:hAnsi="Simplified Arabic" w:cs="Simplified Arabic"/>
          <w:sz w:val="32"/>
          <w:szCs w:val="32"/>
          <w:rtl/>
          <w:lang w:bidi="ar-DZ"/>
        </w:rPr>
        <w:t xml:space="preserve">لأن أغلب هاته الجرائم يكون الغرض من ارتكابها تحقيق فائدة مالية </w:t>
      </w:r>
      <w:r w:rsidR="0077677A" w:rsidRPr="001E5267">
        <w:rPr>
          <w:rFonts w:ascii="Simplified Arabic" w:hAnsi="Simplified Arabic" w:cs="Simplified Arabic"/>
          <w:sz w:val="32"/>
          <w:szCs w:val="32"/>
          <w:rtl/>
          <w:lang w:bidi="ar-DZ"/>
        </w:rPr>
        <w:t xml:space="preserve">أو </w:t>
      </w:r>
      <w:r w:rsidR="00090290" w:rsidRPr="001E5267">
        <w:rPr>
          <w:rFonts w:ascii="Simplified Arabic" w:hAnsi="Simplified Arabic" w:cs="Simplified Arabic" w:hint="cs"/>
          <w:sz w:val="32"/>
          <w:szCs w:val="32"/>
          <w:rtl/>
          <w:lang w:bidi="ar-DZ"/>
        </w:rPr>
        <w:t>اقتصادية كالامتناع</w:t>
      </w:r>
      <w:r w:rsidRPr="001E5267">
        <w:rPr>
          <w:rFonts w:ascii="Simplified Arabic" w:hAnsi="Simplified Arabic" w:cs="Simplified Arabic"/>
          <w:sz w:val="32"/>
          <w:szCs w:val="32"/>
          <w:rtl/>
          <w:lang w:bidi="ar-DZ"/>
        </w:rPr>
        <w:t xml:space="preserve"> عن تزويد المنشآت بالتجهيزات للتنقية من التلوث لكونها باهظة الثمن.</w:t>
      </w:r>
    </w:p>
    <w:p w:rsidR="005E438C" w:rsidRPr="001E5267" w:rsidRDefault="005E438C" w:rsidP="001E5267">
      <w:pPr>
        <w:bidi/>
        <w:spacing w:after="0" w:line="240" w:lineRule="auto"/>
        <w:ind w:firstLine="567"/>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إن العديد من التشريعات البيئية ترصد مبالغ هذه الغرامات لتحقيق أغراض تتعلق بحماية البيئة ومكافحة التلوث ومعالجة الآثار الناجمة عنه</w:t>
      </w:r>
      <w:r w:rsidR="00636E19" w:rsidRPr="001E5267">
        <w:rPr>
          <w:rFonts w:ascii="Simplified Arabic" w:hAnsi="Simplified Arabic" w:cs="Simplified Arabic"/>
          <w:sz w:val="32"/>
          <w:szCs w:val="32"/>
          <w:rtl/>
          <w:lang w:bidi="ar-DZ"/>
        </w:rPr>
        <w:t>،</w:t>
      </w:r>
      <w:r w:rsidRPr="001E5267">
        <w:rPr>
          <w:rFonts w:ascii="Simplified Arabic" w:hAnsi="Simplified Arabic" w:cs="Simplified Arabic"/>
          <w:sz w:val="32"/>
          <w:szCs w:val="32"/>
          <w:rtl/>
          <w:lang w:bidi="ar-DZ"/>
        </w:rPr>
        <w:t xml:space="preserve"> وه</w:t>
      </w:r>
      <w:r w:rsidR="00961E9B"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ما يؤكد القيمة النفعية للعقوبة </w:t>
      </w:r>
      <w:r w:rsidR="00090290" w:rsidRPr="001E5267">
        <w:rPr>
          <w:rFonts w:ascii="Simplified Arabic" w:hAnsi="Simplified Arabic" w:cs="Simplified Arabic" w:hint="cs"/>
          <w:sz w:val="32"/>
          <w:szCs w:val="32"/>
          <w:rtl/>
          <w:lang w:bidi="ar-DZ"/>
        </w:rPr>
        <w:t>المالية،</w:t>
      </w:r>
      <w:r w:rsidRPr="001E5267">
        <w:rPr>
          <w:rFonts w:ascii="Simplified Arabic" w:hAnsi="Simplified Arabic" w:cs="Simplified Arabic"/>
          <w:sz w:val="32"/>
          <w:szCs w:val="32"/>
          <w:rtl/>
          <w:lang w:bidi="ar-DZ"/>
        </w:rPr>
        <w:t xml:space="preserve">فضلا عن أن </w:t>
      </w:r>
      <w:r w:rsidR="00090290" w:rsidRPr="001E5267">
        <w:rPr>
          <w:rFonts w:ascii="Simplified Arabic" w:hAnsi="Simplified Arabic" w:cs="Simplified Arabic" w:hint="cs"/>
          <w:sz w:val="32"/>
          <w:szCs w:val="32"/>
          <w:rtl/>
          <w:lang w:bidi="ar-DZ"/>
        </w:rPr>
        <w:t>نظام التخصيص</w:t>
      </w:r>
      <w:r w:rsidRPr="001E5267">
        <w:rPr>
          <w:rFonts w:ascii="Simplified Arabic" w:hAnsi="Simplified Arabic" w:cs="Simplified Arabic"/>
          <w:sz w:val="32"/>
          <w:szCs w:val="32"/>
          <w:rtl/>
          <w:lang w:bidi="ar-DZ"/>
        </w:rPr>
        <w:t xml:space="preserve"> يعد دعوة </w:t>
      </w:r>
      <w:r w:rsidR="00090290" w:rsidRPr="001E5267">
        <w:rPr>
          <w:rFonts w:ascii="Simplified Arabic" w:hAnsi="Simplified Arabic" w:cs="Simplified Arabic" w:hint="cs"/>
          <w:sz w:val="32"/>
          <w:szCs w:val="32"/>
          <w:rtl/>
          <w:lang w:bidi="ar-DZ"/>
        </w:rPr>
        <w:t>لمرتكب جريمة تلويث</w:t>
      </w:r>
      <w:r w:rsidRPr="001E5267">
        <w:rPr>
          <w:rFonts w:ascii="Simplified Arabic" w:hAnsi="Simplified Arabic" w:cs="Simplified Arabic"/>
          <w:sz w:val="32"/>
          <w:szCs w:val="32"/>
          <w:rtl/>
          <w:lang w:bidi="ar-DZ"/>
        </w:rPr>
        <w:t xml:space="preserve"> للمشاركة في حماية البيئة والمحافظة عليها</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4"/>
      </w:r>
      <w:r w:rsidR="00961BB7">
        <w:rPr>
          <w:rStyle w:val="Appelnotedebasdep"/>
          <w:rFonts w:ascii="Simplified Arabic" w:hAnsi="Simplified Arabic" w:cs="Simplified Arabic"/>
          <w:sz w:val="32"/>
          <w:szCs w:val="32"/>
          <w:rtl/>
          <w:lang w:bidi="ar-DZ"/>
        </w:rPr>
        <w:t>)</w:t>
      </w:r>
      <w:r w:rsidR="00CF6C8C">
        <w:rPr>
          <w:rFonts w:ascii="Simplified Arabic" w:hAnsi="Simplified Arabic" w:cs="Simplified Arabic" w:hint="cs"/>
          <w:sz w:val="32"/>
          <w:szCs w:val="32"/>
          <w:rtl/>
          <w:lang w:bidi="ar-DZ"/>
        </w:rPr>
        <w:t>.</w:t>
      </w:r>
    </w:p>
    <w:p w:rsidR="005E438C" w:rsidRPr="001E5267" w:rsidRDefault="005E438C" w:rsidP="00046D55">
      <w:pPr>
        <w:pStyle w:val="Titre3"/>
        <w:spacing w:after="0"/>
        <w:rPr>
          <w:rtl/>
        </w:rPr>
      </w:pPr>
      <w:bookmarkStart w:id="40" w:name="_Toc77148531"/>
      <w:r w:rsidRPr="001E5267">
        <w:rPr>
          <w:rtl/>
        </w:rPr>
        <w:t>الفرع الثاني: العقوبات التكميلية</w:t>
      </w:r>
      <w:r w:rsidR="00636E19" w:rsidRPr="001E5267">
        <w:rPr>
          <w:rtl/>
        </w:rPr>
        <w:t>.</w:t>
      </w:r>
      <w:bookmarkEnd w:id="40"/>
    </w:p>
    <w:p w:rsidR="005E438C" w:rsidRPr="001E5267" w:rsidRDefault="005E438C"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يقصد بالعقوبات التكميلية العقوبات الثانوية الذي يترك تقديرها للمحكمة الجزائية التي أصدرت الحكم بعقوبة أصلية فهي لا توقع على المحكوم عليه إلا إذا نص عليها منطوق الحكم الصادر</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5"/>
      </w:r>
      <w:r w:rsidR="00961BB7">
        <w:rPr>
          <w:rStyle w:val="Appelnotedebasdep"/>
          <w:rFonts w:ascii="Simplified Arabic" w:hAnsi="Simplified Arabic" w:cs="Simplified Arabic"/>
          <w:sz w:val="32"/>
          <w:szCs w:val="32"/>
          <w:rtl/>
          <w:lang w:bidi="ar-DZ"/>
        </w:rPr>
        <w:t>)</w:t>
      </w:r>
      <w:r w:rsidR="00490CDF">
        <w:rPr>
          <w:rFonts w:ascii="Simplified Arabic" w:hAnsi="Simplified Arabic" w:cs="Simplified Arabic" w:hint="cs"/>
          <w:sz w:val="32"/>
          <w:szCs w:val="32"/>
          <w:rtl/>
          <w:lang w:bidi="ar-DZ"/>
        </w:rPr>
        <w:t>.</w:t>
      </w:r>
    </w:p>
    <w:p w:rsidR="005E438C" w:rsidRPr="001E5267" w:rsidRDefault="005E438C"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ولقد نصت المادة 18 مكرر على جملة من العقوبات التكميلية:</w:t>
      </w:r>
    </w:p>
    <w:p w:rsidR="005E438C" w:rsidRPr="001E5267" w:rsidRDefault="0077677A" w:rsidP="000B5771">
      <w:pPr>
        <w:bidi/>
        <w:spacing w:line="240" w:lineRule="auto"/>
        <w:contextualSpacing/>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lastRenderedPageBreak/>
        <w:t>أو</w:t>
      </w:r>
      <w:r w:rsidR="005E438C" w:rsidRPr="001E5267">
        <w:rPr>
          <w:rFonts w:ascii="Simplified Arabic" w:hAnsi="Simplified Arabic" w:cs="Simplified Arabic"/>
          <w:b/>
          <w:bCs/>
          <w:sz w:val="32"/>
          <w:szCs w:val="32"/>
          <w:rtl/>
          <w:lang w:bidi="ar-DZ"/>
        </w:rPr>
        <w:t>لا: المص</w:t>
      </w:r>
      <w:r w:rsidR="00891F9F" w:rsidRPr="001E5267">
        <w:rPr>
          <w:rFonts w:ascii="Simplified Arabic" w:hAnsi="Simplified Arabic" w:cs="Simplified Arabic"/>
          <w:b/>
          <w:bCs/>
          <w:sz w:val="32"/>
          <w:szCs w:val="32"/>
          <w:rtl/>
          <w:lang w:bidi="ar-DZ"/>
        </w:rPr>
        <w:t>ــ</w:t>
      </w:r>
      <w:r w:rsidR="005E438C" w:rsidRPr="001E5267">
        <w:rPr>
          <w:rFonts w:ascii="Simplified Arabic" w:hAnsi="Simplified Arabic" w:cs="Simplified Arabic"/>
          <w:b/>
          <w:bCs/>
          <w:sz w:val="32"/>
          <w:szCs w:val="32"/>
          <w:rtl/>
          <w:lang w:bidi="ar-DZ"/>
        </w:rPr>
        <w:t xml:space="preserve">ادرة: </w:t>
      </w:r>
    </w:p>
    <w:p w:rsidR="005E438C" w:rsidRPr="001E5267" w:rsidRDefault="005E438C" w:rsidP="001E5267">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تعتبر المصادرة النوع الثاني من أنواع العقوبات المالية المقررة في الجرائم الماسة بالبيئة ويقصد بها نزع </w:t>
      </w:r>
      <w:r w:rsidR="000B5771" w:rsidRPr="001E5267">
        <w:rPr>
          <w:rFonts w:ascii="Simplified Arabic" w:hAnsi="Simplified Arabic" w:cs="Simplified Arabic" w:hint="cs"/>
          <w:sz w:val="32"/>
          <w:szCs w:val="32"/>
          <w:rtl/>
          <w:lang w:bidi="ar-DZ"/>
        </w:rPr>
        <w:t>ملكية المال</w:t>
      </w:r>
      <w:r w:rsidRPr="001E5267">
        <w:rPr>
          <w:rFonts w:ascii="Simplified Arabic" w:hAnsi="Simplified Arabic" w:cs="Simplified Arabic"/>
          <w:sz w:val="32"/>
          <w:szCs w:val="32"/>
          <w:rtl/>
          <w:lang w:bidi="ar-DZ"/>
        </w:rPr>
        <w:t xml:space="preserve"> محل </w:t>
      </w:r>
      <w:r w:rsidR="000B5771" w:rsidRPr="001E5267">
        <w:rPr>
          <w:rFonts w:ascii="Simplified Arabic" w:hAnsi="Simplified Arabic" w:cs="Simplified Arabic" w:hint="cs"/>
          <w:sz w:val="32"/>
          <w:szCs w:val="32"/>
          <w:rtl/>
          <w:lang w:bidi="ar-DZ"/>
        </w:rPr>
        <w:t>المصادرة وهي</w:t>
      </w:r>
      <w:r w:rsidRPr="001E5267">
        <w:rPr>
          <w:rFonts w:ascii="Simplified Arabic" w:hAnsi="Simplified Arabic" w:cs="Simplified Arabic"/>
          <w:sz w:val="32"/>
          <w:szCs w:val="32"/>
          <w:rtl/>
          <w:lang w:bidi="ar-DZ"/>
        </w:rPr>
        <w:t xml:space="preserve"> عقوبة </w:t>
      </w:r>
      <w:r w:rsidR="000B5771" w:rsidRPr="001E5267">
        <w:rPr>
          <w:rFonts w:ascii="Simplified Arabic" w:hAnsi="Simplified Arabic" w:cs="Simplified Arabic" w:hint="cs"/>
          <w:sz w:val="32"/>
          <w:szCs w:val="32"/>
          <w:rtl/>
          <w:lang w:bidi="ar-DZ"/>
        </w:rPr>
        <w:t>وجوبيه ولوكان</w:t>
      </w:r>
      <w:r w:rsidRPr="001E5267">
        <w:rPr>
          <w:rFonts w:ascii="Simplified Arabic" w:hAnsi="Simplified Arabic" w:cs="Simplified Arabic"/>
          <w:sz w:val="32"/>
          <w:szCs w:val="32"/>
          <w:rtl/>
          <w:lang w:bidi="ar-DZ"/>
        </w:rPr>
        <w:t xml:space="preserve"> الشيء </w:t>
      </w:r>
      <w:r w:rsidR="000B5771" w:rsidRPr="001E5267">
        <w:rPr>
          <w:rFonts w:ascii="Simplified Arabic" w:hAnsi="Simplified Arabic" w:cs="Simplified Arabic" w:hint="cs"/>
          <w:sz w:val="32"/>
          <w:szCs w:val="32"/>
          <w:rtl/>
          <w:lang w:bidi="ar-DZ"/>
        </w:rPr>
        <w:t>الذي سيحكم</w:t>
      </w:r>
      <w:r w:rsidRPr="001E5267">
        <w:rPr>
          <w:rFonts w:ascii="Simplified Arabic" w:hAnsi="Simplified Arabic" w:cs="Simplified Arabic"/>
          <w:sz w:val="32"/>
          <w:szCs w:val="32"/>
          <w:rtl/>
          <w:lang w:bidi="ar-DZ"/>
        </w:rPr>
        <w:t xml:space="preserve"> بمصادرته مما تباح </w:t>
      </w:r>
      <w:r w:rsidR="000B5771" w:rsidRPr="001E5267">
        <w:rPr>
          <w:rFonts w:ascii="Simplified Arabic" w:hAnsi="Simplified Arabic" w:cs="Simplified Arabic" w:hint="cs"/>
          <w:sz w:val="32"/>
          <w:szCs w:val="32"/>
          <w:rtl/>
          <w:lang w:bidi="ar-DZ"/>
        </w:rPr>
        <w:t>حيازته قانونا وهيعقوبة تكميلية في</w:t>
      </w:r>
      <w:r w:rsidRPr="001E5267">
        <w:rPr>
          <w:rFonts w:ascii="Simplified Arabic" w:hAnsi="Simplified Arabic" w:cs="Simplified Arabic"/>
          <w:sz w:val="32"/>
          <w:szCs w:val="32"/>
          <w:rtl/>
          <w:lang w:bidi="ar-DZ"/>
        </w:rPr>
        <w:t xml:space="preserve"> الجنايات والجنح لا ينطق بها إلا إذا حكم بعقوبة أصلية على الشخص المعنوي.</w:t>
      </w:r>
    </w:p>
    <w:p w:rsidR="005E438C" w:rsidRPr="001E5267" w:rsidRDefault="005E438C" w:rsidP="001E5267">
      <w:pPr>
        <w:bidi/>
        <w:spacing w:line="240" w:lineRule="auto"/>
        <w:ind w:firstLine="567"/>
        <w:contextualSpacing/>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t xml:space="preserve"> وقد عرفها المشرع الجزائري في المادة 15 من قانون العقوبات التي تنص على أنه '' المصادرة هي الأيلولة النهائية الى الدولة لمال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مجموعة أموال معينة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ما يعادل </w:t>
      </w:r>
      <w:r w:rsidR="000B5771" w:rsidRPr="001E5267">
        <w:rPr>
          <w:rFonts w:ascii="Simplified Arabic" w:hAnsi="Simplified Arabic" w:cs="Simplified Arabic" w:hint="cs"/>
          <w:sz w:val="32"/>
          <w:szCs w:val="32"/>
          <w:rtl/>
          <w:lang w:bidi="ar-DZ"/>
        </w:rPr>
        <w:t>قيمتها عند</w:t>
      </w:r>
      <w:r w:rsidRPr="001E5267">
        <w:rPr>
          <w:rFonts w:ascii="Simplified Arabic" w:hAnsi="Simplified Arabic" w:cs="Simplified Arabic"/>
          <w:sz w:val="32"/>
          <w:szCs w:val="32"/>
          <w:rtl/>
          <w:lang w:bidi="ar-DZ"/>
        </w:rPr>
        <w:t xml:space="preserve"> الاقتضاء</w:t>
      </w:r>
      <w:r w:rsidR="00383015" w:rsidRPr="001E5267">
        <w:rPr>
          <w:rFonts w:ascii="Simplified Arabic" w:hAnsi="Simplified Arabic" w:cs="Simplified Arabic" w:hint="cs"/>
          <w:sz w:val="32"/>
          <w:szCs w:val="32"/>
          <w:rtl/>
          <w:lang w:bidi="ar-DZ"/>
        </w:rPr>
        <w:t>" ونص</w:t>
      </w:r>
      <w:r w:rsidRPr="001E5267">
        <w:rPr>
          <w:rFonts w:ascii="Simplified Arabic" w:hAnsi="Simplified Arabic" w:cs="Simplified Arabic"/>
          <w:sz w:val="32"/>
          <w:szCs w:val="32"/>
          <w:rtl/>
          <w:lang w:bidi="ar-DZ"/>
        </w:rPr>
        <w:t xml:space="preserve"> المشرع البيئي على هذه العقوبة في العديد من </w:t>
      </w:r>
      <w:r w:rsidR="00383015" w:rsidRPr="001E5267">
        <w:rPr>
          <w:rFonts w:ascii="Simplified Arabic" w:hAnsi="Simplified Arabic" w:cs="Simplified Arabic" w:hint="cs"/>
          <w:sz w:val="32"/>
          <w:szCs w:val="32"/>
          <w:rtl/>
          <w:lang w:bidi="ar-DZ"/>
        </w:rPr>
        <w:t>النصوص ومثال</w:t>
      </w:r>
      <w:r w:rsidRPr="001E5267">
        <w:rPr>
          <w:rFonts w:ascii="Simplified Arabic" w:hAnsi="Simplified Arabic" w:cs="Simplified Arabic"/>
          <w:sz w:val="32"/>
          <w:szCs w:val="32"/>
          <w:rtl/>
          <w:lang w:bidi="ar-DZ"/>
        </w:rPr>
        <w:t xml:space="preserve"> ذلك المادة 170 من قانون حماية المياه رقم 05/12 بأنه يمكن مصادرة التجهيزات والمعدات التي استعملها في انجاز آبار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حفر آبار جديدة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تغييرات داخل مناطق الحماية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6"/>
      </w:r>
      <w:r w:rsidR="00961BB7">
        <w:rPr>
          <w:rStyle w:val="Appelnotedebasdep"/>
          <w:rFonts w:ascii="Simplified Arabic" w:hAnsi="Simplified Arabic" w:cs="Simplified Arabic"/>
          <w:sz w:val="32"/>
          <w:szCs w:val="32"/>
          <w:rtl/>
          <w:lang w:bidi="ar-DZ"/>
        </w:rPr>
        <w:t>)</w:t>
      </w:r>
      <w:r w:rsidR="00490CDF">
        <w:rPr>
          <w:rFonts w:ascii="Simplified Arabic" w:hAnsi="Simplified Arabic" w:cs="Simplified Arabic" w:hint="cs"/>
          <w:sz w:val="32"/>
          <w:szCs w:val="32"/>
          <w:rtl/>
          <w:lang w:bidi="ar-DZ"/>
        </w:rPr>
        <w:t>.</w:t>
      </w:r>
    </w:p>
    <w:p w:rsidR="005E438C" w:rsidRPr="001E5267" w:rsidRDefault="005E438C" w:rsidP="001E5267">
      <w:pPr>
        <w:bidi/>
        <w:spacing w:line="240" w:lineRule="auto"/>
        <w:ind w:firstLine="567"/>
        <w:contextualSpacing/>
        <w:jc w:val="both"/>
        <w:rPr>
          <w:rFonts w:ascii="Simplified Arabic" w:hAnsi="Simplified Arabic" w:cs="Simplified Arabic"/>
          <w:b/>
          <w:bCs/>
          <w:sz w:val="32"/>
          <w:szCs w:val="32"/>
          <w:vertAlign w:val="superscript"/>
          <w:rtl/>
          <w:lang w:bidi="ar-DZ"/>
        </w:rPr>
      </w:pPr>
      <w:r w:rsidRPr="001E5267">
        <w:rPr>
          <w:rFonts w:ascii="Simplified Arabic" w:hAnsi="Simplified Arabic" w:cs="Simplified Arabic"/>
          <w:sz w:val="32"/>
          <w:szCs w:val="32"/>
          <w:rtl/>
          <w:lang w:bidi="ar-DZ"/>
        </w:rPr>
        <w:t xml:space="preserve">وتهدف المصادرة </w:t>
      </w:r>
      <w:r w:rsidR="005860D3"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الحيلولة بين الجاني واستغلال الأدوات المصادرة في ارتكاب جريمة </w:t>
      </w:r>
      <w:r w:rsidR="00C83FBF" w:rsidRPr="001E5267">
        <w:rPr>
          <w:rFonts w:ascii="Simplified Arabic" w:hAnsi="Simplified Arabic" w:cs="Simplified Arabic"/>
          <w:sz w:val="32"/>
          <w:szCs w:val="32"/>
          <w:rtl/>
          <w:lang w:bidi="ar-DZ"/>
        </w:rPr>
        <w:t>أخرى</w:t>
      </w:r>
      <w:r w:rsidR="005860D3" w:rsidRPr="001E5267">
        <w:rPr>
          <w:rFonts w:ascii="Simplified Arabic" w:hAnsi="Simplified Arabic" w:cs="Simplified Arabic"/>
          <w:sz w:val="32"/>
          <w:szCs w:val="32"/>
          <w:rtl/>
          <w:lang w:bidi="ar-DZ"/>
        </w:rPr>
        <w:t>وإنزال</w:t>
      </w:r>
      <w:r w:rsidRPr="001E5267">
        <w:rPr>
          <w:rFonts w:ascii="Simplified Arabic" w:hAnsi="Simplified Arabic" w:cs="Simplified Arabic"/>
          <w:sz w:val="32"/>
          <w:szCs w:val="32"/>
          <w:rtl/>
          <w:lang w:bidi="ar-DZ"/>
        </w:rPr>
        <w:t xml:space="preserve"> الإيلام بالمحكوم عليه بتجريده من هذه </w:t>
      </w:r>
      <w:r w:rsidR="00383015" w:rsidRPr="001E5267">
        <w:rPr>
          <w:rFonts w:ascii="Simplified Arabic" w:hAnsi="Simplified Arabic" w:cs="Simplified Arabic" w:hint="cs"/>
          <w:sz w:val="32"/>
          <w:szCs w:val="32"/>
          <w:rtl/>
          <w:lang w:bidi="ar-DZ"/>
        </w:rPr>
        <w:t>الأدوات</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7"/>
      </w:r>
      <w:r w:rsidR="00961BB7">
        <w:rPr>
          <w:rStyle w:val="Appelnotedebasdep"/>
          <w:rFonts w:ascii="Simplified Arabic" w:hAnsi="Simplified Arabic" w:cs="Simplified Arabic"/>
          <w:sz w:val="32"/>
          <w:szCs w:val="32"/>
          <w:rtl/>
          <w:lang w:bidi="ar-DZ"/>
        </w:rPr>
        <w:t>)</w:t>
      </w:r>
      <w:r w:rsidR="00490CDF">
        <w:rPr>
          <w:rFonts w:ascii="Simplified Arabic" w:hAnsi="Simplified Arabic" w:cs="Simplified Arabic" w:hint="cs"/>
          <w:sz w:val="32"/>
          <w:szCs w:val="32"/>
          <w:rtl/>
          <w:lang w:bidi="ar-DZ"/>
        </w:rPr>
        <w:t>.</w:t>
      </w:r>
    </w:p>
    <w:p w:rsidR="00891F9F" w:rsidRPr="001E5267" w:rsidRDefault="005E438C" w:rsidP="00383015">
      <w:pPr>
        <w:bidi/>
        <w:spacing w:line="240" w:lineRule="auto"/>
        <w:contextualSpacing/>
        <w:jc w:val="both"/>
        <w:rPr>
          <w:rFonts w:ascii="Simplified Arabic" w:hAnsi="Simplified Arabic" w:cs="Simplified Arabic"/>
          <w:b/>
          <w:bCs/>
          <w:sz w:val="32"/>
          <w:szCs w:val="32"/>
          <w:rtl/>
          <w:lang w:bidi="ar-DZ"/>
        </w:rPr>
      </w:pPr>
      <w:r w:rsidRPr="001E5267">
        <w:rPr>
          <w:rFonts w:ascii="Simplified Arabic" w:hAnsi="Simplified Arabic" w:cs="Simplified Arabic"/>
          <w:b/>
          <w:bCs/>
          <w:sz w:val="32"/>
          <w:szCs w:val="32"/>
          <w:rtl/>
          <w:lang w:bidi="ar-DZ"/>
        </w:rPr>
        <w:t>ثاني</w:t>
      </w:r>
      <w:r w:rsidR="00891F9F" w:rsidRPr="001E5267">
        <w:rPr>
          <w:rFonts w:ascii="Simplified Arabic" w:hAnsi="Simplified Arabic" w:cs="Simplified Arabic"/>
          <w:b/>
          <w:bCs/>
          <w:sz w:val="32"/>
          <w:szCs w:val="32"/>
          <w:rtl/>
          <w:lang w:bidi="ar-DZ"/>
        </w:rPr>
        <w:t>ــ</w:t>
      </w:r>
      <w:r w:rsidRPr="001E5267">
        <w:rPr>
          <w:rFonts w:ascii="Simplified Arabic" w:hAnsi="Simplified Arabic" w:cs="Simplified Arabic"/>
          <w:b/>
          <w:bCs/>
          <w:sz w:val="32"/>
          <w:szCs w:val="32"/>
          <w:rtl/>
          <w:lang w:bidi="ar-DZ"/>
        </w:rPr>
        <w:t>ا:المنع من ممارس</w:t>
      </w:r>
      <w:r w:rsidR="00891F9F"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ة النش</w:t>
      </w:r>
      <w:r w:rsidR="00891F9F" w:rsidRPr="001E5267">
        <w:rPr>
          <w:rFonts w:ascii="Simplified Arabic" w:hAnsi="Simplified Arabic" w:cs="Simplified Arabic"/>
          <w:b/>
          <w:bCs/>
          <w:sz w:val="32"/>
          <w:szCs w:val="32"/>
          <w:rtl/>
          <w:lang w:bidi="ar-DZ"/>
        </w:rPr>
        <w:t>ـ</w:t>
      </w:r>
      <w:r w:rsidRPr="001E5267">
        <w:rPr>
          <w:rFonts w:ascii="Simplified Arabic" w:hAnsi="Simplified Arabic" w:cs="Simplified Arabic"/>
          <w:b/>
          <w:bCs/>
          <w:sz w:val="32"/>
          <w:szCs w:val="32"/>
          <w:rtl/>
          <w:lang w:bidi="ar-DZ"/>
        </w:rPr>
        <w:t>اط</w:t>
      </w:r>
      <w:r w:rsidR="00891F9F" w:rsidRPr="001E5267">
        <w:rPr>
          <w:rFonts w:ascii="Simplified Arabic" w:hAnsi="Simplified Arabic" w:cs="Simplified Arabic"/>
          <w:b/>
          <w:bCs/>
          <w:sz w:val="32"/>
          <w:szCs w:val="32"/>
          <w:rtl/>
          <w:lang w:bidi="ar-DZ"/>
        </w:rPr>
        <w:t>.</w:t>
      </w:r>
    </w:p>
    <w:p w:rsidR="005E438C" w:rsidRPr="001E5267" w:rsidRDefault="005E438C" w:rsidP="00E009C4">
      <w:pPr>
        <w:bidi/>
        <w:spacing w:line="240" w:lineRule="auto"/>
        <w:ind w:firstLine="567"/>
        <w:contextualSpacing/>
        <w:jc w:val="both"/>
        <w:rPr>
          <w:rFonts w:ascii="Simplified Arabic" w:hAnsi="Simplified Arabic" w:cs="Simplified Arabic"/>
          <w:sz w:val="32"/>
          <w:szCs w:val="32"/>
          <w:rtl/>
          <w:lang w:bidi="ar-DZ"/>
        </w:rPr>
      </w:pPr>
      <w:r w:rsidRPr="001E5267">
        <w:rPr>
          <w:rFonts w:ascii="Simplified Arabic" w:hAnsi="Simplified Arabic" w:cs="Simplified Arabic"/>
          <w:sz w:val="32"/>
          <w:szCs w:val="32"/>
          <w:rtl/>
          <w:lang w:bidi="ar-DZ"/>
        </w:rPr>
        <w:t xml:space="preserve">تضمن قانون العقوبات </w:t>
      </w:r>
      <w:r w:rsidR="005860D3" w:rsidRPr="001E5267">
        <w:rPr>
          <w:rFonts w:ascii="Simplified Arabic" w:hAnsi="Simplified Arabic" w:cs="Simplified Arabic"/>
          <w:sz w:val="32"/>
          <w:szCs w:val="32"/>
          <w:rtl/>
          <w:lang w:bidi="ar-DZ"/>
        </w:rPr>
        <w:t>إجراء</w:t>
      </w:r>
      <w:r w:rsidRPr="001E5267">
        <w:rPr>
          <w:rFonts w:ascii="Simplified Arabic" w:hAnsi="Simplified Arabic" w:cs="Simplified Arabic"/>
          <w:sz w:val="32"/>
          <w:szCs w:val="32"/>
          <w:rtl/>
          <w:lang w:bidi="ar-DZ"/>
        </w:rPr>
        <w:t xml:space="preserve"> غلق المؤسسة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أحد فروعها لمدة لا تتج</w:t>
      </w:r>
      <w:r w:rsidR="00383015">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ز خمس سنوات ولقي هذا </w:t>
      </w:r>
      <w:r w:rsidR="005860D3" w:rsidRPr="001E5267">
        <w:rPr>
          <w:rFonts w:ascii="Simplified Arabic" w:hAnsi="Simplified Arabic" w:cs="Simplified Arabic"/>
          <w:sz w:val="32"/>
          <w:szCs w:val="32"/>
          <w:rtl/>
          <w:lang w:bidi="ar-DZ"/>
        </w:rPr>
        <w:t>الإجراء</w:t>
      </w:r>
      <w:r w:rsidRPr="001E5267">
        <w:rPr>
          <w:rFonts w:ascii="Simplified Arabic" w:hAnsi="Simplified Arabic" w:cs="Simplified Arabic"/>
          <w:sz w:val="32"/>
          <w:szCs w:val="32"/>
          <w:rtl/>
          <w:lang w:bidi="ar-DZ"/>
        </w:rPr>
        <w:t xml:space="preserve"> تطبيقا واسعا في أغلب النصوص البيئية الخاصة لأنه يراعي الموازنة بين الإبقاء على المنافع الاقتصادية والاجتماعية للمؤسسة </w:t>
      </w:r>
      <w:r w:rsidR="00AA6A5C" w:rsidRPr="001E5267">
        <w:rPr>
          <w:rFonts w:ascii="Simplified Arabic" w:hAnsi="Simplified Arabic" w:cs="Simplified Arabic" w:hint="cs"/>
          <w:sz w:val="32"/>
          <w:szCs w:val="32"/>
          <w:rtl/>
          <w:lang w:bidi="ar-DZ"/>
        </w:rPr>
        <w:t>الملوثة والمحافظة</w:t>
      </w:r>
      <w:r w:rsidRPr="001E5267">
        <w:rPr>
          <w:rFonts w:ascii="Simplified Arabic" w:hAnsi="Simplified Arabic" w:cs="Simplified Arabic"/>
          <w:sz w:val="32"/>
          <w:szCs w:val="32"/>
          <w:rtl/>
          <w:lang w:bidi="ar-DZ"/>
        </w:rPr>
        <w:t xml:space="preserve"> على البيئة من خلال هذا ال</w:t>
      </w:r>
      <w:r w:rsidR="00891F9F" w:rsidRPr="001E5267">
        <w:rPr>
          <w:rFonts w:ascii="Simplified Arabic" w:hAnsi="Simplified Arabic" w:cs="Simplified Arabic"/>
          <w:sz w:val="32"/>
          <w:szCs w:val="32"/>
          <w:rtl/>
          <w:lang w:bidi="ar-DZ"/>
        </w:rPr>
        <w:t>نظام الردعي</w:t>
      </w:r>
      <w:r w:rsidRPr="001E5267">
        <w:rPr>
          <w:rFonts w:ascii="Simplified Arabic" w:hAnsi="Simplified Arabic" w:cs="Simplified Arabic"/>
          <w:sz w:val="32"/>
          <w:szCs w:val="32"/>
          <w:rtl/>
          <w:lang w:bidi="ar-DZ"/>
        </w:rPr>
        <w:t xml:space="preserve">الأكثر </w:t>
      </w:r>
      <w:r w:rsidR="005860D3" w:rsidRPr="001E5267">
        <w:rPr>
          <w:rFonts w:ascii="Simplified Arabic" w:hAnsi="Simplified Arabic" w:cs="Simplified Arabic"/>
          <w:sz w:val="32"/>
          <w:szCs w:val="32"/>
          <w:rtl/>
          <w:lang w:bidi="ar-DZ"/>
        </w:rPr>
        <w:t>ملائمة</w:t>
      </w:r>
      <w:r w:rsidR="00891F9F" w:rsidRPr="001E5267">
        <w:rPr>
          <w:rFonts w:ascii="Simplified Arabic" w:hAnsi="Simplified Arabic" w:cs="Simplified Arabic"/>
          <w:sz w:val="32"/>
          <w:szCs w:val="32"/>
          <w:rtl/>
          <w:lang w:bidi="ar-DZ"/>
        </w:rPr>
        <w:t xml:space="preserve"> لتحقيق الموازنة</w:t>
      </w:r>
      <w:r w:rsidR="00961BB7">
        <w:rPr>
          <w:rStyle w:val="Appelnotedebasdep"/>
          <w:rFonts w:ascii="Simplified Arabic" w:hAnsi="Simplified Arabic" w:cs="Simplified Arabic"/>
          <w:b/>
          <w:bCs/>
          <w:sz w:val="32"/>
          <w:szCs w:val="32"/>
          <w:rtl/>
          <w:lang w:bidi="ar-DZ"/>
        </w:rPr>
        <w:t>(</w:t>
      </w:r>
      <w:r w:rsidR="00961BB7">
        <w:rPr>
          <w:rStyle w:val="Appelnotedebasdep"/>
          <w:rFonts w:ascii="Simplified Arabic" w:hAnsi="Simplified Arabic" w:cs="Simplified Arabic"/>
          <w:b/>
          <w:bCs/>
          <w:sz w:val="32"/>
          <w:szCs w:val="32"/>
          <w:rtl/>
          <w:lang w:bidi="ar-DZ"/>
        </w:rPr>
        <w:footnoteReference w:id="208"/>
      </w:r>
      <w:r w:rsidR="00961BB7">
        <w:rPr>
          <w:rStyle w:val="Appelnotedebasdep"/>
          <w:rFonts w:ascii="Simplified Arabic" w:hAnsi="Simplified Arabic" w:cs="Simplified Arabic"/>
          <w:b/>
          <w:bCs/>
          <w:sz w:val="32"/>
          <w:szCs w:val="32"/>
          <w:rtl/>
          <w:lang w:bidi="ar-DZ"/>
        </w:rPr>
        <w:t>)</w:t>
      </w:r>
      <w:r w:rsidR="00E009C4">
        <w:rPr>
          <w:rFonts w:ascii="Simplified Arabic" w:hAnsi="Simplified Arabic" w:cs="Simplified Arabic" w:hint="cs"/>
          <w:b/>
          <w:bCs/>
          <w:sz w:val="32"/>
          <w:szCs w:val="32"/>
          <w:rtl/>
          <w:lang w:bidi="ar-DZ"/>
        </w:rPr>
        <w:t>.</w:t>
      </w:r>
    </w:p>
    <w:p w:rsidR="005E438C" w:rsidRPr="001E5267" w:rsidRDefault="00AA6A5C" w:rsidP="00AA6A5C">
      <w:pPr>
        <w:bidi/>
        <w:spacing w:line="240" w:lineRule="auto"/>
        <w:contextualSpacing/>
        <w:jc w:val="both"/>
        <w:rPr>
          <w:rFonts w:ascii="Simplified Arabic" w:hAnsi="Simplified Arabic" w:cs="Simplified Arabic"/>
          <w:b/>
          <w:bCs/>
          <w:sz w:val="32"/>
          <w:szCs w:val="32"/>
          <w:rtl/>
          <w:lang w:bidi="ar-DZ"/>
        </w:rPr>
      </w:pPr>
      <w:r w:rsidRPr="001E5267">
        <w:rPr>
          <w:rFonts w:ascii="Simplified Arabic" w:hAnsi="Simplified Arabic" w:cs="Simplified Arabic" w:hint="cs"/>
          <w:b/>
          <w:bCs/>
          <w:sz w:val="32"/>
          <w:szCs w:val="32"/>
          <w:rtl/>
          <w:lang w:bidi="ar-DZ"/>
        </w:rPr>
        <w:t>ثالثا:</w:t>
      </w:r>
      <w:r w:rsidR="005E438C" w:rsidRPr="001E5267">
        <w:rPr>
          <w:rFonts w:ascii="Simplified Arabic" w:hAnsi="Simplified Arabic" w:cs="Simplified Arabic"/>
          <w:b/>
          <w:bCs/>
          <w:sz w:val="32"/>
          <w:szCs w:val="32"/>
          <w:rtl/>
          <w:lang w:bidi="ar-DZ"/>
        </w:rPr>
        <w:t xml:space="preserve"> إمكاني</w:t>
      </w:r>
      <w:r w:rsidR="00891F9F" w:rsidRPr="001E5267">
        <w:rPr>
          <w:rFonts w:ascii="Simplified Arabic" w:hAnsi="Simplified Arabic" w:cs="Simplified Arabic"/>
          <w:b/>
          <w:bCs/>
          <w:sz w:val="32"/>
          <w:szCs w:val="32"/>
          <w:rtl/>
          <w:lang w:bidi="ar-DZ"/>
        </w:rPr>
        <w:t>ـ</w:t>
      </w:r>
      <w:r w:rsidR="005E438C" w:rsidRPr="001E5267">
        <w:rPr>
          <w:rFonts w:ascii="Simplified Arabic" w:hAnsi="Simplified Arabic" w:cs="Simplified Arabic"/>
          <w:b/>
          <w:bCs/>
          <w:sz w:val="32"/>
          <w:szCs w:val="32"/>
          <w:rtl/>
          <w:lang w:bidi="ar-DZ"/>
        </w:rPr>
        <w:t>ة إقص</w:t>
      </w:r>
      <w:r w:rsidR="00891F9F" w:rsidRPr="001E5267">
        <w:rPr>
          <w:rFonts w:ascii="Simplified Arabic" w:hAnsi="Simplified Arabic" w:cs="Simplified Arabic"/>
          <w:b/>
          <w:bCs/>
          <w:sz w:val="32"/>
          <w:szCs w:val="32"/>
          <w:rtl/>
          <w:lang w:bidi="ar-DZ"/>
        </w:rPr>
        <w:t>ـ</w:t>
      </w:r>
      <w:r w:rsidR="005E438C" w:rsidRPr="001E5267">
        <w:rPr>
          <w:rFonts w:ascii="Simplified Arabic" w:hAnsi="Simplified Arabic" w:cs="Simplified Arabic"/>
          <w:b/>
          <w:bCs/>
          <w:sz w:val="32"/>
          <w:szCs w:val="32"/>
          <w:rtl/>
          <w:lang w:bidi="ar-DZ"/>
        </w:rPr>
        <w:t>اء المؤسس</w:t>
      </w:r>
      <w:r w:rsidR="00891F9F" w:rsidRPr="001E5267">
        <w:rPr>
          <w:rFonts w:ascii="Simplified Arabic" w:hAnsi="Simplified Arabic" w:cs="Simplified Arabic"/>
          <w:b/>
          <w:bCs/>
          <w:sz w:val="32"/>
          <w:szCs w:val="32"/>
          <w:rtl/>
          <w:lang w:bidi="ar-DZ"/>
        </w:rPr>
        <w:t>ـ</w:t>
      </w:r>
      <w:r w:rsidR="005E438C" w:rsidRPr="001E5267">
        <w:rPr>
          <w:rFonts w:ascii="Simplified Arabic" w:hAnsi="Simplified Arabic" w:cs="Simplified Arabic"/>
          <w:b/>
          <w:bCs/>
          <w:sz w:val="32"/>
          <w:szCs w:val="32"/>
          <w:rtl/>
          <w:lang w:bidi="ar-DZ"/>
        </w:rPr>
        <w:t>ات من الصفق</w:t>
      </w:r>
      <w:r w:rsidR="00891F9F" w:rsidRPr="001E5267">
        <w:rPr>
          <w:rFonts w:ascii="Simplified Arabic" w:hAnsi="Simplified Arabic" w:cs="Simplified Arabic"/>
          <w:b/>
          <w:bCs/>
          <w:sz w:val="32"/>
          <w:szCs w:val="32"/>
          <w:rtl/>
          <w:lang w:bidi="ar-DZ"/>
        </w:rPr>
        <w:t>ـ</w:t>
      </w:r>
      <w:r w:rsidR="005E438C" w:rsidRPr="001E5267">
        <w:rPr>
          <w:rFonts w:ascii="Simplified Arabic" w:hAnsi="Simplified Arabic" w:cs="Simplified Arabic"/>
          <w:b/>
          <w:bCs/>
          <w:sz w:val="32"/>
          <w:szCs w:val="32"/>
          <w:rtl/>
          <w:lang w:bidi="ar-DZ"/>
        </w:rPr>
        <w:t xml:space="preserve">ات </w:t>
      </w:r>
      <w:r w:rsidRPr="001E5267">
        <w:rPr>
          <w:rFonts w:ascii="Simplified Arabic" w:hAnsi="Simplified Arabic" w:cs="Simplified Arabic" w:hint="cs"/>
          <w:b/>
          <w:bCs/>
          <w:sz w:val="32"/>
          <w:szCs w:val="32"/>
          <w:rtl/>
          <w:lang w:bidi="ar-DZ"/>
        </w:rPr>
        <w:t>العموميـة.</w:t>
      </w:r>
    </w:p>
    <w:p w:rsidR="00AA6A5C" w:rsidRDefault="005E438C" w:rsidP="00AA6A5C">
      <w:pPr>
        <w:tabs>
          <w:tab w:val="left" w:pos="4487"/>
        </w:tabs>
        <w:bidi/>
        <w:spacing w:line="240" w:lineRule="auto"/>
        <w:ind w:firstLine="567"/>
        <w:jc w:val="both"/>
        <w:rPr>
          <w:rFonts w:ascii="Simplified Arabic" w:hAnsi="Simplified Arabic" w:cs="Simplified Arabic"/>
          <w:sz w:val="32"/>
          <w:szCs w:val="32"/>
          <w:rtl/>
          <w:lang w:bidi="ar-DZ"/>
        </w:rPr>
        <w:sectPr w:rsidR="00AA6A5C" w:rsidSect="00CE4B5D">
          <w:headerReference w:type="default" r:id="rId21"/>
          <w:footerReference w:type="default" r:id="rId22"/>
          <w:footnotePr>
            <w:numRestart w:val="eachPage"/>
          </w:footnotePr>
          <w:pgSz w:w="11906" w:h="16838"/>
          <w:pgMar w:top="851" w:right="1701" w:bottom="851" w:left="1418" w:header="709" w:footer="709" w:gutter="0"/>
          <w:cols w:space="708"/>
          <w:docGrid w:linePitch="360"/>
        </w:sectPr>
      </w:pPr>
      <w:r w:rsidRPr="001E5267">
        <w:rPr>
          <w:rFonts w:ascii="Simplified Arabic" w:hAnsi="Simplified Arabic" w:cs="Simplified Arabic"/>
          <w:sz w:val="32"/>
          <w:szCs w:val="32"/>
          <w:rtl/>
          <w:lang w:bidi="ar-DZ"/>
        </w:rPr>
        <w:t xml:space="preserve">كما </w:t>
      </w:r>
      <w:r w:rsidR="00AA6A5C" w:rsidRPr="001E5267">
        <w:rPr>
          <w:rFonts w:ascii="Simplified Arabic" w:hAnsi="Simplified Arabic" w:cs="Simplified Arabic" w:hint="cs"/>
          <w:sz w:val="32"/>
          <w:szCs w:val="32"/>
          <w:rtl/>
          <w:lang w:bidi="ar-DZ"/>
        </w:rPr>
        <w:t>شملت العقوبات</w:t>
      </w:r>
      <w:r w:rsidRPr="001E5267">
        <w:rPr>
          <w:rFonts w:ascii="Simplified Arabic" w:hAnsi="Simplified Arabic" w:cs="Simplified Arabic"/>
          <w:sz w:val="32"/>
          <w:szCs w:val="32"/>
          <w:rtl/>
          <w:lang w:bidi="ar-DZ"/>
        </w:rPr>
        <w:t xml:space="preserve"> التكميلية إمكانية إقصاء المؤسسات الملوثة من الصفقات العمومية لمدة لا تتج</w:t>
      </w:r>
      <w:r w:rsidR="00AA6A5C">
        <w:rPr>
          <w:rFonts w:ascii="Simplified Arabic" w:hAnsi="Simplified Arabic" w:cs="Simplified Arabic" w:hint="cs"/>
          <w:sz w:val="32"/>
          <w:szCs w:val="32"/>
          <w:rtl/>
          <w:lang w:bidi="ar-DZ"/>
        </w:rPr>
        <w:t>ا</w:t>
      </w:r>
      <w:r w:rsidR="0077677A" w:rsidRPr="001E5267">
        <w:rPr>
          <w:rFonts w:ascii="Simplified Arabic" w:hAnsi="Simplified Arabic" w:cs="Simplified Arabic"/>
          <w:sz w:val="32"/>
          <w:szCs w:val="32"/>
          <w:rtl/>
          <w:lang w:bidi="ar-DZ"/>
        </w:rPr>
        <w:t>و</w:t>
      </w:r>
      <w:r w:rsidRPr="001E5267">
        <w:rPr>
          <w:rFonts w:ascii="Simplified Arabic" w:hAnsi="Simplified Arabic" w:cs="Simplified Arabic"/>
          <w:sz w:val="32"/>
          <w:szCs w:val="32"/>
          <w:rtl/>
          <w:lang w:bidi="ar-DZ"/>
        </w:rPr>
        <w:t xml:space="preserve">ز خمس سنوات ولا يمكن أن </w:t>
      </w:r>
      <w:r w:rsidR="00AA6A5C" w:rsidRPr="001E5267">
        <w:rPr>
          <w:rFonts w:ascii="Simplified Arabic" w:hAnsi="Simplified Arabic" w:cs="Simplified Arabic" w:hint="cs"/>
          <w:sz w:val="32"/>
          <w:szCs w:val="32"/>
          <w:rtl/>
          <w:lang w:bidi="ar-DZ"/>
        </w:rPr>
        <w:t>يكون هذا</w:t>
      </w:r>
      <w:r w:rsidR="00891F9F" w:rsidRPr="001E5267">
        <w:rPr>
          <w:rFonts w:ascii="Simplified Arabic" w:hAnsi="Simplified Arabic" w:cs="Simplified Arabic"/>
          <w:sz w:val="32"/>
          <w:szCs w:val="32"/>
          <w:rtl/>
          <w:lang w:bidi="ar-DZ"/>
        </w:rPr>
        <w:t>الإجراء</w:t>
      </w:r>
      <w:r w:rsidRPr="001E5267">
        <w:rPr>
          <w:rFonts w:ascii="Simplified Arabic" w:hAnsi="Simplified Arabic" w:cs="Simplified Arabic"/>
          <w:sz w:val="32"/>
          <w:szCs w:val="32"/>
          <w:rtl/>
          <w:lang w:bidi="ar-DZ"/>
        </w:rPr>
        <w:t xml:space="preserve"> فعالا مالم يتم احترام </w:t>
      </w:r>
      <w:r w:rsidR="00891F9F" w:rsidRPr="001E5267">
        <w:rPr>
          <w:rFonts w:ascii="Simplified Arabic" w:hAnsi="Simplified Arabic" w:cs="Simplified Arabic"/>
          <w:sz w:val="32"/>
          <w:szCs w:val="32"/>
          <w:rtl/>
          <w:lang w:bidi="ar-DZ"/>
        </w:rPr>
        <w:t>إجراءات</w:t>
      </w:r>
      <w:r w:rsidRPr="001E5267">
        <w:rPr>
          <w:rFonts w:ascii="Simplified Arabic" w:hAnsi="Simplified Arabic" w:cs="Simplified Arabic"/>
          <w:sz w:val="32"/>
          <w:szCs w:val="32"/>
          <w:rtl/>
          <w:lang w:bidi="ar-DZ"/>
        </w:rPr>
        <w:t xml:space="preserve"> تسجيل العقوبات المفروضة على المنشآت الملوثة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على مسيرها في </w:t>
      </w:r>
      <w:r w:rsidRPr="001E5267">
        <w:rPr>
          <w:rFonts w:ascii="Simplified Arabic" w:hAnsi="Simplified Arabic" w:cs="Simplified Arabic"/>
          <w:sz w:val="32"/>
          <w:szCs w:val="32"/>
          <w:rtl/>
          <w:lang w:bidi="ar-DZ"/>
        </w:rPr>
        <w:lastRenderedPageBreak/>
        <w:t xml:space="preserve">سجل فهرس الشركات وتبليغ بيان البطاقات الخاصة للشركات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مسيرها </w:t>
      </w:r>
      <w:r w:rsidR="00891F9F" w:rsidRPr="001E5267">
        <w:rPr>
          <w:rFonts w:ascii="Simplified Arabic" w:hAnsi="Simplified Arabic" w:cs="Simplified Arabic"/>
          <w:sz w:val="32"/>
          <w:szCs w:val="32"/>
          <w:rtl/>
          <w:lang w:bidi="ar-DZ"/>
        </w:rPr>
        <w:t>إلى</w:t>
      </w:r>
      <w:r w:rsidRPr="001E5267">
        <w:rPr>
          <w:rFonts w:ascii="Simplified Arabic" w:hAnsi="Simplified Arabic" w:cs="Simplified Arabic"/>
          <w:sz w:val="32"/>
          <w:szCs w:val="32"/>
          <w:rtl/>
          <w:lang w:bidi="ar-DZ"/>
        </w:rPr>
        <w:t xml:space="preserve"> النيابة العامة والى قضاة التحقيق والى وزير الداخلية والى </w:t>
      </w:r>
      <w:r w:rsidR="00891F9F" w:rsidRPr="001E5267">
        <w:rPr>
          <w:rFonts w:ascii="Simplified Arabic" w:hAnsi="Simplified Arabic" w:cs="Simplified Arabic"/>
          <w:sz w:val="32"/>
          <w:szCs w:val="32"/>
          <w:rtl/>
          <w:lang w:bidi="ar-DZ"/>
        </w:rPr>
        <w:t>الإدارات</w:t>
      </w:r>
      <w:r w:rsidRPr="001E5267">
        <w:rPr>
          <w:rFonts w:ascii="Simplified Arabic" w:hAnsi="Simplified Arabic" w:cs="Simplified Arabic"/>
          <w:sz w:val="32"/>
          <w:szCs w:val="32"/>
          <w:rtl/>
          <w:lang w:bidi="ar-DZ"/>
        </w:rPr>
        <w:t xml:space="preserve"> المالية وكذا باقي المصالح العامة للدولة التي تتلقى العروض الخاصة بالمناقصات </w:t>
      </w:r>
      <w:r w:rsidR="0077677A" w:rsidRPr="001E5267">
        <w:rPr>
          <w:rFonts w:ascii="Simplified Arabic" w:hAnsi="Simplified Arabic" w:cs="Simplified Arabic"/>
          <w:sz w:val="32"/>
          <w:szCs w:val="32"/>
          <w:rtl/>
          <w:lang w:bidi="ar-DZ"/>
        </w:rPr>
        <w:t xml:space="preserve">أو </w:t>
      </w:r>
      <w:r w:rsidRPr="001E5267">
        <w:rPr>
          <w:rFonts w:ascii="Simplified Arabic" w:hAnsi="Simplified Arabic" w:cs="Simplified Arabic"/>
          <w:sz w:val="32"/>
          <w:szCs w:val="32"/>
          <w:rtl/>
          <w:lang w:bidi="ar-DZ"/>
        </w:rPr>
        <w:t xml:space="preserve">الأشغال </w:t>
      </w:r>
      <w:r w:rsidR="0077677A" w:rsidRPr="001E5267">
        <w:rPr>
          <w:rFonts w:ascii="Simplified Arabic" w:hAnsi="Simplified Arabic" w:cs="Simplified Arabic"/>
          <w:sz w:val="32"/>
          <w:szCs w:val="32"/>
          <w:rtl/>
          <w:lang w:bidi="ar-DZ"/>
        </w:rPr>
        <w:t xml:space="preserve">أو </w:t>
      </w:r>
      <w:r w:rsidR="00891F9F" w:rsidRPr="001E5267">
        <w:rPr>
          <w:rFonts w:ascii="Simplified Arabic" w:hAnsi="Simplified Arabic" w:cs="Simplified Arabic"/>
          <w:sz w:val="32"/>
          <w:szCs w:val="32"/>
          <w:rtl/>
          <w:lang w:bidi="ar-DZ"/>
        </w:rPr>
        <w:t>التوريدات</w:t>
      </w:r>
      <w:r w:rsidRPr="001E5267">
        <w:rPr>
          <w:rFonts w:ascii="Simplified Arabic" w:hAnsi="Simplified Arabic" w:cs="Simplified Arabic"/>
          <w:sz w:val="32"/>
          <w:szCs w:val="32"/>
          <w:rtl/>
          <w:lang w:bidi="ar-DZ"/>
        </w:rPr>
        <w:t xml:space="preserve"> العامة.</w:t>
      </w:r>
      <w:r w:rsidR="00961BB7">
        <w:rPr>
          <w:rStyle w:val="Appelnotedebasdep"/>
          <w:rFonts w:ascii="Simplified Arabic" w:hAnsi="Simplified Arabic" w:cs="Simplified Arabic"/>
          <w:sz w:val="32"/>
          <w:szCs w:val="32"/>
          <w:rtl/>
          <w:lang w:bidi="ar-DZ"/>
        </w:rPr>
        <w:t>(</w:t>
      </w:r>
      <w:r w:rsidR="00961BB7">
        <w:rPr>
          <w:rStyle w:val="Appelnotedebasdep"/>
          <w:rFonts w:ascii="Simplified Arabic" w:hAnsi="Simplified Arabic" w:cs="Simplified Arabic"/>
          <w:sz w:val="32"/>
          <w:szCs w:val="32"/>
          <w:rtl/>
          <w:lang w:bidi="ar-DZ"/>
        </w:rPr>
        <w:footnoteReference w:id="209"/>
      </w:r>
      <w:r w:rsidR="00961BB7">
        <w:rPr>
          <w:rStyle w:val="Appelnotedebasdep"/>
          <w:rFonts w:ascii="Simplified Arabic" w:hAnsi="Simplified Arabic" w:cs="Simplified Arabic"/>
          <w:sz w:val="32"/>
          <w:szCs w:val="32"/>
          <w:rtl/>
          <w:lang w:bidi="ar-DZ"/>
        </w:rPr>
        <w:t>)</w:t>
      </w:r>
    </w:p>
    <w:p w:rsidR="001C176A" w:rsidRDefault="001C176A" w:rsidP="00AA6A5C">
      <w:pPr>
        <w:tabs>
          <w:tab w:val="left" w:pos="4487"/>
        </w:tabs>
        <w:bidi/>
        <w:spacing w:line="240" w:lineRule="auto"/>
        <w:ind w:firstLine="567"/>
        <w:jc w:val="both"/>
        <w:rPr>
          <w:rFonts w:ascii="Calibri" w:eastAsia="Times New Roman" w:hAnsi="Calibri" w:cs="Arial"/>
          <w:sz w:val="32"/>
          <w:szCs w:val="32"/>
          <w:rtl/>
          <w:lang w:bidi="ar-DZ"/>
        </w:rPr>
      </w:pPr>
    </w:p>
    <w:p w:rsidR="00D420DF" w:rsidRDefault="00D420DF" w:rsidP="00D420DF">
      <w:pPr>
        <w:tabs>
          <w:tab w:val="left" w:pos="4487"/>
        </w:tabs>
        <w:bidi/>
        <w:spacing w:line="240" w:lineRule="auto"/>
        <w:ind w:firstLine="567"/>
        <w:jc w:val="both"/>
        <w:rPr>
          <w:rFonts w:ascii="Calibri" w:eastAsia="Times New Roman" w:hAnsi="Calibri" w:cs="Arial"/>
          <w:sz w:val="32"/>
          <w:szCs w:val="32"/>
          <w:rtl/>
          <w:lang w:bidi="ar-DZ"/>
        </w:rPr>
      </w:pPr>
    </w:p>
    <w:p w:rsidR="00D420DF" w:rsidRDefault="00D420DF" w:rsidP="00D420DF">
      <w:pPr>
        <w:tabs>
          <w:tab w:val="left" w:pos="4487"/>
        </w:tabs>
        <w:bidi/>
        <w:spacing w:line="240" w:lineRule="auto"/>
        <w:ind w:firstLine="567"/>
        <w:jc w:val="both"/>
        <w:rPr>
          <w:rFonts w:ascii="Calibri" w:eastAsia="Times New Roman" w:hAnsi="Calibri" w:cs="Arial"/>
          <w:sz w:val="32"/>
          <w:szCs w:val="32"/>
          <w:rtl/>
          <w:lang w:bidi="ar-DZ"/>
        </w:rPr>
      </w:pPr>
    </w:p>
    <w:p w:rsidR="00D420DF" w:rsidRDefault="00D420DF" w:rsidP="00D420DF">
      <w:pPr>
        <w:tabs>
          <w:tab w:val="left" w:pos="4487"/>
        </w:tabs>
        <w:bidi/>
        <w:spacing w:line="240" w:lineRule="auto"/>
        <w:ind w:firstLine="567"/>
        <w:jc w:val="both"/>
        <w:rPr>
          <w:rFonts w:ascii="Calibri" w:eastAsia="Times New Roman" w:hAnsi="Calibri" w:cs="Arial"/>
          <w:sz w:val="32"/>
          <w:szCs w:val="32"/>
          <w:rtl/>
          <w:lang w:bidi="ar-DZ"/>
        </w:rPr>
      </w:pPr>
    </w:p>
    <w:p w:rsidR="006A2F29" w:rsidRDefault="006A2F29" w:rsidP="006A2F29">
      <w:pPr>
        <w:tabs>
          <w:tab w:val="left" w:pos="4487"/>
        </w:tabs>
        <w:bidi/>
        <w:spacing w:line="240" w:lineRule="auto"/>
        <w:ind w:firstLine="567"/>
        <w:jc w:val="both"/>
        <w:rPr>
          <w:rFonts w:ascii="Calibri" w:eastAsia="Times New Roman" w:hAnsi="Calibri" w:cs="Arial"/>
          <w:sz w:val="32"/>
          <w:szCs w:val="32"/>
          <w:rtl/>
          <w:lang w:bidi="ar-DZ"/>
        </w:rPr>
      </w:pPr>
    </w:p>
    <w:p w:rsidR="006A2F29" w:rsidRDefault="006A2F29" w:rsidP="006A2F29">
      <w:pPr>
        <w:tabs>
          <w:tab w:val="left" w:pos="4487"/>
        </w:tabs>
        <w:bidi/>
        <w:spacing w:line="240" w:lineRule="auto"/>
        <w:ind w:firstLine="567"/>
        <w:jc w:val="both"/>
        <w:rPr>
          <w:rFonts w:ascii="Calibri" w:eastAsia="Times New Roman" w:hAnsi="Calibri" w:cs="Arial"/>
          <w:sz w:val="32"/>
          <w:szCs w:val="32"/>
          <w:rtl/>
          <w:lang w:bidi="ar-DZ"/>
        </w:rPr>
      </w:pPr>
    </w:p>
    <w:p w:rsidR="00D420DF" w:rsidRDefault="00D420DF" w:rsidP="00D420DF">
      <w:pPr>
        <w:tabs>
          <w:tab w:val="left" w:pos="4487"/>
        </w:tabs>
        <w:bidi/>
        <w:spacing w:line="240" w:lineRule="auto"/>
        <w:ind w:firstLine="567"/>
        <w:jc w:val="both"/>
        <w:rPr>
          <w:rFonts w:ascii="Calibri" w:eastAsia="Times New Roman" w:hAnsi="Calibri" w:cs="Arial"/>
          <w:sz w:val="32"/>
          <w:szCs w:val="32"/>
          <w:rtl/>
          <w:lang w:bidi="ar-DZ"/>
        </w:rPr>
      </w:pPr>
    </w:p>
    <w:p w:rsidR="00D420DF" w:rsidRPr="001C176A" w:rsidRDefault="00D420DF" w:rsidP="00D420DF">
      <w:pPr>
        <w:tabs>
          <w:tab w:val="left" w:pos="4487"/>
        </w:tabs>
        <w:bidi/>
        <w:spacing w:line="240" w:lineRule="auto"/>
        <w:ind w:firstLine="567"/>
        <w:jc w:val="both"/>
        <w:rPr>
          <w:rFonts w:ascii="Calibri" w:eastAsia="Times New Roman" w:hAnsi="Calibri" w:cs="Arial"/>
          <w:sz w:val="32"/>
          <w:szCs w:val="32"/>
          <w:rtl/>
          <w:lang w:bidi="ar-DZ"/>
        </w:rPr>
      </w:pPr>
    </w:p>
    <w:p w:rsidR="001C176A" w:rsidRPr="00BC56AA" w:rsidRDefault="001C176A" w:rsidP="00BC56AA">
      <w:pPr>
        <w:pStyle w:val="Titre1"/>
        <w:rPr>
          <w:rtl/>
        </w:rPr>
      </w:pPr>
      <w:bookmarkStart w:id="41" w:name="_Toc76287347"/>
      <w:bookmarkStart w:id="42" w:name="_Toc77148532"/>
      <w:r w:rsidRPr="00BC56AA">
        <w:rPr>
          <w:rtl/>
        </w:rPr>
        <w:t>الخ</w:t>
      </w:r>
      <w:r w:rsidR="009A0107" w:rsidRPr="00BC56AA">
        <w:rPr>
          <w:rFonts w:hint="cs"/>
          <w:rtl/>
        </w:rPr>
        <w:t>ــــ</w:t>
      </w:r>
      <w:r w:rsidRPr="00BC56AA">
        <w:rPr>
          <w:rtl/>
        </w:rPr>
        <w:t>اتم</w:t>
      </w:r>
      <w:r w:rsidR="009A0107" w:rsidRPr="00BC56AA">
        <w:rPr>
          <w:rFonts w:hint="cs"/>
          <w:rtl/>
        </w:rPr>
        <w:t>ــــ</w:t>
      </w:r>
      <w:r w:rsidRPr="00BC56AA">
        <w:rPr>
          <w:rtl/>
        </w:rPr>
        <w:t>ة</w:t>
      </w:r>
      <w:bookmarkEnd w:id="41"/>
      <w:bookmarkEnd w:id="42"/>
    </w:p>
    <w:p w:rsidR="00BC56AA" w:rsidRDefault="00BC56AA" w:rsidP="00AA6A5C">
      <w:pPr>
        <w:bidi/>
        <w:jc w:val="both"/>
        <w:rPr>
          <w:rFonts w:ascii="Calibri" w:eastAsia="Times New Roman" w:hAnsi="Calibri" w:cs="Arial"/>
          <w:sz w:val="32"/>
          <w:szCs w:val="32"/>
          <w:rtl/>
          <w:lang w:bidi="ar-DZ"/>
        </w:rPr>
        <w:sectPr w:rsidR="00BC56AA" w:rsidSect="00CE4B5D">
          <w:headerReference w:type="default" r:id="rId23"/>
          <w:footerReference w:type="default" r:id="rId24"/>
          <w:footnotePr>
            <w:numRestart w:val="eachPage"/>
          </w:footnotePr>
          <w:pgSz w:w="11906" w:h="16838"/>
          <w:pgMar w:top="851" w:right="1701" w:bottom="851" w:left="1418" w:header="709" w:footer="709" w:gutter="0"/>
          <w:cols w:space="708"/>
          <w:docGrid w:linePitch="360"/>
        </w:sectPr>
      </w:pPr>
    </w:p>
    <w:p w:rsidR="0098576B" w:rsidRDefault="002D4D65" w:rsidP="002D4D65">
      <w:pPr>
        <w:pStyle w:val="Titre3"/>
        <w:rPr>
          <w:rtl/>
        </w:rPr>
      </w:pPr>
      <w:bookmarkStart w:id="43" w:name="_Toc77148533"/>
      <w:r>
        <w:rPr>
          <w:rFonts w:hint="cs"/>
          <w:rtl/>
        </w:rPr>
        <w:lastRenderedPageBreak/>
        <w:t>الخاتمة</w:t>
      </w:r>
      <w:bookmarkEnd w:id="43"/>
    </w:p>
    <w:p w:rsidR="001C176A" w:rsidRPr="002D4D65" w:rsidRDefault="00427365" w:rsidP="00BC1E97">
      <w:pPr>
        <w:bidi/>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لقد </w:t>
      </w:r>
      <w:r w:rsidR="009538B1">
        <w:rPr>
          <w:rFonts w:ascii="Simplified Arabic" w:eastAsia="Times New Roman" w:hAnsi="Simplified Arabic" w:cs="Simplified Arabic" w:hint="cs"/>
          <w:sz w:val="32"/>
          <w:szCs w:val="32"/>
          <w:rtl/>
          <w:lang w:bidi="ar-DZ"/>
        </w:rPr>
        <w:t xml:space="preserve">تناولنا </w:t>
      </w:r>
      <w:r w:rsidR="001C176A" w:rsidRPr="002D4D65">
        <w:rPr>
          <w:rFonts w:ascii="Simplified Arabic" w:eastAsia="Times New Roman" w:hAnsi="Simplified Arabic" w:cs="Simplified Arabic"/>
          <w:sz w:val="32"/>
          <w:szCs w:val="32"/>
          <w:rtl/>
          <w:lang w:bidi="ar-DZ"/>
        </w:rPr>
        <w:t xml:space="preserve">في هذه الدراسة موضوع المسؤولية الجزائية للمنشآت المصنفة عن جرائم تلويث البيئة، حيث أن مشكلة تلويث البيئة من أخطر المشاكل التي أصبحت تهدد أمن </w:t>
      </w:r>
      <w:r w:rsidR="00961E9B"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سلامة البشر في وقتنا هذا، </w:t>
      </w:r>
      <w:r w:rsidR="00961E9B"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ذلك نتيجة للتطور الهائل الذي وصل إليه الإنسان، مما انعكس على بيئته.</w:t>
      </w:r>
    </w:p>
    <w:p w:rsidR="001C176A" w:rsidRPr="002D4D65" w:rsidRDefault="00961E9B"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من خلال ما ورد في هذا البحث خلصنا إلى النتائج التالية: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الدراسة القانونية لهذا الموضوع كشفت عن تقديم المشرع الجزائري تعريفا وصفيا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تشريعيا واضحا للمنشأة المصنفة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كذا المؤسسات المصنفة لحماية البيئة عكس ما ه</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مألوف إذ في الغالب يترك مهمتها للفقه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ه</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أمر مستحسن من جانب المشرع الجزائري،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قد اعتمد في ذلك على معيارين هما مدى تأثير المنشآت المصنفة (الخطرة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المقلقة للراحة) على مقتضيات حماية البيئة الواردة في المادة 18 من القانون 03/10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قائمة المنشآت المصنفة التي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ردها المشرع في جدول بموجب المرسوم التنفيذي 07/144، غير أن التطور الصناعي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التكنولوجي مستقبلا يجعل من هذا التعريف يفتقد للدقة خاصة أمام انعدام تعداد قانوني نهائي لها، فما يعتبر منشأة غير مصنفة اليوم قد لا يعتبر كذلك في المستقبل إذ قد تتحول هذه المنشأة إلى الأشد خطورة بحكم التقنيات التكنولوجية المستعملة التي أضفت تغيرا على استغلالها.</w:t>
      </w:r>
    </w:p>
    <w:p w:rsidR="001C176A" w:rsidRPr="002D4D65" w:rsidRDefault="001C176A" w:rsidP="002D4D65">
      <w:pPr>
        <w:bidi/>
        <w:spacing w:line="240" w:lineRule="auto"/>
        <w:ind w:firstLine="567"/>
        <w:jc w:val="both"/>
        <w:rPr>
          <w:rFonts w:ascii="Simplified Arabic" w:eastAsia="Times New Roman" w:hAnsi="Simplified Arabic" w:cs="Simplified Arabic"/>
          <w:rtl/>
          <w:lang w:bidi="ar-DZ"/>
        </w:rPr>
      </w:pPr>
      <w:r w:rsidRPr="002D4D65">
        <w:rPr>
          <w:rFonts w:ascii="Simplified Arabic" w:eastAsia="Times New Roman" w:hAnsi="Simplified Arabic" w:cs="Simplified Arabic"/>
          <w:sz w:val="32"/>
          <w:szCs w:val="32"/>
          <w:rtl/>
          <w:lang w:bidi="ar-DZ"/>
        </w:rPr>
        <w:t xml:space="preserve">تصنيف المنشأة المصنفة يعتمد على عدة معايير واردة على سبيل المثال لا على سبيل الحصر من خلالها تم تصنيف المنشآت إلى أربعة أصناف تكون خاضعة من الناحية القانونية إما لنظام الترخيص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نظام التصريح.  </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المنظومة القانونية التي خص بها المشرع المنشآت المصنفة تعتمد على الأسلوب الوقائي أكثر منه على الأسلوب الردعي.</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ضمان فعالية هذا الأسلوب في ضبط استغلال المنشآت المصنفة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تجسيد المبادئ التي يقوم عليها قانون البيئة جعل المشرع يعمل على إقامة هيئات إدارية على المستوى المركزي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المحلي المكلفة بممارسة الضبط الإداري البيئي من خلال قيامها بالرقابة البعدية على إنشاء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استغلال المنشآت المصنفة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قبل ارتكاب الجريمة البيئية.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lastRenderedPageBreak/>
        <w:t xml:space="preserve">اعتماد المشرع الجزائري على الأسلوب الردعي الوقائي من جرائم تلويث البيئة في حالة مخالفة المنشآت المصنفة للقواعد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الإجراءات القانونية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التقنية حيث يمكن للسلطات الإدارية المختصة بمراقبة المنشآت المصنفة بتوقيع الجزاء الإداري الذي يتعلق إما بتأهيلها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بوقف نشاطها.</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تعتبر المنشأة المصنفة من أكبر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أخطر الأشخاص المعنوية الملوثة للبيئة</w:t>
      </w:r>
      <w:r w:rsidR="005F2AED" w:rsidRPr="002D4D65">
        <w:rPr>
          <w:rFonts w:ascii="Simplified Arabic" w:eastAsia="Times New Roman" w:hAnsi="Simplified Arabic" w:cs="Simplified Arabic"/>
          <w:sz w:val="32"/>
          <w:szCs w:val="32"/>
          <w:rtl/>
          <w:lang w:bidi="ar-DZ"/>
        </w:rPr>
        <w:t>.</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موضوع حماية البيئة من كافة أشكال التلوث الناجمة عن نشاط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استغلال المنشآت المصنفة من المواضيع التي تلقى اهتماما بالغا من قبل الباحثين في مجال الدراسات القانونية، بالنظر إلى الجرائم البيئية التي ترتكب من قبل هذه المنشآت باعتبارها شخص معنوي، لأن في الكثير من الأحيان تؤدي الأنشطة الممارسة من قبلها إلى حدوث أضرار جسيمة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بالغة الخطورة يصعب تداركها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معالجتها، كما تمثل انتهاكا لحق الإنسان في العيش ببيئة نظيفة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خالية من الملوثات.</w:t>
      </w:r>
    </w:p>
    <w:p w:rsidR="001C176A" w:rsidRPr="002D4D65" w:rsidRDefault="00961E9B"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على هذا الأساس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إدراكا من المشرع الجزائري لأهمية هذه الجرائم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من أجل ردع المخالف أي المنشآت المصنفة لجأ إلى إصدار العديد التشريعات في هذا المجال من خلال تنظيم استغلال هذه المنشآت،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توقيع المسؤولية الجزائية عليها في حال مخالفة القوانين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التنظيمات البيئية،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ذلك في إطار الموازنة بين متطلبات التنمية الاقتصادية </w:t>
      </w: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متطلبات حماية البيئة حيث أضحى كل اعتداء على البيئة بفعل المنشأة المصنفة يعتبر جريمة تلويث البيئة.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إقرار المشرع الجزائري بمبدأ المسؤولية الجزائية للمنشآت المصنفة واحد من أهم الملامح التي اتسم بها قانون العقوبات الجديد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قانون البيئة 03/10 بعدما كانت تقوم في حق المسير فقط في حالة وقوع جريمة تلويث للبيئة. فإدراج المنشأة المصنفة ضمن قائمة الأشخاص الممكن مساءلتهم يضمن أكبر قدر من الفاعلية للنظام العقابي المقرر لحماية البيئة خاصة أمام إفلات الأشخاص الطبيعية من المساءلة بسبب إسناد الجريمة إليها فهذا الإقرار مؤشر جاد لرغبة المشرع الجزائري في إقامة المسؤولية الجزائية في مواجهة أكبر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أخطر الملوثين.</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لقد أخذ المشرع الجزائري بمبدأ ازدواجية المساءلة الجزائية ذلك أن مساءلة المنشأة المصنفة لا يعفي الأشخاص الطبيعية القائمة على الإدارة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التسيير إذا ما ارتكبوا جرم </w:t>
      </w:r>
      <w:r w:rsidRPr="002D4D65">
        <w:rPr>
          <w:rFonts w:ascii="Simplified Arabic" w:eastAsia="Times New Roman" w:hAnsi="Simplified Arabic" w:cs="Simplified Arabic"/>
          <w:sz w:val="32"/>
          <w:szCs w:val="32"/>
          <w:rtl/>
          <w:lang w:bidi="ar-DZ"/>
        </w:rPr>
        <w:lastRenderedPageBreak/>
        <w:t xml:space="preserve">بيئي باسمها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لحسابها، فتعاقب المنشأة باعتبارها شخص معنوي، أما في حالة وجود مؤسسة مصنفة تعاقب المؤسسة الأم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الفرع، أما بالنسبة للشخص الطبيعي يعاقب المستغل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المسير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المدير بصفته فاعل أصلي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شريك.</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كما يسأل مسؤولية مفترضة عن جرائم التلوث التي تحدث بفعل التابعين التي تقع عمدا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إهمالا ذلك أنه يقع على عاتق المستغل </w:t>
      </w:r>
      <w:r w:rsidR="0077677A" w:rsidRPr="002D4D65">
        <w:rPr>
          <w:rFonts w:ascii="Simplified Arabic" w:eastAsia="Times New Roman" w:hAnsi="Simplified Arabic" w:cs="Simplified Arabic"/>
          <w:sz w:val="32"/>
          <w:szCs w:val="32"/>
          <w:rtl/>
          <w:lang w:bidi="ar-DZ"/>
        </w:rPr>
        <w:t xml:space="preserve">أو </w:t>
      </w:r>
      <w:r w:rsidRPr="002D4D65">
        <w:rPr>
          <w:rFonts w:ascii="Simplified Arabic" w:eastAsia="Times New Roman" w:hAnsi="Simplified Arabic" w:cs="Simplified Arabic"/>
          <w:sz w:val="32"/>
          <w:szCs w:val="32"/>
          <w:rtl/>
          <w:lang w:bidi="ar-DZ"/>
        </w:rPr>
        <w:t xml:space="preserve">المسير التزام شخصي بمراقبة التابعين له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الإشراف عليهم (المسؤولية الجزائية عن فعل الغير)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القواعد العامة في قانون العقوبات تكفل ذلك بموجب المواد 18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51مكرر.</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المشرع الجزائري عند تعريفه للمنشأة المصنفة أكد على المستغل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المالك،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في تعريفه للمؤسسة المصنفة أكد على المستغل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موكل له الاستغلال غير أنه في تقريره للمسؤولية الجزائية للأشخاص الطبيعية أكد مسؤولية المستغل فقط</w:t>
      </w:r>
      <w:r w:rsidR="005F2AED" w:rsidRPr="002D4D65">
        <w:rPr>
          <w:rFonts w:ascii="Simplified Arabic" w:eastAsia="Times New Roman" w:hAnsi="Simplified Arabic" w:cs="Simplified Arabic"/>
          <w:sz w:val="32"/>
          <w:szCs w:val="32"/>
          <w:rtl/>
          <w:lang w:bidi="ar-DZ"/>
        </w:rPr>
        <w:t>.</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فيلاحظ تقصير من جانب المشرع الجزائري في تحديد صفة المستغل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معايير ذلك، هل المستغل ه</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صاحب الرخصة أم المسير أم المدير أم مالك الأرض ووجود ارتكابه لجريمة تلويث البيئة باسم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لحساب المنشأة المصنفة،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كذا الموكل له الاستغلال،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مسؤولية المكلف بالإدارة البيئية.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الجهل بالقانون كمانع من موانع المسؤولية الجزائية يعرف تطبيق مميز في قانون البيئة بحيث يجب التمييز فيه بين الشخص العامل بالمنشأة المصنفة (المهني)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بين الفرد العادي فال</w:t>
      </w:r>
      <w:r w:rsidR="0077677A" w:rsidRPr="002D4D65">
        <w:rPr>
          <w:rFonts w:ascii="Simplified Arabic" w:eastAsia="Times New Roman" w:hAnsi="Simplified Arabic" w:cs="Simplified Arabic"/>
          <w:sz w:val="32"/>
          <w:szCs w:val="32"/>
          <w:rtl/>
          <w:lang w:bidi="ar-DZ"/>
        </w:rPr>
        <w:t>أو</w:t>
      </w:r>
      <w:r w:rsidRPr="002D4D65">
        <w:rPr>
          <w:rFonts w:ascii="Simplified Arabic" w:eastAsia="Times New Roman" w:hAnsi="Simplified Arabic" w:cs="Simplified Arabic"/>
          <w:sz w:val="32"/>
          <w:szCs w:val="32"/>
          <w:rtl/>
          <w:lang w:bidi="ar-DZ"/>
        </w:rPr>
        <w:t>ل لا يقبل منه الدفع بالجهل بالقانون باعتباره يحكم نشاطه، أما الشخص العادي فإنه من الممكن قبول عذره بعد إثبات الجهات المعنية عدم علمه اليقيني بالقوانين البيئية.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إن الأشخاص المكلفين بضبط الجرائم البيئية والتحري عنها هم نفس الأشخاص المكلفين بضبط الجرائم العادية بالرغم من وجود الضبطية القضائية الخاصة إلا أنهم يفتقدون للتأهيل العلمي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التقني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القانوني في مجال البيئة. </w:t>
      </w:r>
    </w:p>
    <w:p w:rsidR="001C176A" w:rsidRPr="002D4D65" w:rsidRDefault="00961E9B"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 xml:space="preserve">في الأخير يمكن القول </w:t>
      </w:r>
      <w:r w:rsidR="002D4D65" w:rsidRPr="002D4D65">
        <w:rPr>
          <w:rFonts w:ascii="Simplified Arabic" w:eastAsia="Times New Roman" w:hAnsi="Simplified Arabic" w:cs="Simplified Arabic"/>
          <w:sz w:val="32"/>
          <w:szCs w:val="32"/>
          <w:rtl/>
          <w:lang w:bidi="ar-DZ"/>
        </w:rPr>
        <w:t>إن</w:t>
      </w:r>
      <w:r w:rsidR="001C176A" w:rsidRPr="002D4D65">
        <w:rPr>
          <w:rFonts w:ascii="Simplified Arabic" w:eastAsia="Times New Roman" w:hAnsi="Simplified Arabic" w:cs="Simplified Arabic"/>
          <w:sz w:val="32"/>
          <w:szCs w:val="32"/>
          <w:rtl/>
          <w:lang w:bidi="ar-DZ"/>
        </w:rPr>
        <w:t xml:space="preserve"> نطاق المسؤولية الجزائية للمنشآت المصنفة يشمل:</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الجرائم التي تسأل عليها المنشأة المصنفة: تسال عن مخالفتها للقواعد القانونية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التنظيمية التي تضبط استغلالها (جريمة شكلية،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تسأل المنشأة المصنفة جزائيا عن عدم </w:t>
      </w:r>
      <w:r w:rsidRPr="002D4D65">
        <w:rPr>
          <w:rFonts w:ascii="Simplified Arabic" w:eastAsia="Times New Roman" w:hAnsi="Simplified Arabic" w:cs="Simplified Arabic"/>
          <w:sz w:val="32"/>
          <w:szCs w:val="32"/>
          <w:rtl/>
          <w:lang w:bidi="ar-DZ"/>
        </w:rPr>
        <w:lastRenderedPageBreak/>
        <w:t xml:space="preserve">امتثالها للجزاء الإداري المقرر ضدها من طرف سلطة الضبط الإداري البيئي،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تسأل عن ارتكابها لفعل التلويث بمختلف أنواعه (جريمة موضوعية).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الأشخاص المعاقبين: تسأل المنشأة المصنفة الخطرة الواردة في القائمة بموجب المرسوم التنفيذي 07/144 كشخص معنوي طبقا لنص المادة 15مكرر من قانون العقوبات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المواد 84و86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المواد 102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106 من قانون البيئة،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يسأل الأشخاص الطبيعيين الذين يعملون باسمها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لحسابها بجزاءات جنائية نص عليها كل من قانون العقوبات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قانون البيئة.</w:t>
      </w:r>
    </w:p>
    <w:p w:rsidR="001C176A" w:rsidRPr="002D4D65" w:rsidRDefault="00961E9B"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و</w:t>
      </w:r>
      <w:r w:rsidR="007F1F5F">
        <w:rPr>
          <w:rFonts w:ascii="Simplified Arabic" w:eastAsia="Times New Roman" w:hAnsi="Simplified Arabic" w:cs="Simplified Arabic"/>
          <w:sz w:val="32"/>
          <w:szCs w:val="32"/>
          <w:rtl/>
          <w:lang w:bidi="ar-DZ"/>
        </w:rPr>
        <w:t>عليه يجب ذكر ال</w:t>
      </w:r>
      <w:r w:rsidR="007F1F5F">
        <w:rPr>
          <w:rFonts w:ascii="Simplified Arabic" w:eastAsia="Times New Roman" w:hAnsi="Simplified Arabic" w:cs="Simplified Arabic" w:hint="cs"/>
          <w:sz w:val="32"/>
          <w:szCs w:val="32"/>
          <w:rtl/>
          <w:lang w:bidi="ar-DZ"/>
        </w:rPr>
        <w:t>إقتراحات</w:t>
      </w:r>
      <w:r w:rsidR="001C176A" w:rsidRPr="002D4D65">
        <w:rPr>
          <w:rFonts w:ascii="Simplified Arabic" w:eastAsia="Times New Roman" w:hAnsi="Simplified Arabic" w:cs="Simplified Arabic"/>
          <w:sz w:val="32"/>
          <w:szCs w:val="32"/>
          <w:rtl/>
          <w:lang w:bidi="ar-DZ"/>
        </w:rPr>
        <w:t xml:space="preserve"> التالية: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يمكن تفادي كثرة النصوص القانونية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الإحالة على التنظيمات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جعلها في مدونة قانونية واحدة الأمر الذي يسهل على المشرع تغطيتها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تجنب الدفع بجهل القانون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أن توكل مهمة إعدادها إلى لجنة مختصة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مستقلة تضم خبراء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مؤهلين في شتى المجالات البيئية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القانونية، رجال قانون، موظفون يمثلون الإدارة من أجل تفادي عدم التنسيق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الاختلاف للوصول إلى صياغة قانونية مبسطة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موحدة موجهة للتطبيق من طرف الفرد العادي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من طرف المهني بالمنشأة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من طرف القاضي.</w:t>
      </w:r>
    </w:p>
    <w:p w:rsidR="001C176A" w:rsidRPr="002D4D65" w:rsidRDefault="00DD07DE"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ضرورة تفعيل العقوبات الجزائية المطبقة على المنشآت المصنفة من خلال الأخذ بعقوبة الغرامة اليومية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النسبية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كذا جعل المصادرة عقوبة وجوبية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النص على عقوبة نشر الحكم بالإدانة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الحل في قانون البيئة </w:t>
      </w:r>
      <w:r w:rsidR="001C176A" w:rsidRPr="002D4D65">
        <w:rPr>
          <w:rFonts w:ascii="Simplified Arabic" w:eastAsia="Times New Roman" w:hAnsi="Simplified Arabic" w:cs="Simplified Arabic"/>
          <w:sz w:val="32"/>
          <w:szCs w:val="32"/>
          <w:rtl/>
          <w:lang w:bidi="ar-DZ"/>
        </w:rPr>
        <w:t xml:space="preserve">لا بد من العمل على تعزيز إقامة منشآت مصنفة مستدامة </w:t>
      </w:r>
      <w:r w:rsidR="00961E9B" w:rsidRPr="002D4D65">
        <w:rPr>
          <w:rFonts w:ascii="Simplified Arabic" w:eastAsia="Times New Roman" w:hAnsi="Simplified Arabic" w:cs="Simplified Arabic"/>
          <w:sz w:val="32"/>
          <w:szCs w:val="32"/>
          <w:rtl/>
          <w:lang w:bidi="ar-DZ"/>
        </w:rPr>
        <w:t>و</w:t>
      </w:r>
      <w:r w:rsidR="001C176A" w:rsidRPr="002D4D65">
        <w:rPr>
          <w:rFonts w:ascii="Simplified Arabic" w:eastAsia="Times New Roman" w:hAnsi="Simplified Arabic" w:cs="Simplified Arabic"/>
          <w:sz w:val="32"/>
          <w:szCs w:val="32"/>
          <w:rtl/>
          <w:lang w:bidi="ar-DZ"/>
        </w:rPr>
        <w:t>التي تلبي حاجات الأجيال الحاضرة دون المساس بقدرة الأجيال القادمة.</w:t>
      </w:r>
    </w:p>
    <w:p w:rsidR="001C176A" w:rsidRPr="002D4D65" w:rsidRDefault="001C176A" w:rsidP="002D4D65">
      <w:pPr>
        <w:bidi/>
        <w:spacing w:line="240" w:lineRule="auto"/>
        <w:ind w:firstLine="567"/>
        <w:jc w:val="both"/>
        <w:rPr>
          <w:rFonts w:ascii="Simplified Arabic" w:eastAsia="Times New Roman" w:hAnsi="Simplified Arabic" w:cs="Simplified Arabic"/>
          <w:sz w:val="32"/>
          <w:szCs w:val="32"/>
          <w:rtl/>
          <w:lang w:bidi="ar-DZ"/>
        </w:rPr>
      </w:pPr>
      <w:r w:rsidRPr="002D4D65">
        <w:rPr>
          <w:rFonts w:ascii="Simplified Arabic" w:eastAsia="Times New Roman" w:hAnsi="Simplified Arabic" w:cs="Simplified Arabic"/>
          <w:sz w:val="32"/>
          <w:szCs w:val="32"/>
          <w:rtl/>
          <w:lang w:bidi="ar-DZ"/>
        </w:rPr>
        <w:t xml:space="preserve">ضرورة النص على مساءلة الأشخاص المعنوية عن جرائم تلويث البيئة إذا ارتكبت من طرف العاملين لحساب الشخص المعنوي </w:t>
      </w:r>
      <w:r w:rsidR="00961E9B" w:rsidRPr="002D4D65">
        <w:rPr>
          <w:rFonts w:ascii="Simplified Arabic" w:eastAsia="Times New Roman" w:hAnsi="Simplified Arabic" w:cs="Simplified Arabic"/>
          <w:sz w:val="32"/>
          <w:szCs w:val="32"/>
          <w:rtl/>
          <w:lang w:bidi="ar-DZ"/>
        </w:rPr>
        <w:t>و</w:t>
      </w:r>
      <w:r w:rsidRPr="002D4D65">
        <w:rPr>
          <w:rFonts w:ascii="Simplified Arabic" w:eastAsia="Times New Roman" w:hAnsi="Simplified Arabic" w:cs="Simplified Arabic"/>
          <w:sz w:val="32"/>
          <w:szCs w:val="32"/>
          <w:rtl/>
          <w:lang w:bidi="ar-DZ"/>
        </w:rPr>
        <w:t xml:space="preserve">لا تقتصر على المسير فقط.  </w:t>
      </w:r>
    </w:p>
    <w:p w:rsidR="009217FF" w:rsidRDefault="009217FF" w:rsidP="007738B3">
      <w:pPr>
        <w:bidi/>
        <w:ind w:hanging="284"/>
        <w:jc w:val="both"/>
        <w:rPr>
          <w:rFonts w:ascii="Simplified Arabic" w:eastAsia="Times New Roman" w:hAnsi="Simplified Arabic" w:cs="Simplified Arabic"/>
          <w:color w:val="C00000"/>
          <w:sz w:val="32"/>
          <w:szCs w:val="32"/>
          <w:rtl/>
          <w:lang w:bidi="ar-DZ"/>
        </w:rPr>
      </w:pPr>
    </w:p>
    <w:p w:rsidR="001447FB" w:rsidRDefault="001447FB" w:rsidP="001447FB">
      <w:pPr>
        <w:bidi/>
        <w:ind w:hanging="284"/>
        <w:jc w:val="both"/>
        <w:rPr>
          <w:rFonts w:ascii="Calibri" w:eastAsia="Times New Roman" w:hAnsi="Calibri" w:cs="Arial"/>
          <w:sz w:val="32"/>
          <w:szCs w:val="32"/>
          <w:lang w:bidi="ar-DZ"/>
        </w:rPr>
      </w:pPr>
    </w:p>
    <w:p w:rsidR="00C82BD0" w:rsidRPr="001C176A" w:rsidRDefault="00C82BD0" w:rsidP="0042426E">
      <w:pPr>
        <w:bidi/>
        <w:jc w:val="both"/>
        <w:rPr>
          <w:rFonts w:ascii="Calibri" w:eastAsia="Times New Roman" w:hAnsi="Calibri" w:cs="Arial"/>
          <w:sz w:val="32"/>
          <w:szCs w:val="32"/>
          <w:lang w:bidi="ar-DZ"/>
        </w:rPr>
      </w:pPr>
    </w:p>
    <w:p w:rsidR="00C82BD0" w:rsidRPr="001C176A" w:rsidRDefault="00C82BD0" w:rsidP="0042426E">
      <w:pPr>
        <w:bidi/>
        <w:jc w:val="both"/>
        <w:rPr>
          <w:rFonts w:ascii="Calibri" w:eastAsia="Times New Roman" w:hAnsi="Calibri" w:cs="Arial"/>
          <w:sz w:val="32"/>
          <w:szCs w:val="32"/>
          <w:lang w:bidi="ar-DZ"/>
        </w:rPr>
      </w:pPr>
    </w:p>
    <w:p w:rsidR="00C82BD0" w:rsidRPr="001C176A" w:rsidRDefault="00C82BD0" w:rsidP="0042426E">
      <w:pPr>
        <w:bidi/>
        <w:jc w:val="both"/>
        <w:rPr>
          <w:rFonts w:ascii="Calibri" w:eastAsia="Times New Roman" w:hAnsi="Calibri" w:cs="Arial"/>
          <w:sz w:val="32"/>
          <w:szCs w:val="32"/>
          <w:lang w:bidi="ar-DZ"/>
        </w:rPr>
      </w:pPr>
    </w:p>
    <w:p w:rsidR="00C82BD0" w:rsidRDefault="00C82BD0" w:rsidP="0042426E">
      <w:pPr>
        <w:bidi/>
        <w:jc w:val="both"/>
        <w:rPr>
          <w:rFonts w:ascii="Calibri" w:eastAsia="Times New Roman" w:hAnsi="Calibri" w:cs="Arial"/>
          <w:sz w:val="32"/>
          <w:szCs w:val="32"/>
          <w:rtl/>
          <w:lang w:bidi="ar-DZ"/>
        </w:rPr>
      </w:pPr>
    </w:p>
    <w:p w:rsidR="00C82BD0" w:rsidRPr="001C176A" w:rsidRDefault="00C82BD0" w:rsidP="0042426E">
      <w:pPr>
        <w:bidi/>
        <w:jc w:val="both"/>
        <w:rPr>
          <w:rFonts w:ascii="Calibri" w:eastAsia="Times New Roman" w:hAnsi="Calibri" w:cs="Arial"/>
          <w:sz w:val="32"/>
          <w:szCs w:val="32"/>
          <w:lang w:bidi="ar-DZ"/>
        </w:rPr>
      </w:pPr>
    </w:p>
    <w:p w:rsidR="00C82BD0" w:rsidRDefault="00C82BD0" w:rsidP="0042426E">
      <w:pPr>
        <w:bidi/>
        <w:jc w:val="both"/>
        <w:rPr>
          <w:rFonts w:ascii="Calibri" w:eastAsia="Times New Roman" w:hAnsi="Calibri" w:cs="Arial"/>
          <w:sz w:val="32"/>
          <w:szCs w:val="32"/>
          <w:rtl/>
          <w:lang w:bidi="ar-DZ"/>
        </w:rPr>
      </w:pPr>
    </w:p>
    <w:p w:rsidR="001447FB" w:rsidRDefault="001447FB" w:rsidP="001447FB">
      <w:pPr>
        <w:bidi/>
        <w:jc w:val="both"/>
        <w:rPr>
          <w:rFonts w:ascii="Calibri" w:eastAsia="Times New Roman" w:hAnsi="Calibri" w:cs="Arial"/>
          <w:sz w:val="32"/>
          <w:szCs w:val="32"/>
          <w:rtl/>
          <w:lang w:bidi="ar-DZ"/>
        </w:rPr>
      </w:pPr>
    </w:p>
    <w:p w:rsidR="001447FB" w:rsidRDefault="001447FB" w:rsidP="001447FB">
      <w:pPr>
        <w:bidi/>
        <w:jc w:val="both"/>
        <w:rPr>
          <w:rFonts w:ascii="Calibri" w:eastAsia="Times New Roman" w:hAnsi="Calibri" w:cs="Arial"/>
          <w:sz w:val="32"/>
          <w:szCs w:val="32"/>
          <w:rtl/>
          <w:lang w:bidi="ar-DZ"/>
        </w:rPr>
      </w:pPr>
    </w:p>
    <w:p w:rsidR="001447FB" w:rsidRDefault="001447FB" w:rsidP="001447FB">
      <w:pPr>
        <w:bidi/>
        <w:jc w:val="both"/>
        <w:rPr>
          <w:rFonts w:ascii="Calibri" w:eastAsia="Times New Roman" w:hAnsi="Calibri" w:cs="Arial"/>
          <w:sz w:val="32"/>
          <w:szCs w:val="32"/>
          <w:rtl/>
          <w:lang w:bidi="ar-DZ"/>
        </w:rPr>
      </w:pPr>
    </w:p>
    <w:p w:rsidR="001447FB" w:rsidRDefault="001447FB" w:rsidP="001447FB">
      <w:pPr>
        <w:bidi/>
        <w:jc w:val="both"/>
        <w:rPr>
          <w:rFonts w:ascii="Calibri" w:eastAsia="Times New Roman" w:hAnsi="Calibri" w:cs="Arial"/>
          <w:sz w:val="32"/>
          <w:szCs w:val="32"/>
          <w:rtl/>
          <w:lang w:bidi="ar-DZ"/>
        </w:rPr>
      </w:pPr>
    </w:p>
    <w:p w:rsidR="001447FB" w:rsidRPr="001C176A" w:rsidRDefault="001447FB" w:rsidP="001447FB">
      <w:pPr>
        <w:bidi/>
        <w:jc w:val="both"/>
        <w:rPr>
          <w:rFonts w:ascii="Calibri" w:eastAsia="Times New Roman" w:hAnsi="Calibri" w:cs="Arial"/>
          <w:sz w:val="32"/>
          <w:szCs w:val="32"/>
          <w:rtl/>
          <w:lang w:bidi="ar-DZ"/>
        </w:rPr>
      </w:pPr>
    </w:p>
    <w:p w:rsidR="00C82BD0" w:rsidRPr="001C176A" w:rsidRDefault="00C82BD0" w:rsidP="0042426E">
      <w:pPr>
        <w:bidi/>
        <w:jc w:val="both"/>
        <w:rPr>
          <w:rFonts w:ascii="Calibri" w:eastAsia="Times New Roman" w:hAnsi="Calibri" w:cs="Arial"/>
          <w:sz w:val="32"/>
          <w:szCs w:val="32"/>
          <w:rtl/>
          <w:lang w:bidi="ar-DZ"/>
        </w:rPr>
      </w:pPr>
    </w:p>
    <w:p w:rsidR="00C82BD0" w:rsidRPr="009D653E" w:rsidRDefault="00C82BD0" w:rsidP="009D653E">
      <w:pPr>
        <w:pStyle w:val="Titre1"/>
        <w:rPr>
          <w:rtl/>
        </w:rPr>
      </w:pPr>
      <w:bookmarkStart w:id="44" w:name="_Toc77148534"/>
      <w:r w:rsidRPr="009D653E">
        <w:rPr>
          <w:rFonts w:hint="cs"/>
          <w:rtl/>
        </w:rPr>
        <w:t>قائمة المراجع</w:t>
      </w:r>
      <w:bookmarkEnd w:id="44"/>
    </w:p>
    <w:p w:rsidR="00C82BD0" w:rsidRPr="001C176A" w:rsidRDefault="00C82BD0" w:rsidP="0042426E">
      <w:pPr>
        <w:bidi/>
        <w:jc w:val="both"/>
        <w:rPr>
          <w:rFonts w:ascii="Calibri" w:eastAsia="Times New Roman" w:hAnsi="Calibri" w:cs="Arial"/>
          <w:sz w:val="32"/>
          <w:szCs w:val="32"/>
          <w:rtl/>
          <w:lang w:bidi="ar-DZ"/>
        </w:rPr>
      </w:pPr>
    </w:p>
    <w:p w:rsidR="00C82BD0" w:rsidRPr="001C176A" w:rsidRDefault="00C82BD0" w:rsidP="0042426E">
      <w:pPr>
        <w:bidi/>
        <w:jc w:val="both"/>
        <w:rPr>
          <w:rFonts w:ascii="Calibri" w:eastAsia="Times New Roman" w:hAnsi="Calibri" w:cs="Arial"/>
          <w:sz w:val="32"/>
          <w:szCs w:val="32"/>
          <w:rtl/>
          <w:lang w:bidi="ar-DZ"/>
        </w:rPr>
      </w:pPr>
    </w:p>
    <w:p w:rsidR="00C82BD0" w:rsidRPr="001C176A" w:rsidRDefault="00C82BD0" w:rsidP="0042426E">
      <w:pPr>
        <w:bidi/>
        <w:jc w:val="both"/>
        <w:rPr>
          <w:rFonts w:ascii="Calibri" w:eastAsia="Times New Roman" w:hAnsi="Calibri" w:cs="Arial"/>
          <w:sz w:val="32"/>
          <w:szCs w:val="32"/>
          <w:rtl/>
          <w:lang w:bidi="ar-DZ"/>
        </w:rPr>
      </w:pPr>
    </w:p>
    <w:p w:rsidR="00C82BD0" w:rsidRDefault="00C82BD0" w:rsidP="0042426E">
      <w:pPr>
        <w:bidi/>
        <w:jc w:val="both"/>
        <w:rPr>
          <w:rFonts w:ascii="Calibri" w:eastAsia="Times New Roman" w:hAnsi="Calibri" w:cs="Arial"/>
          <w:sz w:val="32"/>
          <w:szCs w:val="32"/>
          <w:rtl/>
          <w:lang w:bidi="ar-DZ"/>
        </w:rPr>
      </w:pPr>
    </w:p>
    <w:p w:rsidR="00C82BD0" w:rsidRDefault="00C82BD0" w:rsidP="0042426E">
      <w:pPr>
        <w:bidi/>
        <w:jc w:val="both"/>
        <w:rPr>
          <w:rFonts w:ascii="Calibri" w:eastAsia="Times New Roman" w:hAnsi="Calibri" w:cs="Arial"/>
          <w:sz w:val="32"/>
          <w:szCs w:val="32"/>
          <w:rtl/>
          <w:lang w:bidi="ar-DZ"/>
        </w:rPr>
      </w:pPr>
    </w:p>
    <w:p w:rsidR="00C82BD0" w:rsidRDefault="00C82BD0" w:rsidP="0042426E">
      <w:pPr>
        <w:bidi/>
        <w:jc w:val="both"/>
        <w:rPr>
          <w:rFonts w:ascii="Calibri" w:eastAsia="Times New Roman" w:hAnsi="Calibri" w:cs="Arial"/>
          <w:sz w:val="20"/>
          <w:szCs w:val="20"/>
          <w:rtl/>
          <w:lang w:bidi="ar-DZ"/>
        </w:rPr>
      </w:pPr>
    </w:p>
    <w:p w:rsidR="00C82BD0" w:rsidRDefault="00C82BD0" w:rsidP="0042426E">
      <w:pPr>
        <w:bidi/>
        <w:jc w:val="both"/>
        <w:rPr>
          <w:rFonts w:ascii="Calibri" w:eastAsia="Times New Roman" w:hAnsi="Calibri" w:cs="Arial"/>
          <w:sz w:val="20"/>
          <w:szCs w:val="20"/>
          <w:rtl/>
          <w:lang w:bidi="ar-DZ"/>
        </w:rPr>
      </w:pPr>
    </w:p>
    <w:p w:rsidR="0042426E" w:rsidRDefault="0042426E" w:rsidP="0042426E">
      <w:pPr>
        <w:bidi/>
        <w:jc w:val="both"/>
        <w:rPr>
          <w:rFonts w:ascii="Calibri" w:eastAsia="Times New Roman" w:hAnsi="Calibri" w:cs="Arial"/>
          <w:sz w:val="20"/>
          <w:szCs w:val="20"/>
          <w:rtl/>
          <w:lang w:bidi="ar-DZ"/>
        </w:rPr>
      </w:pPr>
    </w:p>
    <w:p w:rsidR="00541A64" w:rsidRPr="00541A64" w:rsidRDefault="00541A64" w:rsidP="00541A64">
      <w:pPr>
        <w:bidi/>
        <w:rPr>
          <w:rFonts w:ascii="Calibri" w:eastAsia="Times New Roman" w:hAnsi="Calibri" w:cs="Arial"/>
          <w:sz w:val="20"/>
          <w:szCs w:val="20"/>
          <w:lang w:bidi="ar-DZ"/>
        </w:rPr>
      </w:pPr>
    </w:p>
    <w:p w:rsidR="00541A64" w:rsidRPr="00541A64" w:rsidRDefault="00541A64" w:rsidP="00541A64">
      <w:pPr>
        <w:bidi/>
        <w:rPr>
          <w:rFonts w:ascii="Calibri" w:eastAsia="Times New Roman" w:hAnsi="Calibri" w:cs="Arial"/>
          <w:sz w:val="20"/>
          <w:szCs w:val="20"/>
          <w:lang w:bidi="ar-DZ"/>
        </w:rPr>
      </w:pPr>
    </w:p>
    <w:p w:rsidR="00541A64" w:rsidRPr="00541A64" w:rsidRDefault="00541A64" w:rsidP="00541A64">
      <w:pPr>
        <w:tabs>
          <w:tab w:val="left" w:pos="3925"/>
        </w:tabs>
        <w:bidi/>
        <w:rPr>
          <w:rFonts w:ascii="Calibri" w:eastAsia="Times New Roman" w:hAnsi="Calibri" w:cs="Arial"/>
          <w:sz w:val="20"/>
          <w:szCs w:val="20"/>
          <w:lang w:bidi="ar-DZ"/>
        </w:rPr>
      </w:pPr>
      <w:r>
        <w:rPr>
          <w:rFonts w:ascii="Calibri" w:eastAsia="Times New Roman" w:hAnsi="Calibri" w:cs="Arial"/>
          <w:sz w:val="20"/>
          <w:szCs w:val="20"/>
          <w:rtl/>
          <w:lang w:bidi="ar-DZ"/>
        </w:rPr>
        <w:tab/>
      </w:r>
    </w:p>
    <w:p w:rsidR="00541A64" w:rsidRPr="00541A64" w:rsidRDefault="00541A64" w:rsidP="00541A64">
      <w:pPr>
        <w:tabs>
          <w:tab w:val="left" w:pos="3925"/>
        </w:tabs>
        <w:bidi/>
        <w:rPr>
          <w:rFonts w:ascii="Calibri" w:eastAsia="Times New Roman" w:hAnsi="Calibri" w:cs="Arial"/>
          <w:sz w:val="20"/>
          <w:szCs w:val="20"/>
          <w:rtl/>
          <w:lang w:bidi="ar-DZ"/>
        </w:rPr>
        <w:sectPr w:rsidR="00541A64" w:rsidRPr="00541A64" w:rsidSect="00CE4B5D">
          <w:headerReference w:type="default" r:id="rId25"/>
          <w:footerReference w:type="default" r:id="rId26"/>
          <w:footnotePr>
            <w:numRestart w:val="eachPage"/>
          </w:footnotePr>
          <w:pgSz w:w="11906" w:h="16838"/>
          <w:pgMar w:top="851" w:right="1701" w:bottom="851" w:left="1418" w:header="709" w:footer="709" w:gutter="0"/>
          <w:cols w:space="708"/>
          <w:docGrid w:linePitch="360"/>
        </w:sectPr>
      </w:pPr>
    </w:p>
    <w:p w:rsidR="001D6427" w:rsidRPr="00372CF7" w:rsidRDefault="001D6427" w:rsidP="00B249AB">
      <w:pPr>
        <w:pStyle w:val="Notedebasdepage"/>
        <w:bidi/>
        <w:jc w:val="center"/>
        <w:rPr>
          <w:rFonts w:ascii="Simplified Arabic" w:hAnsi="Simplified Arabic" w:cs="Simplified Arabic"/>
          <w:b/>
          <w:bCs/>
          <w:sz w:val="32"/>
          <w:szCs w:val="32"/>
          <w:rtl/>
          <w:lang w:bidi="ar-DZ"/>
        </w:rPr>
      </w:pPr>
      <w:r w:rsidRPr="00372CF7">
        <w:rPr>
          <w:rFonts w:ascii="Simplified Arabic" w:hAnsi="Simplified Arabic" w:cs="Simplified Arabic" w:hint="cs"/>
          <w:b/>
          <w:bCs/>
          <w:sz w:val="32"/>
          <w:szCs w:val="32"/>
          <w:rtl/>
          <w:lang w:bidi="ar-DZ"/>
        </w:rPr>
        <w:lastRenderedPageBreak/>
        <w:t>قائمة المصادر والمراجع:</w:t>
      </w:r>
    </w:p>
    <w:p w:rsidR="001D6427" w:rsidRPr="00372CF7" w:rsidRDefault="001D6427" w:rsidP="001D6427">
      <w:pPr>
        <w:pStyle w:val="Notedebasdepage"/>
        <w:bidi/>
        <w:jc w:val="both"/>
        <w:rPr>
          <w:rFonts w:ascii="Simplified Arabic" w:hAnsi="Simplified Arabic" w:cs="Simplified Arabic"/>
          <w:b/>
          <w:bCs/>
          <w:sz w:val="32"/>
          <w:szCs w:val="32"/>
          <w:rtl/>
          <w:lang w:bidi="ar-DZ"/>
        </w:rPr>
      </w:pPr>
      <w:r w:rsidRPr="00372CF7">
        <w:rPr>
          <w:rFonts w:ascii="Simplified Arabic" w:hAnsi="Simplified Arabic" w:cs="Simplified Arabic" w:hint="cs"/>
          <w:b/>
          <w:bCs/>
          <w:sz w:val="32"/>
          <w:szCs w:val="32"/>
          <w:rtl/>
          <w:lang w:bidi="ar-DZ"/>
        </w:rPr>
        <w:t>أولا: المصادر</w:t>
      </w:r>
    </w:p>
    <w:p w:rsidR="001D6427" w:rsidRPr="00372CF7" w:rsidRDefault="001D6427" w:rsidP="001D6427">
      <w:pPr>
        <w:pStyle w:val="Notedebasdepage"/>
        <w:bidi/>
        <w:jc w:val="both"/>
        <w:rPr>
          <w:rFonts w:ascii="Simplified Arabic" w:hAnsi="Simplified Arabic" w:cs="Simplified Arabic"/>
          <w:sz w:val="32"/>
          <w:szCs w:val="32"/>
          <w:rtl/>
          <w:lang w:bidi="ar-DZ"/>
        </w:rPr>
      </w:pPr>
      <w:r w:rsidRPr="00372CF7">
        <w:rPr>
          <w:rFonts w:ascii="Simplified Arabic" w:hAnsi="Simplified Arabic" w:cs="Simplified Arabic" w:hint="cs"/>
          <w:sz w:val="32"/>
          <w:szCs w:val="32"/>
          <w:rtl/>
          <w:lang w:bidi="ar-DZ"/>
        </w:rPr>
        <w:t>القرآن الكريم</w:t>
      </w:r>
    </w:p>
    <w:p w:rsidR="001D6427" w:rsidRDefault="001D6427" w:rsidP="001D6427">
      <w:pPr>
        <w:pStyle w:val="Notedebasdepage"/>
        <w:bidi/>
        <w:ind w:left="75"/>
        <w:jc w:val="both"/>
        <w:rPr>
          <w:rFonts w:ascii="Simplified Arabic" w:hAnsi="Simplified Arabic" w:cs="Simplified Arabic"/>
          <w:b/>
          <w:bCs/>
          <w:sz w:val="32"/>
          <w:szCs w:val="32"/>
          <w:rtl/>
          <w:lang w:bidi="ar-DZ"/>
        </w:rPr>
      </w:pPr>
      <w:r w:rsidRPr="00372CF7">
        <w:rPr>
          <w:rFonts w:ascii="Simplified Arabic" w:hAnsi="Simplified Arabic" w:cs="Simplified Arabic" w:hint="cs"/>
          <w:b/>
          <w:bCs/>
          <w:sz w:val="32"/>
          <w:szCs w:val="32"/>
          <w:rtl/>
          <w:lang w:bidi="ar-DZ"/>
        </w:rPr>
        <w:t>ثانيا: الكتب</w:t>
      </w:r>
    </w:p>
    <w:p w:rsidR="008A77E5" w:rsidRPr="00203BC4"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203BC4">
        <w:rPr>
          <w:rFonts w:ascii="Simplified Arabic" w:hAnsi="Simplified Arabic" w:cs="Simplified Arabic"/>
          <w:b/>
          <w:bCs/>
          <w:sz w:val="32"/>
          <w:szCs w:val="32"/>
          <w:rtl/>
          <w:lang w:bidi="ar-DZ"/>
        </w:rPr>
        <w:t>أحسن بوسقيعة</w:t>
      </w:r>
      <w:r w:rsidRPr="00203BC4">
        <w:rPr>
          <w:rFonts w:ascii="Simplified Arabic" w:hAnsi="Simplified Arabic" w:cs="Simplified Arabic"/>
          <w:sz w:val="32"/>
          <w:szCs w:val="32"/>
          <w:rtl/>
          <w:lang w:bidi="ar-DZ"/>
        </w:rPr>
        <w:t xml:space="preserve">، </w:t>
      </w:r>
      <w:r w:rsidRPr="00203BC4">
        <w:rPr>
          <w:rFonts w:ascii="Simplified Arabic" w:hAnsi="Simplified Arabic" w:cs="Simplified Arabic"/>
          <w:b/>
          <w:bCs/>
          <w:sz w:val="32"/>
          <w:szCs w:val="32"/>
          <w:rtl/>
          <w:lang w:bidi="ar-DZ"/>
        </w:rPr>
        <w:t>الوجيز في شرح القانون الجنائي العام</w:t>
      </w:r>
      <w:r w:rsidRPr="00203BC4">
        <w:rPr>
          <w:rFonts w:ascii="Simplified Arabic" w:hAnsi="Simplified Arabic" w:cs="Simplified Arabic"/>
          <w:sz w:val="32"/>
          <w:szCs w:val="32"/>
          <w:rtl/>
          <w:lang w:bidi="ar-DZ"/>
        </w:rPr>
        <w:t>، الطبعة 4، دار هومة الجزائر، سنة 2007</w:t>
      </w:r>
      <w:r w:rsidRPr="00203BC4">
        <w:rPr>
          <w:rFonts w:ascii="Simplified Arabic" w:hAnsi="Simplified Arabic" w:cs="Simplified Arabic" w:hint="cs"/>
          <w:sz w:val="32"/>
          <w:szCs w:val="32"/>
          <w:rtl/>
          <w:lang w:bidi="ar-DZ"/>
        </w:rPr>
        <w:t>.</w:t>
      </w:r>
    </w:p>
    <w:p w:rsidR="008A77E5" w:rsidRPr="006A2F29"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6A2F29">
        <w:rPr>
          <w:rFonts w:ascii="Simplified Arabic" w:eastAsia="Times New Roman" w:hAnsi="Simplified Arabic" w:cs="Simplified Arabic"/>
          <w:b/>
          <w:bCs/>
          <w:sz w:val="32"/>
          <w:szCs w:val="32"/>
          <w:rtl/>
          <w:lang w:bidi="ar-DZ"/>
        </w:rPr>
        <w:t>بوعلي سعيد ـ دنيا رشيد</w:t>
      </w:r>
      <w:r w:rsidRPr="006A2F29">
        <w:rPr>
          <w:rFonts w:ascii="Simplified Arabic" w:eastAsia="Times New Roman" w:hAnsi="Simplified Arabic" w:cs="Simplified Arabic"/>
          <w:sz w:val="32"/>
          <w:szCs w:val="32"/>
          <w:rtl/>
          <w:lang w:bidi="ar-DZ"/>
        </w:rPr>
        <w:t>، شرح قانون العقوبات الجزائري، القسم العام طبعة 2، دار بلقيس للنشر والتوزيع، الجزائر، سنة 2016</w:t>
      </w:r>
      <w:r w:rsidRPr="006A2F29">
        <w:rPr>
          <w:rFonts w:ascii="Simplified Arabic" w:eastAsia="Times New Roman" w:hAnsi="Simplified Arabic" w:cs="Simplified Arabic" w:hint="cs"/>
          <w:sz w:val="32"/>
          <w:szCs w:val="32"/>
          <w:rtl/>
          <w:lang w:bidi="ar-DZ"/>
        </w:rPr>
        <w:t>.</w:t>
      </w:r>
    </w:p>
    <w:p w:rsidR="008A77E5" w:rsidRPr="00203BC4"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203BC4">
        <w:rPr>
          <w:rFonts w:ascii="Simplified Arabic" w:eastAsia="Times New Roman" w:hAnsi="Simplified Arabic" w:cs="Simplified Arabic"/>
          <w:b/>
          <w:bCs/>
          <w:sz w:val="32"/>
          <w:szCs w:val="32"/>
          <w:rtl/>
          <w:lang w:val="en-US" w:bidi="ar-DZ"/>
        </w:rPr>
        <w:t>تركية سايح</w:t>
      </w:r>
      <w:r w:rsidRPr="00203BC4">
        <w:rPr>
          <w:rFonts w:ascii="Simplified Arabic" w:eastAsia="Times New Roman" w:hAnsi="Simplified Arabic" w:cs="Simplified Arabic"/>
          <w:sz w:val="32"/>
          <w:szCs w:val="32"/>
          <w:rtl/>
          <w:lang w:val="en-US" w:bidi="ar-DZ"/>
        </w:rPr>
        <w:t xml:space="preserve">، </w:t>
      </w:r>
      <w:r w:rsidRPr="00203BC4">
        <w:rPr>
          <w:rFonts w:ascii="Simplified Arabic" w:eastAsia="Times New Roman" w:hAnsi="Simplified Arabic" w:cs="Simplified Arabic"/>
          <w:b/>
          <w:bCs/>
          <w:sz w:val="32"/>
          <w:szCs w:val="32"/>
          <w:rtl/>
          <w:lang w:val="en-US" w:bidi="ar-DZ"/>
        </w:rPr>
        <w:t>حماية البيئة في ظل التشريع الجزائري</w:t>
      </w:r>
      <w:r w:rsidRPr="00203BC4">
        <w:rPr>
          <w:rFonts w:ascii="Simplified Arabic" w:eastAsia="Times New Roman" w:hAnsi="Simplified Arabic" w:cs="Simplified Arabic"/>
          <w:sz w:val="32"/>
          <w:szCs w:val="32"/>
          <w:rtl/>
          <w:lang w:val="en-US" w:bidi="ar-DZ"/>
        </w:rPr>
        <w:t>، مكتبة الوفاء القانونية، ط.1، سنة 2014</w:t>
      </w:r>
      <w:r w:rsidRPr="00203BC4">
        <w:rPr>
          <w:rFonts w:ascii="Simplified Arabic" w:eastAsia="Times New Roman" w:hAnsi="Simplified Arabic" w:cs="Simplified Arabic" w:hint="cs"/>
          <w:sz w:val="32"/>
          <w:szCs w:val="32"/>
          <w:rtl/>
          <w:lang w:val="en-US" w:bidi="ar-DZ"/>
        </w:rPr>
        <w:t>.</w:t>
      </w:r>
    </w:p>
    <w:p w:rsidR="008A77E5" w:rsidRPr="00203BC4"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203BC4">
        <w:rPr>
          <w:rFonts w:ascii="Simplified Arabic" w:eastAsia="Calibri" w:hAnsi="Simplified Arabic" w:cs="Simplified Arabic"/>
          <w:b/>
          <w:bCs/>
          <w:sz w:val="32"/>
          <w:szCs w:val="32"/>
          <w:rtl/>
        </w:rPr>
        <w:t>عبادة قادة</w:t>
      </w:r>
      <w:r w:rsidRPr="00203BC4">
        <w:rPr>
          <w:rFonts w:ascii="Simplified Arabic" w:eastAsia="Calibri" w:hAnsi="Simplified Arabic" w:cs="Simplified Arabic"/>
          <w:sz w:val="32"/>
          <w:szCs w:val="32"/>
          <w:rtl/>
        </w:rPr>
        <w:t xml:space="preserve">، </w:t>
      </w:r>
      <w:r w:rsidRPr="00203BC4">
        <w:rPr>
          <w:rFonts w:ascii="Simplified Arabic" w:eastAsia="Calibri" w:hAnsi="Simplified Arabic" w:cs="Simplified Arabic"/>
          <w:b/>
          <w:bCs/>
          <w:sz w:val="32"/>
          <w:szCs w:val="32"/>
          <w:rtl/>
        </w:rPr>
        <w:t>دليل القاضي والمتقاضي في التشريع الجزائري</w:t>
      </w:r>
      <w:r w:rsidRPr="00203BC4">
        <w:rPr>
          <w:rFonts w:ascii="Simplified Arabic" w:eastAsia="Calibri" w:hAnsi="Simplified Arabic" w:cs="Simplified Arabic"/>
          <w:sz w:val="32"/>
          <w:szCs w:val="32"/>
          <w:rtl/>
        </w:rPr>
        <w:t>، قانون العقوبات ج 01، الطبعة 01 مكتبة الرشاد للطباعة والنشر، الجزائر، سنة 2006</w:t>
      </w:r>
      <w:r w:rsidRPr="00203BC4">
        <w:rPr>
          <w:rFonts w:ascii="Simplified Arabic" w:eastAsia="Calibri" w:hAnsi="Simplified Arabic" w:cs="Simplified Arabic" w:hint="cs"/>
          <w:sz w:val="32"/>
          <w:szCs w:val="32"/>
          <w:rtl/>
        </w:rPr>
        <w:t>.</w:t>
      </w:r>
    </w:p>
    <w:p w:rsidR="008A77E5" w:rsidRPr="006A2F29"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6A2F29">
        <w:rPr>
          <w:rFonts w:ascii="Simplified Arabic" w:eastAsia="Times New Roman" w:hAnsi="Simplified Arabic" w:cs="Simplified Arabic"/>
          <w:b/>
          <w:bCs/>
          <w:sz w:val="32"/>
          <w:szCs w:val="32"/>
          <w:rtl/>
          <w:lang w:bidi="ar-DZ"/>
        </w:rPr>
        <w:t>عبد الرحمان عزاوي</w:t>
      </w:r>
      <w:r w:rsidRPr="006A2F29">
        <w:rPr>
          <w:rFonts w:ascii="Simplified Arabic" w:eastAsia="Times New Roman" w:hAnsi="Simplified Arabic" w:cs="Simplified Arabic"/>
          <w:sz w:val="32"/>
          <w:szCs w:val="32"/>
          <w:rtl/>
          <w:lang w:bidi="ar-DZ"/>
        </w:rPr>
        <w:t xml:space="preserve">، </w:t>
      </w:r>
      <w:r w:rsidRPr="006A2F29">
        <w:rPr>
          <w:rFonts w:ascii="Simplified Arabic" w:eastAsia="Times New Roman" w:hAnsi="Simplified Arabic" w:cs="Simplified Arabic"/>
          <w:b/>
          <w:bCs/>
          <w:sz w:val="32"/>
          <w:szCs w:val="32"/>
          <w:rtl/>
          <w:lang w:bidi="ar-DZ"/>
        </w:rPr>
        <w:t>النظام القانوني للمنشآت المصنفة من أجل حماية البيئة مكتبة العلوم القانونية</w:t>
      </w:r>
      <w:r w:rsidR="00B249AB">
        <w:rPr>
          <w:rFonts w:ascii="Simplified Arabic" w:eastAsia="Times New Roman" w:hAnsi="Simplified Arabic" w:cs="Simplified Arabic" w:hint="cs"/>
          <w:b/>
          <w:bCs/>
          <w:sz w:val="32"/>
          <w:szCs w:val="32"/>
          <w:rtl/>
          <w:lang w:bidi="ar-DZ"/>
        </w:rPr>
        <w:t>،</w:t>
      </w:r>
      <w:r w:rsidR="00B249AB">
        <w:rPr>
          <w:rFonts w:ascii="Simplified Arabic" w:eastAsia="Times New Roman" w:hAnsi="Simplified Arabic" w:cs="Simplified Arabic"/>
          <w:sz w:val="32"/>
          <w:szCs w:val="32"/>
          <w:rtl/>
          <w:lang w:bidi="ar-DZ"/>
        </w:rPr>
        <w:t>الجزائر</w:t>
      </w:r>
      <w:r w:rsidR="00B249AB">
        <w:rPr>
          <w:rFonts w:ascii="Simplified Arabic" w:eastAsia="Times New Roman" w:hAnsi="Simplified Arabic" w:cs="Simplified Arabic" w:hint="cs"/>
          <w:sz w:val="32"/>
          <w:szCs w:val="32"/>
          <w:rtl/>
          <w:lang w:bidi="ar-DZ"/>
        </w:rPr>
        <w:t>،</w:t>
      </w:r>
      <w:r w:rsidRPr="006A2F29">
        <w:rPr>
          <w:rFonts w:ascii="Simplified Arabic" w:eastAsia="Times New Roman" w:hAnsi="Simplified Arabic" w:cs="Simplified Arabic"/>
          <w:sz w:val="32"/>
          <w:szCs w:val="32"/>
          <w:rtl/>
          <w:lang w:bidi="ar-DZ"/>
        </w:rPr>
        <w:t xml:space="preserve"> الطبعة الأولى، 2003</w:t>
      </w:r>
      <w:r w:rsidRPr="006A2F29">
        <w:rPr>
          <w:rFonts w:ascii="Simplified Arabic" w:eastAsia="Times New Roman" w:hAnsi="Simplified Arabic" w:cs="Simplified Arabic" w:hint="cs"/>
          <w:sz w:val="32"/>
          <w:szCs w:val="32"/>
          <w:rtl/>
          <w:lang w:bidi="ar-DZ"/>
        </w:rPr>
        <w:t>.</w:t>
      </w:r>
    </w:p>
    <w:p w:rsidR="008A77E5" w:rsidRPr="00203BC4" w:rsidRDefault="008A77E5" w:rsidP="00B249AB">
      <w:pPr>
        <w:pStyle w:val="Notedebasdepage"/>
        <w:numPr>
          <w:ilvl w:val="0"/>
          <w:numId w:val="35"/>
        </w:numPr>
        <w:bidi/>
        <w:ind w:left="360"/>
        <w:jc w:val="both"/>
        <w:rPr>
          <w:rFonts w:ascii="Simplified Arabic" w:hAnsi="Simplified Arabic" w:cs="Simplified Arabic"/>
          <w:sz w:val="32"/>
          <w:szCs w:val="32"/>
        </w:rPr>
      </w:pPr>
      <w:r w:rsidRPr="00203BC4">
        <w:rPr>
          <w:rFonts w:ascii="Simplified Arabic" w:hAnsi="Simplified Arabic" w:cs="Simplified Arabic"/>
          <w:b/>
          <w:bCs/>
          <w:sz w:val="32"/>
          <w:szCs w:val="32"/>
          <w:rtl/>
          <w:lang w:bidi="ar-DZ"/>
        </w:rPr>
        <w:t>عبد الستار يونس الحمدوني</w:t>
      </w:r>
      <w:r w:rsidRPr="00203BC4">
        <w:rPr>
          <w:rFonts w:ascii="Simplified Arabic" w:hAnsi="Simplified Arabic" w:cs="Simplified Arabic"/>
          <w:sz w:val="32"/>
          <w:szCs w:val="32"/>
          <w:rtl/>
          <w:lang w:bidi="ar-DZ"/>
        </w:rPr>
        <w:t>، الحماية الجنائية للبيئة – درا</w:t>
      </w:r>
      <w:r w:rsidR="00B249AB">
        <w:rPr>
          <w:rFonts w:ascii="Simplified Arabic" w:hAnsi="Simplified Arabic" w:cs="Simplified Arabic"/>
          <w:sz w:val="32"/>
          <w:szCs w:val="32"/>
          <w:rtl/>
          <w:lang w:bidi="ar-DZ"/>
        </w:rPr>
        <w:t>سة مقارنة في الأحكام الموضوعية</w:t>
      </w:r>
      <w:r w:rsidR="00B249AB">
        <w:rPr>
          <w:rFonts w:ascii="Simplified Arabic" w:hAnsi="Simplified Arabic" w:cs="Simplified Arabic" w:hint="cs"/>
          <w:sz w:val="32"/>
          <w:szCs w:val="32"/>
          <w:rtl/>
          <w:lang w:bidi="ar-DZ"/>
        </w:rPr>
        <w:t xml:space="preserve">، </w:t>
      </w:r>
      <w:r w:rsidRPr="00203BC4">
        <w:rPr>
          <w:rFonts w:ascii="Simplified Arabic" w:hAnsi="Simplified Arabic" w:cs="Simplified Arabic"/>
          <w:sz w:val="32"/>
          <w:szCs w:val="32"/>
          <w:rtl/>
          <w:lang w:bidi="ar-DZ"/>
        </w:rPr>
        <w:t xml:space="preserve"> الكتب القانونية، مصر، سنة 2013</w:t>
      </w:r>
      <w:r w:rsidRPr="00203BC4">
        <w:rPr>
          <w:rFonts w:ascii="Simplified Arabic" w:hAnsi="Simplified Arabic" w:cs="Simplified Arabic" w:hint="cs"/>
          <w:sz w:val="32"/>
          <w:szCs w:val="32"/>
          <w:rtl/>
          <w:lang w:bidi="ar-DZ"/>
        </w:rPr>
        <w:t>.</w:t>
      </w:r>
    </w:p>
    <w:p w:rsidR="008A77E5" w:rsidRPr="00203BC4"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203BC4">
        <w:rPr>
          <w:rFonts w:ascii="Simplified Arabic" w:eastAsia="Times New Roman" w:hAnsi="Simplified Arabic" w:cs="Simplified Arabic"/>
          <w:b/>
          <w:bCs/>
          <w:sz w:val="32"/>
          <w:szCs w:val="32"/>
          <w:rtl/>
          <w:lang w:bidi="ar-DZ"/>
        </w:rPr>
        <w:t>كمال معيفى</w:t>
      </w:r>
      <w:r w:rsidRPr="00203BC4">
        <w:rPr>
          <w:rFonts w:ascii="Simplified Arabic" w:eastAsia="Times New Roman" w:hAnsi="Simplified Arabic" w:cs="Simplified Arabic"/>
          <w:sz w:val="32"/>
          <w:szCs w:val="32"/>
          <w:rtl/>
          <w:lang w:bidi="ar-DZ"/>
        </w:rPr>
        <w:t xml:space="preserve">، </w:t>
      </w:r>
      <w:r w:rsidRPr="00203BC4">
        <w:rPr>
          <w:rFonts w:ascii="Simplified Arabic" w:eastAsia="Times New Roman" w:hAnsi="Simplified Arabic" w:cs="Simplified Arabic"/>
          <w:b/>
          <w:bCs/>
          <w:sz w:val="32"/>
          <w:szCs w:val="32"/>
          <w:rtl/>
          <w:lang w:bidi="ar-DZ"/>
        </w:rPr>
        <w:t>الضبط الإداري وحماية البيئة</w:t>
      </w:r>
      <w:r w:rsidR="00B249AB">
        <w:rPr>
          <w:rFonts w:ascii="Simplified Arabic" w:eastAsia="Times New Roman" w:hAnsi="Simplified Arabic" w:cs="Simplified Arabic" w:hint="cs"/>
          <w:b/>
          <w:bCs/>
          <w:sz w:val="32"/>
          <w:szCs w:val="32"/>
          <w:rtl/>
          <w:lang w:bidi="ar-DZ"/>
        </w:rPr>
        <w:t>،</w:t>
      </w:r>
      <w:r w:rsidRPr="00203BC4">
        <w:rPr>
          <w:rFonts w:ascii="Simplified Arabic" w:eastAsia="Times New Roman" w:hAnsi="Simplified Arabic" w:cs="Simplified Arabic"/>
          <w:sz w:val="32"/>
          <w:szCs w:val="32"/>
          <w:rtl/>
          <w:lang w:bidi="ar-DZ"/>
        </w:rPr>
        <w:t xml:space="preserve"> دراسة تحليلية على ضوء التشريع الجزائري - دار الجامعة الجديدة، دون طبعة، الإسكندرية، 2016 </w:t>
      </w:r>
      <w:r w:rsidRPr="00203BC4">
        <w:rPr>
          <w:rFonts w:ascii="Simplified Arabic" w:eastAsia="Times New Roman" w:hAnsi="Simplified Arabic" w:cs="Simplified Arabic" w:hint="cs"/>
          <w:sz w:val="32"/>
          <w:szCs w:val="32"/>
          <w:rtl/>
          <w:lang w:bidi="ar-DZ"/>
        </w:rPr>
        <w:t>.</w:t>
      </w:r>
    </w:p>
    <w:p w:rsidR="008A77E5" w:rsidRPr="00203BC4"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203BC4">
        <w:rPr>
          <w:rFonts w:ascii="Simplified Arabic" w:eastAsia="Times New Roman" w:hAnsi="Simplified Arabic" w:cs="Simplified Arabic"/>
          <w:b/>
          <w:bCs/>
          <w:sz w:val="32"/>
          <w:szCs w:val="32"/>
          <w:rtl/>
          <w:lang w:bidi="ar-DZ"/>
        </w:rPr>
        <w:t>ماجد راغب الحلو</w:t>
      </w:r>
      <w:r w:rsidRPr="00203BC4">
        <w:rPr>
          <w:rFonts w:ascii="Simplified Arabic" w:eastAsia="Times New Roman" w:hAnsi="Simplified Arabic" w:cs="Simplified Arabic"/>
          <w:sz w:val="32"/>
          <w:szCs w:val="32"/>
          <w:rtl/>
          <w:lang w:bidi="ar-DZ"/>
        </w:rPr>
        <w:t xml:space="preserve">، </w:t>
      </w:r>
      <w:r w:rsidRPr="00203BC4">
        <w:rPr>
          <w:rFonts w:ascii="Simplified Arabic" w:eastAsia="Times New Roman" w:hAnsi="Simplified Arabic" w:cs="Simplified Arabic"/>
          <w:b/>
          <w:bCs/>
          <w:sz w:val="32"/>
          <w:szCs w:val="32"/>
          <w:rtl/>
          <w:lang w:bidi="ar-DZ"/>
        </w:rPr>
        <w:t>قانون حماية البيئة في ضوء الشريعة</w:t>
      </w:r>
      <w:r w:rsidRPr="00203BC4">
        <w:rPr>
          <w:rFonts w:ascii="Simplified Arabic" w:eastAsia="Times New Roman" w:hAnsi="Simplified Arabic" w:cs="Simplified Arabic"/>
          <w:sz w:val="32"/>
          <w:szCs w:val="32"/>
          <w:rtl/>
          <w:lang w:bidi="ar-DZ"/>
        </w:rPr>
        <w:t xml:space="preserve">، دار الجامعة الجديدة –مصر-سنة 2007 </w:t>
      </w:r>
      <w:r w:rsidRPr="00203BC4">
        <w:rPr>
          <w:rFonts w:ascii="Simplified Arabic" w:eastAsia="Times New Roman" w:hAnsi="Simplified Arabic" w:cs="Simplified Arabic" w:hint="cs"/>
          <w:sz w:val="32"/>
          <w:szCs w:val="32"/>
          <w:rtl/>
          <w:lang w:bidi="ar-DZ"/>
        </w:rPr>
        <w:t>.</w:t>
      </w:r>
    </w:p>
    <w:p w:rsidR="008A77E5" w:rsidRPr="008A77E5" w:rsidRDefault="008A77E5" w:rsidP="008A4C89">
      <w:pPr>
        <w:pStyle w:val="Notedebasdepage"/>
        <w:numPr>
          <w:ilvl w:val="0"/>
          <w:numId w:val="35"/>
        </w:numPr>
        <w:bidi/>
        <w:ind w:left="360"/>
        <w:jc w:val="both"/>
        <w:rPr>
          <w:rFonts w:ascii="Simplified Arabic" w:hAnsi="Simplified Arabic" w:cs="Simplified Arabic"/>
          <w:sz w:val="32"/>
          <w:szCs w:val="32"/>
          <w:rtl/>
          <w:lang w:bidi="ar-DZ"/>
        </w:rPr>
      </w:pPr>
      <w:r w:rsidRPr="008A77E5">
        <w:rPr>
          <w:rFonts w:ascii="Simplified Arabic" w:eastAsia="Times New Roman" w:hAnsi="Simplified Arabic" w:cs="Simplified Arabic"/>
          <w:b/>
          <w:bCs/>
          <w:sz w:val="32"/>
          <w:szCs w:val="32"/>
          <w:rtl/>
          <w:lang w:bidi="ar-DZ"/>
        </w:rPr>
        <w:t>نعيم مغبغب</w:t>
      </w:r>
      <w:r w:rsidRPr="008A77E5">
        <w:rPr>
          <w:rFonts w:ascii="Simplified Arabic" w:eastAsia="Times New Roman" w:hAnsi="Simplified Arabic" w:cs="Simplified Arabic"/>
          <w:sz w:val="32"/>
          <w:szCs w:val="32"/>
          <w:rtl/>
          <w:lang w:bidi="ar-DZ"/>
        </w:rPr>
        <w:t xml:space="preserve">، </w:t>
      </w:r>
      <w:r w:rsidRPr="008A77E5">
        <w:rPr>
          <w:rFonts w:ascii="Simplified Arabic" w:eastAsia="Times New Roman" w:hAnsi="Simplified Arabic" w:cs="Simplified Arabic"/>
          <w:b/>
          <w:bCs/>
          <w:sz w:val="32"/>
          <w:szCs w:val="32"/>
          <w:rtl/>
          <w:lang w:bidi="ar-DZ"/>
        </w:rPr>
        <w:t>الجديد في الترخيص الصناعي والبيئي والمواصفات القياسية</w:t>
      </w:r>
      <w:r w:rsidR="00B249AB">
        <w:rPr>
          <w:rFonts w:ascii="Simplified Arabic" w:eastAsia="Times New Roman" w:hAnsi="Simplified Arabic" w:cs="Simplified Arabic"/>
          <w:sz w:val="32"/>
          <w:szCs w:val="32"/>
          <w:rtl/>
          <w:lang w:bidi="ar-DZ"/>
        </w:rPr>
        <w:t xml:space="preserve">–منشورات الحلبي الحقوقية </w:t>
      </w:r>
      <w:r w:rsidR="00B249AB">
        <w:rPr>
          <w:rFonts w:ascii="Simplified Arabic" w:eastAsia="Times New Roman" w:hAnsi="Simplified Arabic" w:cs="Simplified Arabic" w:hint="cs"/>
          <w:sz w:val="32"/>
          <w:szCs w:val="32"/>
          <w:rtl/>
          <w:lang w:bidi="ar-DZ"/>
        </w:rPr>
        <w:t xml:space="preserve">، </w:t>
      </w:r>
      <w:r w:rsidR="00B249AB">
        <w:rPr>
          <w:rFonts w:ascii="Simplified Arabic" w:eastAsia="Times New Roman" w:hAnsi="Simplified Arabic" w:cs="Simplified Arabic"/>
          <w:sz w:val="32"/>
          <w:szCs w:val="32"/>
          <w:rtl/>
          <w:lang w:bidi="ar-DZ"/>
        </w:rPr>
        <w:t>لبنان</w:t>
      </w:r>
      <w:r w:rsidR="00B249AB">
        <w:rPr>
          <w:rFonts w:ascii="Simplified Arabic" w:eastAsia="Times New Roman" w:hAnsi="Simplified Arabic" w:cs="Simplified Arabic" w:hint="cs"/>
          <w:sz w:val="32"/>
          <w:szCs w:val="32"/>
          <w:rtl/>
          <w:lang w:bidi="ar-DZ"/>
        </w:rPr>
        <w:t xml:space="preserve">، </w:t>
      </w:r>
      <w:r w:rsidRPr="008A77E5">
        <w:rPr>
          <w:rFonts w:ascii="Simplified Arabic" w:eastAsia="Times New Roman" w:hAnsi="Simplified Arabic" w:cs="Simplified Arabic"/>
          <w:sz w:val="32"/>
          <w:szCs w:val="32"/>
          <w:rtl/>
          <w:lang w:bidi="ar-DZ"/>
        </w:rPr>
        <w:t>الطبعة الأولى، 2006</w:t>
      </w:r>
      <w:r w:rsidRPr="008A77E5">
        <w:rPr>
          <w:rFonts w:ascii="Simplified Arabic" w:eastAsia="Times New Roman" w:hAnsi="Simplified Arabic" w:cs="Simplified Arabic" w:hint="cs"/>
          <w:sz w:val="32"/>
          <w:szCs w:val="32"/>
          <w:rtl/>
          <w:lang w:bidi="ar-DZ"/>
        </w:rPr>
        <w:t>.</w:t>
      </w:r>
    </w:p>
    <w:p w:rsidR="001D6427" w:rsidRDefault="001D6427" w:rsidP="001D6427">
      <w:pPr>
        <w:pStyle w:val="Notedebasdepage"/>
        <w:bidi/>
        <w:jc w:val="both"/>
        <w:rPr>
          <w:rFonts w:ascii="Simplified Arabic" w:hAnsi="Simplified Arabic" w:cs="Simplified Arabic"/>
          <w:sz w:val="32"/>
          <w:szCs w:val="32"/>
          <w:rtl/>
        </w:rPr>
      </w:pPr>
      <w:r>
        <w:rPr>
          <w:rFonts w:ascii="Simplified Arabic" w:hAnsi="Simplified Arabic" w:cs="Simplified Arabic" w:hint="cs"/>
          <w:b/>
          <w:bCs/>
          <w:sz w:val="32"/>
          <w:szCs w:val="32"/>
          <w:rtl/>
        </w:rPr>
        <w:t>ثالثا: المذكرات الجامعية</w:t>
      </w:r>
      <w:r w:rsidRPr="007D3BB4">
        <w:rPr>
          <w:rFonts w:ascii="Simplified Arabic" w:hAnsi="Simplified Arabic" w:cs="Simplified Arabic" w:hint="cs"/>
          <w:sz w:val="32"/>
          <w:szCs w:val="32"/>
          <w:rtl/>
        </w:rPr>
        <w:t>:</w:t>
      </w:r>
    </w:p>
    <w:p w:rsidR="001D6427" w:rsidRDefault="001D6427" w:rsidP="001D6427">
      <w:pPr>
        <w:pStyle w:val="Notedebasdepage"/>
        <w:bidi/>
        <w:jc w:val="both"/>
        <w:rPr>
          <w:rFonts w:ascii="Simplified Arabic" w:hAnsi="Simplified Arabic" w:cs="Simplified Arabic"/>
          <w:b/>
          <w:bCs/>
          <w:sz w:val="32"/>
          <w:szCs w:val="32"/>
          <w:rtl/>
        </w:rPr>
      </w:pPr>
      <w:r w:rsidRPr="00C05CA2">
        <w:rPr>
          <w:rFonts w:ascii="Simplified Arabic" w:hAnsi="Simplified Arabic" w:cs="Simplified Arabic" w:hint="cs"/>
          <w:b/>
          <w:bCs/>
          <w:sz w:val="32"/>
          <w:szCs w:val="32"/>
          <w:rtl/>
        </w:rPr>
        <w:t>رسائل الدكتورة</w:t>
      </w:r>
    </w:p>
    <w:p w:rsidR="004A12D1" w:rsidRPr="004A12D1" w:rsidRDefault="004A12D1" w:rsidP="008A4C89">
      <w:pPr>
        <w:pStyle w:val="Paragraphedeliste"/>
        <w:numPr>
          <w:ilvl w:val="0"/>
          <w:numId w:val="36"/>
        </w:numPr>
        <w:bidi/>
        <w:spacing w:line="240" w:lineRule="auto"/>
        <w:ind w:left="360"/>
        <w:jc w:val="both"/>
        <w:rPr>
          <w:rFonts w:ascii="Simplified Arabic" w:hAnsi="Simplified Arabic" w:cs="Simplified Arabic"/>
          <w:sz w:val="32"/>
          <w:szCs w:val="32"/>
          <w:lang w:bidi="ar-DZ"/>
        </w:rPr>
      </w:pPr>
      <w:r w:rsidRPr="004A12D1">
        <w:rPr>
          <w:rFonts w:ascii="Simplified Arabic" w:hAnsi="Simplified Arabic" w:cs="Simplified Arabic"/>
          <w:b/>
          <w:bCs/>
          <w:sz w:val="32"/>
          <w:szCs w:val="32"/>
          <w:rtl/>
          <w:lang w:bidi="ar-DZ"/>
        </w:rPr>
        <w:t>باديس الشريف، الحماية الجنائية للبيئة</w:t>
      </w:r>
      <w:r w:rsidRPr="004A12D1">
        <w:rPr>
          <w:rFonts w:ascii="Simplified Arabic" w:hAnsi="Simplified Arabic" w:cs="Simplified Arabic"/>
          <w:sz w:val="32"/>
          <w:szCs w:val="32"/>
          <w:rtl/>
          <w:lang w:bidi="ar-DZ"/>
        </w:rPr>
        <w:t>، أطروحة الدكتوراه في العلوم، كلية الحقوق والعلوم السياسية جامعة العربي بن مهيدي أم البواقي، سنة 2018/2019</w:t>
      </w:r>
      <w:r w:rsidRPr="004A12D1">
        <w:rPr>
          <w:rFonts w:ascii="Simplified Arabic" w:hAnsi="Simplified Arabic" w:cs="Simplified Arabic" w:hint="cs"/>
          <w:sz w:val="32"/>
          <w:szCs w:val="32"/>
          <w:rtl/>
          <w:lang w:bidi="ar-DZ"/>
        </w:rPr>
        <w:t>.</w:t>
      </w:r>
    </w:p>
    <w:p w:rsidR="004A12D1" w:rsidRPr="004A12D1" w:rsidRDefault="004A12D1" w:rsidP="008A4C89">
      <w:pPr>
        <w:pStyle w:val="Paragraphedeliste"/>
        <w:numPr>
          <w:ilvl w:val="0"/>
          <w:numId w:val="36"/>
        </w:numPr>
        <w:bidi/>
        <w:spacing w:line="240" w:lineRule="auto"/>
        <w:ind w:left="360"/>
        <w:jc w:val="both"/>
        <w:rPr>
          <w:rFonts w:ascii="Simplified Arabic" w:hAnsi="Simplified Arabic" w:cs="Simplified Arabic"/>
          <w:sz w:val="32"/>
          <w:szCs w:val="32"/>
          <w:rtl/>
          <w:lang w:bidi="ar-DZ"/>
        </w:rPr>
      </w:pPr>
      <w:r w:rsidRPr="004A12D1">
        <w:rPr>
          <w:rFonts w:ascii="Simplified Arabic" w:hAnsi="Simplified Arabic" w:cs="Simplified Arabic"/>
          <w:b/>
          <w:bCs/>
          <w:sz w:val="32"/>
          <w:szCs w:val="32"/>
          <w:rtl/>
          <w:lang w:bidi="ar-DZ"/>
        </w:rPr>
        <w:lastRenderedPageBreak/>
        <w:t>بلقاسم دايم</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النظام العام الوضعي والشرعي وحماية البيئة</w:t>
      </w:r>
      <w:r w:rsidRPr="004A12D1">
        <w:rPr>
          <w:rFonts w:ascii="Simplified Arabic" w:hAnsi="Simplified Arabic" w:cs="Simplified Arabic"/>
          <w:sz w:val="32"/>
          <w:szCs w:val="32"/>
          <w:rtl/>
          <w:lang w:bidi="ar-DZ"/>
        </w:rPr>
        <w:t>، أطروحة لنيل شهادة الدكتوراه في القانون العام، كلية الحقوق جامعة ابي بكر بلقايد تلمسان 2004</w:t>
      </w:r>
      <w:r w:rsidRPr="004A12D1">
        <w:rPr>
          <w:rFonts w:ascii="Simplified Arabic"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hAnsi="Simplified Arabic" w:cs="Simplified Arabic"/>
          <w:b/>
          <w:bCs/>
          <w:sz w:val="32"/>
          <w:szCs w:val="32"/>
          <w:rtl/>
        </w:rPr>
        <w:t xml:space="preserve">بن </w:t>
      </w:r>
      <w:r w:rsidRPr="004A12D1">
        <w:rPr>
          <w:rFonts w:ascii="Simplified Arabic" w:hAnsi="Simplified Arabic" w:cs="Simplified Arabic"/>
          <w:b/>
          <w:bCs/>
          <w:sz w:val="32"/>
          <w:szCs w:val="32"/>
          <w:rtl/>
          <w:lang w:bidi="ar-DZ"/>
        </w:rPr>
        <w:t>أحمد عبد المنعم</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الوسائل القانونية الإدارية لحماية البيئة في الجزائر</w:t>
      </w:r>
      <w:r w:rsidRPr="004A12D1">
        <w:rPr>
          <w:rFonts w:ascii="Simplified Arabic" w:hAnsi="Simplified Arabic" w:cs="Simplified Arabic"/>
          <w:sz w:val="32"/>
          <w:szCs w:val="32"/>
          <w:rtl/>
          <w:lang w:bidi="ar-DZ"/>
        </w:rPr>
        <w:t>، رسالة لنيل شهادة الدكتوراه في القانون العام؛ جامعة الجزائر، بن يوسف بن خدة، س 2009</w:t>
      </w:r>
      <w:r w:rsidRPr="004A12D1">
        <w:rPr>
          <w:rFonts w:ascii="Simplified Arabic" w:hAnsi="Simplified Arabic" w:cs="Simplified Arabic" w:hint="cs"/>
          <w:sz w:val="32"/>
          <w:szCs w:val="32"/>
          <w:rtl/>
          <w:lang w:bidi="ar-DZ"/>
        </w:rPr>
        <w:t>.</w:t>
      </w:r>
    </w:p>
    <w:p w:rsidR="004A12D1" w:rsidRPr="004A12D1" w:rsidRDefault="004A12D1" w:rsidP="008A4C89">
      <w:pPr>
        <w:pStyle w:val="Paragraphedeliste"/>
        <w:numPr>
          <w:ilvl w:val="0"/>
          <w:numId w:val="36"/>
        </w:numPr>
        <w:bidi/>
        <w:spacing w:after="0" w:line="240" w:lineRule="auto"/>
        <w:ind w:left="360"/>
        <w:jc w:val="both"/>
        <w:rPr>
          <w:rFonts w:ascii="Simplified Arabic" w:hAnsi="Simplified Arabic" w:cs="Simplified Arabic"/>
          <w:b/>
          <w:bCs/>
          <w:sz w:val="32"/>
          <w:szCs w:val="32"/>
          <w:vertAlign w:val="superscript"/>
          <w:rtl/>
          <w:lang w:bidi="ar-DZ"/>
        </w:rPr>
      </w:pPr>
      <w:r w:rsidRPr="004A12D1">
        <w:rPr>
          <w:rFonts w:ascii="Simplified Arabic" w:hAnsi="Simplified Arabic" w:cs="Simplified Arabic"/>
          <w:b/>
          <w:bCs/>
          <w:sz w:val="32"/>
          <w:szCs w:val="32"/>
          <w:rtl/>
          <w:lang w:bidi="ar-DZ"/>
        </w:rPr>
        <w:t>بوعلام بوزيدي</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الآليات القانونية للوقاية من تلوث البيئة</w:t>
      </w:r>
      <w:r w:rsidRPr="004A12D1">
        <w:rPr>
          <w:rFonts w:ascii="Simplified Arabic" w:hAnsi="Simplified Arabic" w:cs="Simplified Arabic"/>
          <w:sz w:val="32"/>
          <w:szCs w:val="32"/>
          <w:rtl/>
          <w:lang w:bidi="ar-DZ"/>
        </w:rPr>
        <w:t>- دراسة مقارنة – أطروحة دكتوراه في القانون العام، جامعة أبو بكر بلقايد</w:t>
      </w:r>
      <w:r w:rsidR="00B249AB">
        <w:rPr>
          <w:rFonts w:ascii="Simplified Arabic" w:hAnsi="Simplified Arabic" w:cs="Simplified Arabic" w:hint="cs"/>
          <w:sz w:val="32"/>
          <w:szCs w:val="32"/>
          <w:rtl/>
          <w:lang w:bidi="ar-DZ"/>
        </w:rPr>
        <w:t>،</w:t>
      </w:r>
      <w:r w:rsidRPr="004A12D1">
        <w:rPr>
          <w:rFonts w:ascii="Simplified Arabic" w:hAnsi="Simplified Arabic" w:cs="Simplified Arabic"/>
          <w:sz w:val="32"/>
          <w:szCs w:val="32"/>
          <w:rtl/>
          <w:lang w:bidi="ar-DZ"/>
        </w:rPr>
        <w:t xml:space="preserve"> تلمسان</w:t>
      </w:r>
      <w:r w:rsidRPr="004A12D1">
        <w:rPr>
          <w:rFonts w:ascii="Simplified Arabic"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hAnsi="Simplified Arabic" w:cs="Simplified Arabic"/>
          <w:b/>
          <w:bCs/>
          <w:sz w:val="32"/>
          <w:szCs w:val="32"/>
          <w:rtl/>
          <w:lang w:bidi="ar-DZ"/>
        </w:rPr>
        <w:t>سمية سبع</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محاولة اختبار فعالية الأدوات الجبائية في حماية البيئة</w:t>
      </w:r>
      <w:r w:rsidRPr="004A12D1">
        <w:rPr>
          <w:rFonts w:ascii="Simplified Arabic" w:hAnsi="Simplified Arabic" w:cs="Simplified Arabic"/>
          <w:sz w:val="32"/>
          <w:szCs w:val="32"/>
          <w:rtl/>
          <w:lang w:bidi="ar-DZ"/>
        </w:rPr>
        <w:t>، دراسة حالة الجزائر، اطروحة نيل شهادة الدكتوراه ل م د في العلوم التجارية، كلية العلوم الاقتصادية والعلوم التجارية وعلوم التسيير، جامعة ابي بكر بلقايد</w:t>
      </w:r>
      <w:r w:rsidR="00C9375E">
        <w:rPr>
          <w:rFonts w:ascii="Simplified Arabic" w:hAnsi="Simplified Arabic" w:cs="Simplified Arabic" w:hint="cs"/>
          <w:sz w:val="32"/>
          <w:szCs w:val="32"/>
          <w:rtl/>
          <w:lang w:bidi="ar-DZ"/>
        </w:rPr>
        <w:t>،</w:t>
      </w:r>
      <w:r w:rsidRPr="004A12D1">
        <w:rPr>
          <w:rFonts w:ascii="Simplified Arabic" w:hAnsi="Simplified Arabic" w:cs="Simplified Arabic"/>
          <w:sz w:val="32"/>
          <w:szCs w:val="32"/>
          <w:rtl/>
          <w:lang w:bidi="ar-DZ"/>
        </w:rPr>
        <w:t xml:space="preserve"> ـتلمسان ـ 2004</w:t>
      </w:r>
      <w:r w:rsidRPr="004A12D1">
        <w:rPr>
          <w:rFonts w:ascii="Simplified Arabic"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eastAsia="Times New Roman" w:hAnsi="Simplified Arabic" w:cs="Simplified Arabic"/>
          <w:b/>
          <w:bCs/>
          <w:sz w:val="32"/>
          <w:szCs w:val="32"/>
          <w:rtl/>
          <w:lang w:bidi="ar-DZ"/>
        </w:rPr>
        <w:t>فيصل بوخالفة</w:t>
      </w:r>
      <w:r w:rsidRPr="004A12D1">
        <w:rPr>
          <w:rFonts w:ascii="Simplified Arabic" w:eastAsia="Times New Roman" w:hAnsi="Simplified Arabic" w:cs="Simplified Arabic"/>
          <w:sz w:val="32"/>
          <w:szCs w:val="32"/>
          <w:rtl/>
          <w:lang w:bidi="ar-DZ"/>
        </w:rPr>
        <w:t>: الجريمة البيئية وسبل مكافحتها في التشريع الجزائري، أطروحة لنيل شهادة الدكتوراه في القانون تخصص علم الإجرام والعقاب، قسم الحقوق كلية الحقوق والعلوم السياسية، جامعة باتنة 01 باتنة، سنة 2017</w:t>
      </w:r>
      <w:r w:rsidRPr="004A12D1">
        <w:rPr>
          <w:rFonts w:ascii="Simplified Arabic" w:eastAsia="Times New Roman"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hAnsi="Simplified Arabic" w:cs="Simplified Arabic"/>
          <w:b/>
          <w:bCs/>
          <w:sz w:val="32"/>
          <w:szCs w:val="32"/>
          <w:rtl/>
          <w:lang w:bidi="ar-DZ"/>
        </w:rPr>
        <w:t>محمد أمين عباس</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الآليات القانونية لمكافحة الجرائم الماسة بالبيئة البرية</w:t>
      </w:r>
      <w:r w:rsidRPr="004A12D1">
        <w:rPr>
          <w:rFonts w:ascii="Simplified Arabic" w:hAnsi="Simplified Arabic" w:cs="Simplified Arabic"/>
          <w:sz w:val="32"/>
          <w:szCs w:val="32"/>
          <w:rtl/>
          <w:lang w:bidi="ar-DZ"/>
        </w:rPr>
        <w:t>، أطروحة لنيل شهادة الدكتوراه في القانون العام، كلية الحقوق، جامعة الجزائر، السنة الجامعية 2017/2018</w:t>
      </w:r>
      <w:r w:rsidRPr="004A12D1">
        <w:rPr>
          <w:rFonts w:ascii="Simplified Arabic"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eastAsia="Times New Roman" w:hAnsi="Simplified Arabic" w:cs="Simplified Arabic"/>
          <w:b/>
          <w:bCs/>
          <w:sz w:val="32"/>
          <w:szCs w:val="32"/>
          <w:rtl/>
          <w:lang w:bidi="ar-DZ"/>
        </w:rPr>
        <w:t>محمد لموسخ</w:t>
      </w:r>
      <w:r w:rsidRPr="004A12D1">
        <w:rPr>
          <w:rFonts w:ascii="Simplified Arabic" w:eastAsia="Times New Roman" w:hAnsi="Simplified Arabic" w:cs="Simplified Arabic"/>
          <w:sz w:val="32"/>
          <w:szCs w:val="32"/>
          <w:rtl/>
          <w:lang w:bidi="ar-DZ"/>
        </w:rPr>
        <w:t xml:space="preserve">، </w:t>
      </w:r>
      <w:r w:rsidRPr="004A12D1">
        <w:rPr>
          <w:rFonts w:ascii="Simplified Arabic" w:eastAsia="Times New Roman" w:hAnsi="Simplified Arabic" w:cs="Simplified Arabic"/>
          <w:b/>
          <w:bCs/>
          <w:sz w:val="32"/>
          <w:szCs w:val="32"/>
          <w:rtl/>
          <w:lang w:bidi="ar-DZ"/>
        </w:rPr>
        <w:t>الحماية الجنائية للبيئة</w:t>
      </w:r>
      <w:r w:rsidRPr="004A12D1">
        <w:rPr>
          <w:rFonts w:ascii="Simplified Arabic" w:eastAsia="Times New Roman" w:hAnsi="Simplified Arabic" w:cs="Simplified Arabic"/>
          <w:sz w:val="32"/>
          <w:szCs w:val="32"/>
          <w:rtl/>
          <w:lang w:bidi="ar-DZ"/>
        </w:rPr>
        <w:t xml:space="preserve"> (دراسة مقارنة بين الشريعة الاسلامية والقانون الوضعي )اطروحة لنيل شهادة الدكتوراه، تخصص القانون الجنائي كلية الحقوق والعلوم السياسية جامعة محمد خيضر بسكرة 2009 </w:t>
      </w:r>
      <w:r w:rsidRPr="004A12D1">
        <w:rPr>
          <w:rFonts w:ascii="Simplified Arabic" w:eastAsia="Times New Roman" w:hAnsi="Simplified Arabic" w:cs="Simplified Arabic" w:hint="cs"/>
          <w:sz w:val="32"/>
          <w:szCs w:val="32"/>
          <w:rtl/>
          <w:lang w:bidi="ar-DZ"/>
        </w:rPr>
        <w:t>.</w:t>
      </w:r>
    </w:p>
    <w:p w:rsidR="004A12D1" w:rsidRPr="004A12D1" w:rsidRDefault="004A12D1" w:rsidP="008A4C89">
      <w:pPr>
        <w:pStyle w:val="Notedebasdepage"/>
        <w:numPr>
          <w:ilvl w:val="0"/>
          <w:numId w:val="36"/>
        </w:numPr>
        <w:bidi/>
        <w:ind w:left="360"/>
        <w:jc w:val="both"/>
        <w:rPr>
          <w:rFonts w:ascii="Simplified Arabic" w:hAnsi="Simplified Arabic" w:cs="Simplified Arabic"/>
          <w:sz w:val="32"/>
          <w:szCs w:val="32"/>
          <w:rtl/>
          <w:lang w:bidi="ar-DZ"/>
        </w:rPr>
      </w:pPr>
      <w:r w:rsidRPr="004A12D1">
        <w:rPr>
          <w:rFonts w:ascii="Simplified Arabic" w:eastAsia="Times New Roman" w:hAnsi="Simplified Arabic" w:cs="Simplified Arabic"/>
          <w:b/>
          <w:bCs/>
          <w:sz w:val="32"/>
          <w:szCs w:val="32"/>
          <w:rtl/>
          <w:lang w:bidi="ar-DZ"/>
        </w:rPr>
        <w:t>ناصر زورورو</w:t>
      </w:r>
      <w:r w:rsidRPr="004A12D1">
        <w:rPr>
          <w:rFonts w:ascii="Simplified Arabic" w:eastAsia="Times New Roman" w:hAnsi="Simplified Arabic" w:cs="Simplified Arabic"/>
          <w:sz w:val="32"/>
          <w:szCs w:val="32"/>
          <w:rtl/>
          <w:lang w:bidi="ar-DZ"/>
        </w:rPr>
        <w:t xml:space="preserve">، </w:t>
      </w:r>
      <w:r w:rsidRPr="004A12D1">
        <w:rPr>
          <w:rFonts w:ascii="Simplified Arabic" w:eastAsia="Times New Roman" w:hAnsi="Simplified Arabic" w:cs="Simplified Arabic"/>
          <w:b/>
          <w:bCs/>
          <w:sz w:val="32"/>
          <w:szCs w:val="32"/>
          <w:rtl/>
          <w:lang w:bidi="ar-DZ"/>
        </w:rPr>
        <w:t>الحماية الجنائية للبيئة في القانون الجزائري</w:t>
      </w:r>
      <w:r w:rsidRPr="004A12D1">
        <w:rPr>
          <w:rFonts w:ascii="Simplified Arabic" w:eastAsia="Times New Roman" w:hAnsi="Simplified Arabic" w:cs="Simplified Arabic"/>
          <w:sz w:val="32"/>
          <w:szCs w:val="32"/>
          <w:rtl/>
          <w:lang w:bidi="ar-DZ"/>
        </w:rPr>
        <w:t>، أطروحة مقدمة لنيل شهادة الدكتوراه في العلوم القانونية تخصص القانون، كلية الحقوق جامعة الجزائر01، سنة 2017</w:t>
      </w:r>
      <w:r w:rsidRPr="004A12D1">
        <w:rPr>
          <w:rFonts w:ascii="Simplified Arabic" w:eastAsia="Times New Roman" w:hAnsi="Simplified Arabic" w:cs="Simplified Arabic" w:hint="cs"/>
          <w:sz w:val="32"/>
          <w:szCs w:val="32"/>
          <w:rtl/>
          <w:lang w:bidi="ar-DZ"/>
        </w:rPr>
        <w:t>.</w:t>
      </w:r>
    </w:p>
    <w:p w:rsidR="004A12D1" w:rsidRDefault="004A12D1" w:rsidP="008A4C89">
      <w:pPr>
        <w:pStyle w:val="Paragraphedeliste"/>
        <w:numPr>
          <w:ilvl w:val="0"/>
          <w:numId w:val="36"/>
        </w:numPr>
        <w:bidi/>
        <w:spacing w:after="0" w:line="240" w:lineRule="auto"/>
        <w:ind w:left="360"/>
        <w:jc w:val="both"/>
        <w:rPr>
          <w:rFonts w:ascii="Simplified Arabic" w:hAnsi="Simplified Arabic" w:cs="Simplified Arabic"/>
          <w:sz w:val="32"/>
          <w:szCs w:val="32"/>
          <w:lang w:bidi="ar-DZ"/>
        </w:rPr>
      </w:pPr>
      <w:r w:rsidRPr="004A12D1">
        <w:rPr>
          <w:rFonts w:ascii="Simplified Arabic" w:hAnsi="Simplified Arabic" w:cs="Simplified Arabic"/>
          <w:b/>
          <w:bCs/>
          <w:sz w:val="32"/>
          <w:szCs w:val="32"/>
          <w:rtl/>
          <w:lang w:bidi="ar-DZ"/>
        </w:rPr>
        <w:t>وناس يحي</w:t>
      </w:r>
      <w:r w:rsidRPr="004A12D1">
        <w:rPr>
          <w:rFonts w:ascii="Simplified Arabic" w:hAnsi="Simplified Arabic" w:cs="Simplified Arabic"/>
          <w:sz w:val="32"/>
          <w:szCs w:val="32"/>
          <w:rtl/>
          <w:lang w:bidi="ar-DZ"/>
        </w:rPr>
        <w:t xml:space="preserve">، </w:t>
      </w:r>
      <w:r w:rsidRPr="004A12D1">
        <w:rPr>
          <w:rFonts w:ascii="Simplified Arabic" w:hAnsi="Simplified Arabic" w:cs="Simplified Arabic"/>
          <w:b/>
          <w:bCs/>
          <w:sz w:val="32"/>
          <w:szCs w:val="32"/>
          <w:rtl/>
          <w:lang w:bidi="ar-DZ"/>
        </w:rPr>
        <w:t>الآليات القانونية لحماية البيئة في الجزائر</w:t>
      </w:r>
      <w:r w:rsidRPr="004A12D1">
        <w:rPr>
          <w:rFonts w:ascii="Simplified Arabic" w:hAnsi="Simplified Arabic" w:cs="Simplified Arabic"/>
          <w:sz w:val="32"/>
          <w:szCs w:val="32"/>
          <w:rtl/>
          <w:lang w:bidi="ar-DZ"/>
        </w:rPr>
        <w:t>، أطروحة دكتوراه في القانون العام، جامعة أبو بكر بلقايد تلمسان، جويلية 2007</w:t>
      </w:r>
      <w:r w:rsidRPr="004A12D1">
        <w:rPr>
          <w:rFonts w:ascii="Simplified Arabic" w:hAnsi="Simplified Arabic" w:cs="Simplified Arabic" w:hint="cs"/>
          <w:sz w:val="32"/>
          <w:szCs w:val="32"/>
          <w:rtl/>
          <w:lang w:bidi="ar-DZ"/>
        </w:rPr>
        <w:t>.</w:t>
      </w:r>
    </w:p>
    <w:p w:rsidR="0024588F" w:rsidRDefault="0024588F" w:rsidP="0024588F">
      <w:pPr>
        <w:bidi/>
        <w:spacing w:after="0" w:line="240" w:lineRule="auto"/>
        <w:jc w:val="both"/>
        <w:rPr>
          <w:rFonts w:ascii="Simplified Arabic" w:hAnsi="Simplified Arabic" w:cs="Simplified Arabic"/>
          <w:sz w:val="32"/>
          <w:szCs w:val="32"/>
          <w:rtl/>
          <w:lang w:bidi="ar-DZ"/>
        </w:rPr>
      </w:pPr>
    </w:p>
    <w:p w:rsidR="0024588F" w:rsidRDefault="0024588F" w:rsidP="0024588F">
      <w:pPr>
        <w:bidi/>
        <w:spacing w:after="0" w:line="240" w:lineRule="auto"/>
        <w:jc w:val="both"/>
        <w:rPr>
          <w:rFonts w:ascii="Simplified Arabic" w:hAnsi="Simplified Arabic" w:cs="Simplified Arabic"/>
          <w:sz w:val="32"/>
          <w:szCs w:val="32"/>
          <w:rtl/>
          <w:lang w:bidi="ar-DZ"/>
        </w:rPr>
      </w:pPr>
    </w:p>
    <w:p w:rsidR="0024588F" w:rsidRPr="0024588F" w:rsidRDefault="0024588F" w:rsidP="0024588F">
      <w:pPr>
        <w:bidi/>
        <w:spacing w:after="0" w:line="240" w:lineRule="auto"/>
        <w:jc w:val="both"/>
        <w:rPr>
          <w:rFonts w:ascii="Simplified Arabic" w:hAnsi="Simplified Arabic" w:cs="Simplified Arabic"/>
          <w:sz w:val="32"/>
          <w:szCs w:val="32"/>
          <w:rtl/>
          <w:lang w:bidi="ar-DZ"/>
        </w:rPr>
      </w:pPr>
    </w:p>
    <w:p w:rsidR="001D6427" w:rsidRDefault="001D6427" w:rsidP="001D6427">
      <w:pPr>
        <w:pStyle w:val="Notedebasdepag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رسائل الماجستير</w:t>
      </w:r>
    </w:p>
    <w:p w:rsidR="0024588F" w:rsidRPr="0024588F" w:rsidRDefault="0024588F" w:rsidP="00C9375E">
      <w:pPr>
        <w:pStyle w:val="Notedebasdepage"/>
        <w:numPr>
          <w:ilvl w:val="0"/>
          <w:numId w:val="37"/>
        </w:numPr>
        <w:bidi/>
        <w:ind w:left="360"/>
        <w:jc w:val="both"/>
        <w:rPr>
          <w:rFonts w:ascii="Simplified Arabic" w:hAnsi="Simplified Arabic" w:cs="Simplified Arabic"/>
          <w:sz w:val="32"/>
          <w:szCs w:val="32"/>
          <w:rtl/>
        </w:rPr>
      </w:pPr>
      <w:r w:rsidRPr="0024588F">
        <w:rPr>
          <w:rFonts w:ascii="Simplified Arabic" w:hAnsi="Simplified Arabic" w:cs="Simplified Arabic"/>
          <w:b/>
          <w:bCs/>
          <w:sz w:val="32"/>
          <w:szCs w:val="32"/>
          <w:rtl/>
        </w:rPr>
        <w:t>أمال مدين</w:t>
      </w:r>
      <w:r w:rsidRPr="0024588F">
        <w:rPr>
          <w:rFonts w:ascii="Simplified Arabic" w:hAnsi="Simplified Arabic" w:cs="Simplified Arabic"/>
          <w:sz w:val="32"/>
          <w:szCs w:val="32"/>
          <w:rtl/>
        </w:rPr>
        <w:t xml:space="preserve">، </w:t>
      </w:r>
      <w:r w:rsidRPr="0024588F">
        <w:rPr>
          <w:rFonts w:ascii="Simplified Arabic" w:hAnsi="Simplified Arabic" w:cs="Simplified Arabic"/>
          <w:b/>
          <w:bCs/>
          <w:sz w:val="32"/>
          <w:szCs w:val="32"/>
          <w:rtl/>
        </w:rPr>
        <w:t>المنش</w:t>
      </w:r>
      <w:r w:rsidRPr="0024588F">
        <w:rPr>
          <w:rFonts w:ascii="Simplified Arabic" w:hAnsi="Simplified Arabic" w:cs="Simplified Arabic" w:hint="cs"/>
          <w:b/>
          <w:bCs/>
          <w:sz w:val="32"/>
          <w:szCs w:val="32"/>
          <w:rtl/>
        </w:rPr>
        <w:t>آ</w:t>
      </w:r>
      <w:r w:rsidRPr="0024588F">
        <w:rPr>
          <w:rFonts w:ascii="Simplified Arabic" w:hAnsi="Simplified Arabic" w:cs="Simplified Arabic"/>
          <w:b/>
          <w:bCs/>
          <w:sz w:val="32"/>
          <w:szCs w:val="32"/>
          <w:rtl/>
        </w:rPr>
        <w:t>ت المصنفة لحماية البيئة</w:t>
      </w:r>
      <w:r w:rsidRPr="0024588F">
        <w:rPr>
          <w:rFonts w:ascii="Simplified Arabic" w:hAnsi="Simplified Arabic" w:cs="Simplified Arabic"/>
          <w:sz w:val="32"/>
          <w:szCs w:val="32"/>
          <w:rtl/>
        </w:rPr>
        <w:t xml:space="preserve">–دراسة مقارنة – مذكرة </w:t>
      </w:r>
      <w:r w:rsidRPr="0024588F">
        <w:rPr>
          <w:rFonts w:ascii="Simplified Arabic" w:hAnsi="Simplified Arabic" w:cs="Simplified Arabic" w:hint="cs"/>
          <w:sz w:val="32"/>
          <w:szCs w:val="32"/>
          <w:rtl/>
        </w:rPr>
        <w:t>ماجيستر</w:t>
      </w:r>
      <w:r w:rsidRPr="0024588F">
        <w:rPr>
          <w:rFonts w:ascii="Simplified Arabic" w:hAnsi="Simplified Arabic" w:cs="Simplified Arabic"/>
          <w:sz w:val="32"/>
          <w:szCs w:val="32"/>
          <w:rtl/>
        </w:rPr>
        <w:t xml:space="preserve"> تخصص قانون عام، كلية الحقوق والعلوم السياسية، جامعة أبي بكر بلقايد تلمسان، سنة 2012 / </w:t>
      </w:r>
      <w:r w:rsidRPr="0024588F">
        <w:rPr>
          <w:rFonts w:ascii="Simplified Arabic" w:hAnsi="Simplified Arabic" w:cs="Simplified Arabic" w:hint="cs"/>
          <w:sz w:val="32"/>
          <w:szCs w:val="32"/>
          <w:rtl/>
        </w:rPr>
        <w:t>2013.</w:t>
      </w:r>
    </w:p>
    <w:p w:rsidR="0024588F" w:rsidRPr="0024588F" w:rsidRDefault="0024588F" w:rsidP="00C9375E">
      <w:pPr>
        <w:pStyle w:val="Notedebasdepage"/>
        <w:numPr>
          <w:ilvl w:val="0"/>
          <w:numId w:val="37"/>
        </w:numPr>
        <w:bidi/>
        <w:ind w:left="360"/>
        <w:jc w:val="both"/>
        <w:rPr>
          <w:rFonts w:ascii="Simplified Arabic" w:hAnsi="Simplified Arabic" w:cs="Simplified Arabic"/>
          <w:sz w:val="32"/>
          <w:szCs w:val="32"/>
          <w:rtl/>
          <w:lang w:bidi="ar-DZ"/>
        </w:rPr>
      </w:pPr>
      <w:r w:rsidRPr="0024588F">
        <w:rPr>
          <w:rFonts w:ascii="Simplified Arabic" w:hAnsi="Simplified Arabic" w:cs="Simplified Arabic"/>
          <w:b/>
          <w:bCs/>
          <w:sz w:val="32"/>
          <w:szCs w:val="32"/>
          <w:rtl/>
          <w:lang w:bidi="ar-DZ"/>
        </w:rPr>
        <w:t>أمين نجار، فعالية الضبط الاداري في حماية البيئة في الجزائر</w:t>
      </w:r>
      <w:r w:rsidRPr="0024588F">
        <w:rPr>
          <w:rFonts w:ascii="Simplified Arabic" w:hAnsi="Simplified Arabic" w:cs="Simplified Arabic"/>
          <w:sz w:val="32"/>
          <w:szCs w:val="32"/>
          <w:rtl/>
          <w:lang w:bidi="ar-DZ"/>
        </w:rPr>
        <w:t>، مذكرة لنيل شهادة الماجستير في القانون العام، كلية الحقوق والعلوم السياسية، جامعة العربي بن مهيدي أم البواقي، 2017/</w:t>
      </w:r>
      <w:r w:rsidRPr="0024588F">
        <w:rPr>
          <w:rFonts w:ascii="Simplified Arabic" w:hAnsi="Simplified Arabic" w:cs="Simplified Arabic" w:hint="cs"/>
          <w:sz w:val="32"/>
          <w:szCs w:val="32"/>
          <w:rtl/>
          <w:lang w:bidi="ar-DZ"/>
        </w:rPr>
        <w:t>2018.</w:t>
      </w:r>
    </w:p>
    <w:p w:rsidR="0024588F" w:rsidRPr="0024588F" w:rsidRDefault="0024588F" w:rsidP="008A4C89">
      <w:pPr>
        <w:pStyle w:val="Notedebasdepage"/>
        <w:numPr>
          <w:ilvl w:val="0"/>
          <w:numId w:val="37"/>
        </w:numPr>
        <w:bidi/>
        <w:ind w:left="360"/>
        <w:jc w:val="both"/>
        <w:rPr>
          <w:rFonts w:ascii="Simplified Arabic" w:hAnsi="Simplified Arabic" w:cs="Simplified Arabic"/>
          <w:sz w:val="32"/>
          <w:szCs w:val="32"/>
          <w:rtl/>
          <w:lang w:bidi="ar-DZ"/>
        </w:rPr>
      </w:pPr>
      <w:r w:rsidRPr="0024588F">
        <w:rPr>
          <w:rFonts w:ascii="Simplified Arabic" w:hAnsi="Simplified Arabic" w:cs="Simplified Arabic"/>
          <w:b/>
          <w:bCs/>
          <w:sz w:val="32"/>
          <w:szCs w:val="32"/>
          <w:rtl/>
          <w:lang w:bidi="ar-DZ"/>
        </w:rPr>
        <w:t>لياس بوكاري، الرقابة الإدارية على المنشآت المصنفة لحماية البيئة في التشريع الجزائري</w:t>
      </w:r>
      <w:r w:rsidRPr="0024588F">
        <w:rPr>
          <w:rFonts w:ascii="Simplified Arabic" w:hAnsi="Simplified Arabic" w:cs="Simplified Arabic"/>
          <w:sz w:val="32"/>
          <w:szCs w:val="32"/>
          <w:rtl/>
          <w:lang w:bidi="ar-DZ"/>
        </w:rPr>
        <w:t>، مذكرة لنيل شهادة الماجستير في الحقوق، جامعة الجزائر، سنة 2016</w:t>
      </w:r>
      <w:r w:rsidRPr="0024588F">
        <w:rPr>
          <w:rFonts w:ascii="Simplified Arabic" w:hAnsi="Simplified Arabic" w:cs="Simplified Arabic" w:hint="cs"/>
          <w:sz w:val="32"/>
          <w:szCs w:val="32"/>
          <w:rtl/>
          <w:lang w:bidi="ar-DZ"/>
        </w:rPr>
        <w:t>.</w:t>
      </w:r>
    </w:p>
    <w:p w:rsidR="0024588F" w:rsidRPr="0024588F" w:rsidRDefault="0024588F" w:rsidP="008A4C89">
      <w:pPr>
        <w:pStyle w:val="Notedebasdepage"/>
        <w:numPr>
          <w:ilvl w:val="0"/>
          <w:numId w:val="37"/>
        </w:numPr>
        <w:bidi/>
        <w:ind w:left="360"/>
        <w:jc w:val="both"/>
        <w:rPr>
          <w:rFonts w:ascii="Simplified Arabic" w:hAnsi="Simplified Arabic" w:cs="Simplified Arabic"/>
          <w:sz w:val="32"/>
          <w:szCs w:val="32"/>
          <w:rtl/>
          <w:lang w:bidi="ar-DZ"/>
        </w:rPr>
      </w:pPr>
      <w:r w:rsidRPr="0024588F">
        <w:rPr>
          <w:rFonts w:ascii="Simplified Arabic" w:eastAsia="Times New Roman" w:hAnsi="Simplified Arabic" w:cs="Simplified Arabic"/>
          <w:b/>
          <w:bCs/>
          <w:sz w:val="32"/>
          <w:szCs w:val="32"/>
          <w:rtl/>
          <w:lang w:bidi="ar-DZ"/>
        </w:rPr>
        <w:t>محمد قاسمي</w:t>
      </w:r>
      <w:r w:rsidRPr="0024588F">
        <w:rPr>
          <w:rFonts w:ascii="Simplified Arabic" w:eastAsia="Times New Roman" w:hAnsi="Simplified Arabic" w:cs="Simplified Arabic"/>
          <w:sz w:val="32"/>
          <w:szCs w:val="32"/>
          <w:rtl/>
          <w:lang w:bidi="ar-DZ"/>
        </w:rPr>
        <w:t xml:space="preserve">، </w:t>
      </w:r>
      <w:r w:rsidRPr="0024588F">
        <w:rPr>
          <w:rFonts w:ascii="Simplified Arabic" w:eastAsia="Times New Roman" w:hAnsi="Simplified Arabic" w:cs="Simplified Arabic"/>
          <w:b/>
          <w:bCs/>
          <w:sz w:val="32"/>
          <w:szCs w:val="32"/>
          <w:rtl/>
          <w:lang w:bidi="ar-DZ"/>
        </w:rPr>
        <w:t>الآليات القانونية لحماية البيئة من التلوث الصناعي في الجزائر</w:t>
      </w:r>
      <w:r w:rsidRPr="0024588F">
        <w:rPr>
          <w:rFonts w:ascii="Simplified Arabic" w:eastAsia="Times New Roman" w:hAnsi="Simplified Arabic" w:cs="Simplified Arabic"/>
          <w:sz w:val="32"/>
          <w:szCs w:val="32"/>
          <w:rtl/>
          <w:lang w:bidi="ar-DZ"/>
        </w:rPr>
        <w:t>، مذكرة لنيل شهادة الماجيستر في القانون العام، تخصص قانون البيئة، كلية الحقوق والعلوم السياسية، جامعة محمد لمين دباغين، سطيف 2، الجزائر، سنة 2015 – 2016</w:t>
      </w:r>
      <w:r w:rsidRPr="0024588F">
        <w:rPr>
          <w:rFonts w:ascii="Simplified Arabic" w:eastAsia="Times New Roman" w:hAnsi="Simplified Arabic" w:cs="Simplified Arabic" w:hint="cs"/>
          <w:sz w:val="32"/>
          <w:szCs w:val="32"/>
          <w:rtl/>
          <w:lang w:bidi="ar-DZ"/>
        </w:rPr>
        <w:t>.</w:t>
      </w:r>
    </w:p>
    <w:p w:rsidR="0024588F" w:rsidRPr="0024588F" w:rsidRDefault="0024588F" w:rsidP="00C9375E">
      <w:pPr>
        <w:pStyle w:val="Notedebasdepage"/>
        <w:numPr>
          <w:ilvl w:val="0"/>
          <w:numId w:val="37"/>
        </w:numPr>
        <w:bidi/>
        <w:ind w:left="360"/>
        <w:jc w:val="both"/>
        <w:rPr>
          <w:rFonts w:ascii="Simplified Arabic" w:hAnsi="Simplified Arabic" w:cs="Simplified Arabic"/>
          <w:sz w:val="32"/>
          <w:szCs w:val="32"/>
          <w:rtl/>
          <w:lang w:bidi="ar-DZ"/>
        </w:rPr>
      </w:pPr>
      <w:r w:rsidRPr="0024588F">
        <w:rPr>
          <w:rFonts w:ascii="Simplified Arabic" w:eastAsia="Times New Roman" w:hAnsi="Simplified Arabic" w:cs="Simplified Arabic"/>
          <w:b/>
          <w:bCs/>
          <w:sz w:val="32"/>
          <w:szCs w:val="32"/>
          <w:rtl/>
          <w:lang w:bidi="ar-DZ"/>
        </w:rPr>
        <w:t>مريم ملعب، المسؤولية الجزائية للمنشآت المصنفة عن تلويث البيئة في القانون الجزائري</w:t>
      </w:r>
      <w:r w:rsidRPr="0024588F">
        <w:rPr>
          <w:rFonts w:ascii="Simplified Arabic" w:eastAsia="Times New Roman" w:hAnsi="Simplified Arabic" w:cs="Simplified Arabic"/>
          <w:sz w:val="32"/>
          <w:szCs w:val="32"/>
          <w:rtl/>
          <w:lang w:bidi="ar-DZ"/>
        </w:rPr>
        <w:t>، مذكرة ماجستير، تخصص قانون البيئة، كلية الحقوق والعلوم السياسية، جامعة محمـد الأمين دباغين سطيف</w:t>
      </w:r>
      <w:r w:rsidR="00C9375E">
        <w:rPr>
          <w:rFonts w:ascii="Simplified Arabic" w:eastAsia="Times New Roman" w:hAnsi="Simplified Arabic" w:cs="Simplified Arabic" w:hint="cs"/>
          <w:sz w:val="32"/>
          <w:szCs w:val="32"/>
          <w:rtl/>
          <w:lang w:bidi="ar-DZ"/>
        </w:rPr>
        <w:t>،</w:t>
      </w:r>
      <w:r w:rsidRPr="0024588F">
        <w:rPr>
          <w:rFonts w:ascii="Simplified Arabic" w:eastAsia="Times New Roman" w:hAnsi="Simplified Arabic" w:cs="Simplified Arabic"/>
          <w:sz w:val="32"/>
          <w:szCs w:val="32"/>
          <w:rtl/>
          <w:lang w:bidi="ar-DZ"/>
        </w:rPr>
        <w:t xml:space="preserve"> 2015-2016 </w:t>
      </w:r>
      <w:r w:rsidRPr="0024588F">
        <w:rPr>
          <w:rFonts w:ascii="Simplified Arabic" w:eastAsia="Times New Roman" w:hAnsi="Simplified Arabic" w:cs="Simplified Arabic" w:hint="cs"/>
          <w:sz w:val="32"/>
          <w:szCs w:val="32"/>
          <w:rtl/>
          <w:lang w:bidi="ar-DZ"/>
        </w:rPr>
        <w:t>.</w:t>
      </w:r>
    </w:p>
    <w:p w:rsidR="0024588F" w:rsidRPr="0024588F" w:rsidRDefault="0024588F" w:rsidP="00C9375E">
      <w:pPr>
        <w:pStyle w:val="Notedebasdepage"/>
        <w:numPr>
          <w:ilvl w:val="0"/>
          <w:numId w:val="37"/>
        </w:numPr>
        <w:bidi/>
        <w:ind w:left="360"/>
        <w:jc w:val="both"/>
        <w:rPr>
          <w:rFonts w:ascii="Simplified Arabic" w:hAnsi="Simplified Arabic" w:cs="Simplified Arabic"/>
          <w:sz w:val="32"/>
          <w:szCs w:val="32"/>
          <w:rtl/>
          <w:lang w:bidi="ar-DZ"/>
        </w:rPr>
      </w:pPr>
      <w:r w:rsidRPr="0024588F">
        <w:rPr>
          <w:rFonts w:ascii="Simplified Arabic" w:eastAsia="Times New Roman" w:hAnsi="Simplified Arabic" w:cs="Simplified Arabic"/>
          <w:b/>
          <w:bCs/>
          <w:sz w:val="32"/>
          <w:szCs w:val="32"/>
          <w:rtl/>
          <w:lang w:bidi="ar-DZ"/>
        </w:rPr>
        <w:t>نور الدين حمشة</w:t>
      </w:r>
      <w:r w:rsidRPr="0024588F">
        <w:rPr>
          <w:rFonts w:ascii="Simplified Arabic" w:eastAsia="Times New Roman" w:hAnsi="Simplified Arabic" w:cs="Simplified Arabic"/>
          <w:sz w:val="32"/>
          <w:szCs w:val="32"/>
          <w:rtl/>
          <w:lang w:bidi="ar-DZ"/>
        </w:rPr>
        <w:t>: الحماية الجنائية للبيئة (دراسة مقارنة بين الفقه الاسلامي والقانون الوضعي) مذكرة مقدمة لنيل شهادة الماجيستر في الشريعة والقانون ـ كلية العلوم الاجتماعية والعلوم السياسية ـ جامعة الحاج لخضر</w:t>
      </w:r>
      <w:r w:rsidR="00C9375E">
        <w:rPr>
          <w:rFonts w:ascii="Simplified Arabic" w:eastAsia="Times New Roman" w:hAnsi="Simplified Arabic" w:cs="Simplified Arabic" w:hint="cs"/>
          <w:sz w:val="32"/>
          <w:szCs w:val="32"/>
          <w:rtl/>
          <w:lang w:bidi="ar-DZ"/>
        </w:rPr>
        <w:t>،</w:t>
      </w:r>
      <w:r w:rsidRPr="0024588F">
        <w:rPr>
          <w:rFonts w:ascii="Simplified Arabic" w:eastAsia="Times New Roman" w:hAnsi="Simplified Arabic" w:cs="Simplified Arabic"/>
          <w:sz w:val="32"/>
          <w:szCs w:val="32"/>
          <w:rtl/>
          <w:lang w:bidi="ar-DZ"/>
        </w:rPr>
        <w:t xml:space="preserve"> باتنة 2006 </w:t>
      </w:r>
      <w:r w:rsidRPr="0024588F">
        <w:rPr>
          <w:rFonts w:ascii="Simplified Arabic" w:eastAsia="Times New Roman" w:hAnsi="Simplified Arabic" w:cs="Simplified Arabic" w:hint="cs"/>
          <w:sz w:val="32"/>
          <w:szCs w:val="32"/>
          <w:rtl/>
          <w:lang w:bidi="ar-DZ"/>
        </w:rPr>
        <w:t>.</w:t>
      </w:r>
    </w:p>
    <w:p w:rsidR="001D6427" w:rsidRPr="00C05CA2" w:rsidRDefault="001D6427" w:rsidP="001D6427">
      <w:pPr>
        <w:pStyle w:val="Notedebasdepage"/>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رسائل الماستر</w:t>
      </w:r>
      <w:r w:rsidR="00E40540">
        <w:rPr>
          <w:rFonts w:ascii="Simplified Arabic" w:hAnsi="Simplified Arabic" w:cs="Simplified Arabic" w:hint="cs"/>
          <w:b/>
          <w:bCs/>
          <w:sz w:val="32"/>
          <w:szCs w:val="32"/>
          <w:rtl/>
        </w:rPr>
        <w:t>:</w:t>
      </w:r>
    </w:p>
    <w:p w:rsidR="00511454" w:rsidRPr="00511454" w:rsidRDefault="00511454" w:rsidP="008A4C89">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hAnsi="Simplified Arabic" w:cs="Simplified Arabic"/>
          <w:b/>
          <w:bCs/>
          <w:sz w:val="32"/>
          <w:szCs w:val="32"/>
          <w:rtl/>
          <w:lang w:bidi="ar-DZ"/>
        </w:rPr>
        <w:t>أحمد سالم</w:t>
      </w:r>
      <w:r w:rsidRPr="00511454">
        <w:rPr>
          <w:rFonts w:ascii="Simplified Arabic" w:hAnsi="Simplified Arabic" w:cs="Simplified Arabic"/>
          <w:sz w:val="32"/>
          <w:szCs w:val="32"/>
          <w:rtl/>
          <w:lang w:bidi="ar-DZ"/>
        </w:rPr>
        <w:t xml:space="preserve">، </w:t>
      </w:r>
      <w:r w:rsidRPr="00511454">
        <w:rPr>
          <w:rFonts w:ascii="Simplified Arabic" w:hAnsi="Simplified Arabic" w:cs="Simplified Arabic"/>
          <w:b/>
          <w:bCs/>
          <w:sz w:val="32"/>
          <w:szCs w:val="32"/>
          <w:rtl/>
          <w:lang w:bidi="ar-DZ"/>
        </w:rPr>
        <w:t>الحماية الإدارية للبيئة في التشريع الجزائري</w:t>
      </w:r>
      <w:r w:rsidRPr="00511454">
        <w:rPr>
          <w:rFonts w:ascii="Simplified Arabic" w:hAnsi="Simplified Arabic" w:cs="Simplified Arabic"/>
          <w:sz w:val="32"/>
          <w:szCs w:val="32"/>
          <w:rtl/>
          <w:lang w:bidi="ar-DZ"/>
        </w:rPr>
        <w:t>، مذكرة لنيل شهادة الماستر في الحقوق، كلية الحقوق والعلوم السياسية، جامعة محمد خيضر</w:t>
      </w:r>
      <w:r w:rsidR="00C9375E">
        <w:rPr>
          <w:rFonts w:ascii="Simplified Arabic" w:hAnsi="Simplified Arabic" w:cs="Simplified Arabic" w:hint="cs"/>
          <w:sz w:val="32"/>
          <w:szCs w:val="32"/>
          <w:rtl/>
          <w:lang w:bidi="ar-DZ"/>
        </w:rPr>
        <w:t>،</w:t>
      </w:r>
      <w:r w:rsidRPr="00511454">
        <w:rPr>
          <w:rFonts w:ascii="Simplified Arabic" w:hAnsi="Simplified Arabic" w:cs="Simplified Arabic"/>
          <w:sz w:val="32"/>
          <w:szCs w:val="32"/>
          <w:rtl/>
          <w:lang w:bidi="ar-DZ"/>
        </w:rPr>
        <w:t xml:space="preserve"> بسكرة 2014</w:t>
      </w:r>
      <w:r w:rsidRPr="00511454">
        <w:rPr>
          <w:rFonts w:ascii="Simplified Arabic" w:hAnsi="Simplified Arabic" w:cs="Simplified Arabic" w:hint="cs"/>
          <w:sz w:val="32"/>
          <w:szCs w:val="32"/>
          <w:rtl/>
          <w:lang w:bidi="ar-DZ"/>
        </w:rPr>
        <w:t>.</w:t>
      </w:r>
    </w:p>
    <w:p w:rsidR="00511454" w:rsidRPr="00511454" w:rsidRDefault="00511454" w:rsidP="00C9375E">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eastAsia="Times New Roman" w:hAnsi="Simplified Arabic" w:cs="Simplified Arabic"/>
          <w:b/>
          <w:bCs/>
          <w:sz w:val="32"/>
          <w:szCs w:val="32"/>
          <w:rtl/>
          <w:lang w:bidi="ar-DZ"/>
        </w:rPr>
        <w:t>سلمي محمد إسلام</w:t>
      </w:r>
      <w:r w:rsidRPr="00511454">
        <w:rPr>
          <w:rFonts w:ascii="Simplified Arabic" w:eastAsia="Times New Roman" w:hAnsi="Simplified Arabic" w:cs="Simplified Arabic"/>
          <w:sz w:val="32"/>
          <w:szCs w:val="32"/>
          <w:rtl/>
          <w:lang w:bidi="ar-DZ"/>
        </w:rPr>
        <w:t>، الجرائم الماسة بالبيئة في التشريع الجزائري، مذكرة لنيل شهادة الماستر، قانون جنائي، كلية الحقوق، جامعة محمد خيضر، بسكرة، 2015_ 2016</w:t>
      </w:r>
      <w:r w:rsidRPr="00511454">
        <w:rPr>
          <w:rFonts w:ascii="Simplified Arabic" w:eastAsia="Times New Roman" w:hAnsi="Simplified Arabic" w:cs="Simplified Arabic" w:hint="cs"/>
          <w:sz w:val="32"/>
          <w:szCs w:val="32"/>
          <w:rtl/>
          <w:lang w:bidi="ar-DZ"/>
        </w:rPr>
        <w:t>.</w:t>
      </w:r>
    </w:p>
    <w:p w:rsidR="00511454" w:rsidRPr="00511454" w:rsidRDefault="00511454" w:rsidP="008A4C89">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eastAsia="Times New Roman" w:hAnsi="Simplified Arabic" w:cs="Simplified Arabic"/>
          <w:b/>
          <w:bCs/>
          <w:sz w:val="32"/>
          <w:szCs w:val="32"/>
          <w:rtl/>
          <w:lang w:bidi="ar-DZ"/>
        </w:rPr>
        <w:lastRenderedPageBreak/>
        <w:t>صادق كرامي</w:t>
      </w:r>
      <w:r w:rsidRPr="00511454">
        <w:rPr>
          <w:rFonts w:ascii="Simplified Arabic" w:eastAsia="Times New Roman" w:hAnsi="Simplified Arabic" w:cs="Simplified Arabic"/>
          <w:sz w:val="32"/>
          <w:szCs w:val="32"/>
          <w:rtl/>
          <w:lang w:bidi="ar-DZ"/>
        </w:rPr>
        <w:t>، الجريمة البيئية بين اقرار المسؤولية وتحديد الضحايا، مذكرة للحصول على شهادة الماستر في القانون العام، كلية الحقوق والعلوم السياسية ـجامعة عبد الرحمان ميرة بجاية، السنة الجامعية 2017ـ2018</w:t>
      </w:r>
      <w:r w:rsidRPr="00511454">
        <w:rPr>
          <w:rFonts w:ascii="Simplified Arabic" w:eastAsia="Times New Roman" w:hAnsi="Simplified Arabic" w:cs="Simplified Arabic" w:hint="cs"/>
          <w:sz w:val="32"/>
          <w:szCs w:val="32"/>
          <w:rtl/>
          <w:lang w:bidi="ar-DZ"/>
        </w:rPr>
        <w:t>.</w:t>
      </w:r>
    </w:p>
    <w:p w:rsidR="00511454" w:rsidRPr="00511454" w:rsidRDefault="00511454" w:rsidP="008A4C89">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hAnsi="Simplified Arabic" w:cs="Simplified Arabic"/>
          <w:b/>
          <w:bCs/>
          <w:sz w:val="32"/>
          <w:szCs w:val="32"/>
          <w:rtl/>
          <w:lang w:bidi="ar-DZ"/>
        </w:rPr>
        <w:t>عبد الجلال بوحاحة</w:t>
      </w:r>
      <w:r w:rsidRPr="00511454">
        <w:rPr>
          <w:rFonts w:ascii="Simplified Arabic" w:hAnsi="Simplified Arabic" w:cs="Simplified Arabic"/>
          <w:sz w:val="32"/>
          <w:szCs w:val="32"/>
          <w:rtl/>
          <w:lang w:bidi="ar-DZ"/>
        </w:rPr>
        <w:t xml:space="preserve">، </w:t>
      </w:r>
      <w:r w:rsidRPr="00511454">
        <w:rPr>
          <w:rFonts w:ascii="Simplified Arabic" w:hAnsi="Simplified Arabic" w:cs="Simplified Arabic"/>
          <w:b/>
          <w:bCs/>
          <w:sz w:val="32"/>
          <w:szCs w:val="32"/>
          <w:rtl/>
          <w:lang w:bidi="ar-DZ"/>
        </w:rPr>
        <w:t>مسؤولية المنشآت المصنفة عن الجريمة البيئية</w:t>
      </w:r>
      <w:r w:rsidRPr="00511454">
        <w:rPr>
          <w:rFonts w:ascii="Simplified Arabic" w:hAnsi="Simplified Arabic" w:cs="Simplified Arabic"/>
          <w:sz w:val="32"/>
          <w:szCs w:val="32"/>
          <w:rtl/>
          <w:lang w:bidi="ar-DZ"/>
        </w:rPr>
        <w:t>، مذكرة الماستر، كلية الحقوق والعلوم السياسية، جامعة العربي تبسي، تبسة، السنة الجامعية 2015/2016</w:t>
      </w:r>
      <w:r w:rsidRPr="00511454">
        <w:rPr>
          <w:rFonts w:ascii="Simplified Arabic" w:hAnsi="Simplified Arabic" w:cs="Simplified Arabic" w:hint="cs"/>
          <w:sz w:val="32"/>
          <w:szCs w:val="32"/>
          <w:rtl/>
          <w:lang w:bidi="ar-DZ"/>
        </w:rPr>
        <w:t>.</w:t>
      </w:r>
    </w:p>
    <w:p w:rsidR="00511454" w:rsidRPr="00511454" w:rsidRDefault="00511454" w:rsidP="00C9375E">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eastAsia="Calibri" w:hAnsi="Simplified Arabic" w:cs="Simplified Arabic"/>
          <w:b/>
          <w:bCs/>
          <w:sz w:val="32"/>
          <w:szCs w:val="32"/>
          <w:rtl/>
        </w:rPr>
        <w:t>عمر زعزوع</w:t>
      </w:r>
      <w:r w:rsidRPr="00511454">
        <w:rPr>
          <w:rFonts w:ascii="Simplified Arabic" w:eastAsia="Calibri" w:hAnsi="Simplified Arabic" w:cs="Simplified Arabic"/>
          <w:sz w:val="32"/>
          <w:szCs w:val="32"/>
          <w:rtl/>
        </w:rPr>
        <w:t xml:space="preserve">، </w:t>
      </w:r>
      <w:r w:rsidRPr="00511454">
        <w:rPr>
          <w:rFonts w:ascii="Simplified Arabic" w:eastAsia="Calibri" w:hAnsi="Simplified Arabic" w:cs="Simplified Arabic"/>
          <w:b/>
          <w:bCs/>
          <w:sz w:val="32"/>
          <w:szCs w:val="32"/>
          <w:rtl/>
        </w:rPr>
        <w:t>الاجراءات القانونية المخولة للإدارة لحماية التلوث البحري</w:t>
      </w:r>
      <w:r w:rsidRPr="00511454">
        <w:rPr>
          <w:rFonts w:ascii="Simplified Arabic" w:eastAsia="Calibri" w:hAnsi="Simplified Arabic" w:cs="Simplified Arabic"/>
          <w:sz w:val="32"/>
          <w:szCs w:val="32"/>
          <w:rtl/>
        </w:rPr>
        <w:t>، مذكرة ماستر، معهد العلوم الاقتصادية والتجارية والتسيير قسم القانون العام، المركز الجامعي عين تيموشنت، 2016/2017</w:t>
      </w:r>
      <w:r w:rsidRPr="00511454">
        <w:rPr>
          <w:rFonts w:ascii="Simplified Arabic" w:eastAsia="Calibri" w:hAnsi="Simplified Arabic" w:cs="Simplified Arabic" w:hint="cs"/>
          <w:sz w:val="32"/>
          <w:szCs w:val="32"/>
          <w:rtl/>
        </w:rPr>
        <w:t>.</w:t>
      </w:r>
    </w:p>
    <w:p w:rsidR="00511454" w:rsidRPr="00511454" w:rsidRDefault="00511454" w:rsidP="00C9375E">
      <w:pPr>
        <w:pStyle w:val="Notedebasdepage"/>
        <w:numPr>
          <w:ilvl w:val="0"/>
          <w:numId w:val="38"/>
        </w:numPr>
        <w:bidi/>
        <w:ind w:left="360"/>
        <w:jc w:val="both"/>
        <w:rPr>
          <w:rFonts w:ascii="Simplified Arabic" w:hAnsi="Simplified Arabic" w:cs="Simplified Arabic"/>
          <w:sz w:val="32"/>
          <w:szCs w:val="32"/>
          <w:rtl/>
          <w:lang w:bidi="ar-DZ"/>
        </w:rPr>
      </w:pPr>
      <w:r w:rsidRPr="00511454">
        <w:rPr>
          <w:rFonts w:ascii="Simplified Arabic" w:hAnsi="Simplified Arabic" w:cs="Simplified Arabic"/>
          <w:b/>
          <w:bCs/>
          <w:sz w:val="32"/>
          <w:szCs w:val="32"/>
          <w:rtl/>
          <w:lang w:bidi="ar-DZ"/>
        </w:rPr>
        <w:t>معمر معطي</w:t>
      </w:r>
      <w:r w:rsidRPr="00511454">
        <w:rPr>
          <w:rFonts w:ascii="Simplified Arabic" w:hAnsi="Simplified Arabic" w:cs="Simplified Arabic"/>
          <w:sz w:val="32"/>
          <w:szCs w:val="32"/>
          <w:rtl/>
          <w:lang w:bidi="ar-DZ"/>
        </w:rPr>
        <w:t xml:space="preserve">، </w:t>
      </w:r>
      <w:r w:rsidRPr="00511454">
        <w:rPr>
          <w:rFonts w:ascii="Simplified Arabic" w:hAnsi="Simplified Arabic" w:cs="Simplified Arabic"/>
          <w:b/>
          <w:bCs/>
          <w:sz w:val="32"/>
          <w:szCs w:val="32"/>
          <w:rtl/>
          <w:lang w:bidi="ar-DZ"/>
        </w:rPr>
        <w:t>المسؤولية الجزائية للمنشآت المصنفة في التشريع الجزائري</w:t>
      </w:r>
      <w:r w:rsidRPr="00511454">
        <w:rPr>
          <w:rFonts w:ascii="Simplified Arabic" w:hAnsi="Simplified Arabic" w:cs="Simplified Arabic"/>
          <w:sz w:val="32"/>
          <w:szCs w:val="32"/>
          <w:rtl/>
          <w:lang w:bidi="ar-DZ"/>
        </w:rPr>
        <w:t>، مذكرة الماستر في الحقوق قانون جنائي عام، كلية الحقوق والعلوم السياسية، جامعة الدكتور مولاي الطاهر</w:t>
      </w:r>
      <w:r w:rsidR="00C9375E">
        <w:rPr>
          <w:rFonts w:ascii="Simplified Arabic" w:hAnsi="Simplified Arabic" w:cs="Simplified Arabic" w:hint="cs"/>
          <w:sz w:val="32"/>
          <w:szCs w:val="32"/>
          <w:rtl/>
          <w:lang w:bidi="ar-DZ"/>
        </w:rPr>
        <w:t>،</w:t>
      </w:r>
      <w:r w:rsidRPr="00511454">
        <w:rPr>
          <w:rFonts w:ascii="Simplified Arabic" w:hAnsi="Simplified Arabic" w:cs="Simplified Arabic"/>
          <w:sz w:val="32"/>
          <w:szCs w:val="32"/>
          <w:rtl/>
          <w:lang w:bidi="ar-DZ"/>
        </w:rPr>
        <w:t xml:space="preserve"> سعيدة2017/2018</w:t>
      </w:r>
      <w:r w:rsidRPr="00511454">
        <w:rPr>
          <w:rFonts w:ascii="Simplified Arabic" w:hAnsi="Simplified Arabic" w:cs="Simplified Arabic" w:hint="cs"/>
          <w:sz w:val="32"/>
          <w:szCs w:val="32"/>
          <w:rtl/>
          <w:lang w:bidi="ar-DZ"/>
        </w:rPr>
        <w:t>.</w:t>
      </w:r>
    </w:p>
    <w:p w:rsidR="001D6427" w:rsidRPr="002951A3" w:rsidRDefault="001D6427" w:rsidP="001D6427">
      <w:pPr>
        <w:pStyle w:val="Notedebasdepage"/>
        <w:bidi/>
        <w:jc w:val="both"/>
        <w:rPr>
          <w:rFonts w:ascii="Simplified Arabic" w:eastAsiaTheme="minorHAnsi"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رابعا: </w:t>
      </w:r>
      <w:r w:rsidRPr="002951A3">
        <w:rPr>
          <w:rFonts w:ascii="Simplified Arabic" w:eastAsiaTheme="minorHAnsi" w:hAnsi="Simplified Arabic" w:cs="Simplified Arabic" w:hint="cs"/>
          <w:b/>
          <w:bCs/>
          <w:sz w:val="32"/>
          <w:szCs w:val="32"/>
          <w:rtl/>
          <w:lang w:bidi="ar-DZ"/>
        </w:rPr>
        <w:t>المقالات والمدخلات</w:t>
      </w:r>
    </w:p>
    <w:p w:rsidR="00C95429" w:rsidRPr="00C95429" w:rsidRDefault="00C95429" w:rsidP="008A4C89">
      <w:pPr>
        <w:pStyle w:val="Notedebasdepage"/>
        <w:numPr>
          <w:ilvl w:val="0"/>
          <w:numId w:val="33"/>
        </w:numPr>
        <w:bidi/>
        <w:ind w:left="360"/>
        <w:jc w:val="both"/>
        <w:rPr>
          <w:rFonts w:ascii="Simplified Arabic" w:hAnsi="Simplified Arabic" w:cs="Simplified Arabic"/>
          <w:sz w:val="32"/>
          <w:szCs w:val="32"/>
          <w:rtl/>
          <w:lang w:bidi="ar-DZ"/>
        </w:rPr>
      </w:pPr>
      <w:r w:rsidRPr="00C95429">
        <w:rPr>
          <w:rFonts w:ascii="Simplified Arabic" w:eastAsia="Times New Roman" w:hAnsi="Simplified Arabic" w:cs="Simplified Arabic"/>
          <w:b/>
          <w:bCs/>
          <w:sz w:val="32"/>
          <w:szCs w:val="32"/>
          <w:rtl/>
          <w:lang w:bidi="ar-DZ"/>
        </w:rPr>
        <w:t>أمال خروبي بزارة</w:t>
      </w:r>
      <w:r w:rsidRPr="00C95429">
        <w:rPr>
          <w:rFonts w:ascii="Simplified Arabic" w:eastAsia="Times New Roman" w:hAnsi="Simplified Arabic" w:cs="Simplified Arabic"/>
          <w:sz w:val="32"/>
          <w:szCs w:val="32"/>
          <w:rtl/>
          <w:lang w:bidi="ar-DZ"/>
        </w:rPr>
        <w:t xml:space="preserve"> المسؤولية الجزائية للمنشآت المصنفة عن جرائم تلويث البيئة، </w:t>
      </w:r>
      <w:r w:rsidRPr="00C95429">
        <w:rPr>
          <w:rFonts w:ascii="Simplified Arabic" w:eastAsia="Times New Roman" w:hAnsi="Simplified Arabic" w:cs="Simplified Arabic"/>
          <w:b/>
          <w:bCs/>
          <w:sz w:val="32"/>
          <w:szCs w:val="32"/>
          <w:u w:val="single"/>
          <w:rtl/>
          <w:lang w:bidi="ar-DZ"/>
        </w:rPr>
        <w:t>مجلة</w:t>
      </w:r>
      <w:r w:rsidRPr="00C95429">
        <w:rPr>
          <w:rFonts w:ascii="Simplified Arabic" w:eastAsia="Times New Roman" w:hAnsi="Simplified Arabic" w:cs="Simplified Arabic"/>
          <w:sz w:val="32"/>
          <w:szCs w:val="32"/>
          <w:rtl/>
          <w:lang w:bidi="ar-DZ"/>
        </w:rPr>
        <w:t xml:space="preserve"> الدراسات القانونية المقارنة العدد02، المجلة 06/</w:t>
      </w:r>
      <w:r w:rsidR="00C9375E" w:rsidRPr="00C95429">
        <w:rPr>
          <w:rFonts w:ascii="Simplified Arabic" w:eastAsia="Times New Roman" w:hAnsi="Simplified Arabic" w:cs="Simplified Arabic" w:hint="cs"/>
          <w:sz w:val="32"/>
          <w:szCs w:val="32"/>
          <w:rtl/>
          <w:lang w:bidi="ar-DZ"/>
        </w:rPr>
        <w:t>2020.</w:t>
      </w:r>
    </w:p>
    <w:p w:rsidR="00C95429" w:rsidRPr="00C95429" w:rsidRDefault="00C95429" w:rsidP="008A4C89">
      <w:pPr>
        <w:pStyle w:val="Notedebasdepage"/>
        <w:numPr>
          <w:ilvl w:val="0"/>
          <w:numId w:val="33"/>
        </w:numPr>
        <w:bidi/>
        <w:ind w:left="360"/>
        <w:jc w:val="both"/>
        <w:rPr>
          <w:rFonts w:ascii="Simplified Arabic" w:hAnsi="Simplified Arabic" w:cs="Simplified Arabic"/>
          <w:sz w:val="32"/>
          <w:szCs w:val="32"/>
          <w:rtl/>
          <w:lang w:bidi="ar-DZ"/>
        </w:rPr>
      </w:pPr>
      <w:r w:rsidRPr="00C95429">
        <w:rPr>
          <w:rFonts w:ascii="Simplified Arabic" w:eastAsia="Times New Roman" w:hAnsi="Simplified Arabic" w:cs="Simplified Arabic"/>
          <w:b/>
          <w:bCs/>
          <w:sz w:val="32"/>
          <w:szCs w:val="32"/>
          <w:rtl/>
          <w:lang w:bidi="ar-DZ"/>
        </w:rPr>
        <w:t>أمال مدين</w:t>
      </w:r>
      <w:r w:rsidRPr="00C95429">
        <w:rPr>
          <w:rFonts w:ascii="Simplified Arabic" w:eastAsia="Times New Roman" w:hAnsi="Simplified Arabic" w:cs="Simplified Arabic"/>
          <w:sz w:val="32"/>
          <w:szCs w:val="32"/>
          <w:rtl/>
          <w:lang w:bidi="ar-DZ"/>
        </w:rPr>
        <w:t xml:space="preserve">، </w:t>
      </w:r>
      <w:r w:rsidRPr="00C95429">
        <w:rPr>
          <w:rFonts w:ascii="Simplified Arabic" w:eastAsia="Times New Roman" w:hAnsi="Simplified Arabic" w:cs="Simplified Arabic"/>
          <w:b/>
          <w:bCs/>
          <w:sz w:val="32"/>
          <w:szCs w:val="32"/>
          <w:rtl/>
          <w:lang w:bidi="ar-DZ"/>
        </w:rPr>
        <w:t xml:space="preserve">(الترخيص الإداري وسيلة لحماية البيئة في إطار التنمية المستدامة) </w:t>
      </w:r>
      <w:r w:rsidRPr="00C95429">
        <w:rPr>
          <w:rFonts w:ascii="Simplified Arabic" w:eastAsia="Times New Roman" w:hAnsi="Simplified Arabic" w:cs="Simplified Arabic"/>
          <w:sz w:val="32"/>
          <w:szCs w:val="32"/>
          <w:rtl/>
          <w:lang w:bidi="ar-DZ"/>
        </w:rPr>
        <w:t>مجلة القانون العقاري والبيئة، المركز الجامعي لعين تموشنت – العدد الخامس جوان 2015.</w:t>
      </w:r>
    </w:p>
    <w:p w:rsidR="00C95429" w:rsidRPr="00C95429" w:rsidRDefault="00C95429" w:rsidP="008A4C89">
      <w:pPr>
        <w:pStyle w:val="Paragraphedeliste"/>
        <w:numPr>
          <w:ilvl w:val="0"/>
          <w:numId w:val="33"/>
        </w:numPr>
        <w:bidi/>
        <w:spacing w:after="0" w:line="240" w:lineRule="auto"/>
        <w:ind w:left="360"/>
        <w:jc w:val="both"/>
        <w:rPr>
          <w:rFonts w:ascii="Simplified Arabic" w:hAnsi="Simplified Arabic" w:cs="Simplified Arabic"/>
          <w:sz w:val="32"/>
          <w:szCs w:val="32"/>
          <w:rtl/>
          <w:lang w:bidi="ar-DZ"/>
        </w:rPr>
      </w:pPr>
      <w:r w:rsidRPr="00C95429">
        <w:rPr>
          <w:rFonts w:ascii="Simplified Arabic" w:hAnsi="Simplified Arabic" w:cs="Simplified Arabic"/>
          <w:b/>
          <w:bCs/>
          <w:sz w:val="32"/>
          <w:szCs w:val="32"/>
          <w:rtl/>
          <w:lang w:bidi="ar-DZ"/>
        </w:rPr>
        <w:t>حسونة عبد الغني</w:t>
      </w:r>
      <w:r w:rsidRPr="00C95429">
        <w:rPr>
          <w:rFonts w:ascii="Simplified Arabic" w:hAnsi="Simplified Arabic" w:cs="Simplified Arabic"/>
          <w:sz w:val="32"/>
          <w:szCs w:val="32"/>
          <w:rtl/>
          <w:lang w:bidi="ar-DZ"/>
        </w:rPr>
        <w:t xml:space="preserve">، دراسات التقييم البيئي كآلية قانونية لتحقيق التنمية المستدامة – </w:t>
      </w:r>
      <w:r w:rsidRPr="00C9375E">
        <w:rPr>
          <w:rFonts w:ascii="Simplified Arabic" w:hAnsi="Simplified Arabic" w:cs="Simplified Arabic"/>
          <w:sz w:val="32"/>
          <w:szCs w:val="32"/>
          <w:rtl/>
          <w:lang w:bidi="ar-DZ"/>
        </w:rPr>
        <w:t>مجلة</w:t>
      </w:r>
      <w:r w:rsidRPr="00C95429">
        <w:rPr>
          <w:rFonts w:ascii="Simplified Arabic" w:hAnsi="Simplified Arabic" w:cs="Simplified Arabic"/>
          <w:sz w:val="32"/>
          <w:szCs w:val="32"/>
          <w:rtl/>
          <w:lang w:bidi="ar-DZ"/>
        </w:rPr>
        <w:t xml:space="preserve"> العلوم الإنسانية _ جامعة محمد خيضر بسكرة العدد 26، سنة 2012</w:t>
      </w:r>
      <w:r w:rsidRPr="00C95429">
        <w:rPr>
          <w:rFonts w:ascii="Simplified Arabic" w:hAnsi="Simplified Arabic" w:cs="Simplified Arabic" w:hint="cs"/>
          <w:sz w:val="32"/>
          <w:szCs w:val="32"/>
          <w:rtl/>
          <w:lang w:bidi="ar-DZ"/>
        </w:rPr>
        <w:t>.</w:t>
      </w:r>
    </w:p>
    <w:p w:rsidR="00C95429" w:rsidRPr="00C95429" w:rsidRDefault="00C95429" w:rsidP="008A4C89">
      <w:pPr>
        <w:pStyle w:val="Notedebasdepage"/>
        <w:numPr>
          <w:ilvl w:val="0"/>
          <w:numId w:val="33"/>
        </w:numPr>
        <w:bidi/>
        <w:ind w:left="360"/>
        <w:jc w:val="both"/>
        <w:rPr>
          <w:rFonts w:ascii="Simplified Arabic" w:hAnsi="Simplified Arabic" w:cs="Simplified Arabic"/>
          <w:sz w:val="32"/>
          <w:szCs w:val="32"/>
          <w:rtl/>
          <w:lang w:bidi="ar-DZ"/>
        </w:rPr>
      </w:pPr>
      <w:r w:rsidRPr="00C95429">
        <w:rPr>
          <w:rFonts w:ascii="Simplified Arabic" w:eastAsia="Times New Roman" w:hAnsi="Simplified Arabic" w:cs="Simplified Arabic"/>
          <w:b/>
          <w:bCs/>
          <w:sz w:val="32"/>
          <w:szCs w:val="32"/>
          <w:rtl/>
          <w:lang w:bidi="ar-DZ"/>
        </w:rPr>
        <w:t>ط. د- هناء بن عامر- أ. روان محمـدـ الصالح</w:t>
      </w:r>
      <w:r w:rsidRPr="00C95429">
        <w:rPr>
          <w:rFonts w:ascii="Simplified Arabic" w:eastAsia="Times New Roman" w:hAnsi="Simplified Arabic" w:cs="Simplified Arabic"/>
          <w:sz w:val="32"/>
          <w:szCs w:val="32"/>
          <w:rtl/>
          <w:lang w:bidi="ar-DZ"/>
        </w:rPr>
        <w:t xml:space="preserve">، دور تقسيمات المنشآت المصنفة في حماية البيئة من التلوث في التشريع الجزائري، جامعة أم البواقي، </w:t>
      </w:r>
      <w:r w:rsidRPr="00C9375E">
        <w:rPr>
          <w:rFonts w:ascii="Simplified Arabic" w:eastAsia="Times New Roman" w:hAnsi="Simplified Arabic" w:cs="Simplified Arabic"/>
          <w:sz w:val="32"/>
          <w:szCs w:val="32"/>
          <w:rtl/>
          <w:lang w:bidi="ar-DZ"/>
        </w:rPr>
        <w:t xml:space="preserve">مجلة </w:t>
      </w:r>
      <w:r w:rsidRPr="00C95429">
        <w:rPr>
          <w:rFonts w:ascii="Simplified Arabic" w:eastAsia="Times New Roman" w:hAnsi="Simplified Arabic" w:cs="Simplified Arabic"/>
          <w:sz w:val="32"/>
          <w:szCs w:val="32"/>
          <w:rtl/>
          <w:lang w:bidi="ar-DZ"/>
        </w:rPr>
        <w:t>العلوم القانونية والسياسية المجلد 10 العدد 03 -189 ديسمبر 2019 جامعة أم البواقي</w:t>
      </w:r>
      <w:r w:rsidRPr="00C95429">
        <w:rPr>
          <w:rFonts w:ascii="Simplified Arabic" w:eastAsia="Times New Roman" w:hAnsi="Simplified Arabic" w:cs="Simplified Arabic" w:hint="cs"/>
          <w:sz w:val="32"/>
          <w:szCs w:val="32"/>
          <w:rtl/>
          <w:lang w:bidi="ar-DZ"/>
        </w:rPr>
        <w:t>.</w:t>
      </w:r>
    </w:p>
    <w:p w:rsidR="00C95429" w:rsidRPr="00C95429" w:rsidRDefault="00C95429" w:rsidP="00C9375E">
      <w:pPr>
        <w:pStyle w:val="Notedebasdepage"/>
        <w:numPr>
          <w:ilvl w:val="0"/>
          <w:numId w:val="33"/>
        </w:numPr>
        <w:bidi/>
        <w:ind w:left="360"/>
        <w:jc w:val="both"/>
        <w:rPr>
          <w:rFonts w:ascii="Simplified Arabic" w:hAnsi="Simplified Arabic" w:cs="Simplified Arabic"/>
          <w:sz w:val="32"/>
          <w:szCs w:val="32"/>
          <w:rtl/>
          <w:lang w:bidi="ar-DZ"/>
        </w:rPr>
      </w:pPr>
      <w:r w:rsidRPr="00C95429">
        <w:rPr>
          <w:rFonts w:ascii="Simplified Arabic" w:hAnsi="Simplified Arabic" w:cs="Simplified Arabic"/>
          <w:b/>
          <w:bCs/>
          <w:sz w:val="32"/>
          <w:szCs w:val="32"/>
          <w:rtl/>
          <w:lang w:bidi="ar-DZ"/>
        </w:rPr>
        <w:t>ليلى بوكحيل</w:t>
      </w:r>
      <w:r w:rsidRPr="00C95429">
        <w:rPr>
          <w:rFonts w:ascii="Simplified Arabic" w:hAnsi="Simplified Arabic" w:cs="Simplified Arabic"/>
          <w:sz w:val="32"/>
          <w:szCs w:val="32"/>
          <w:rtl/>
          <w:lang w:bidi="ar-DZ"/>
        </w:rPr>
        <w:t xml:space="preserve">، المؤسسات المصنفة في الجزائر وعلاقتها بحماية البيئة والعمران، </w:t>
      </w:r>
      <w:r w:rsidRPr="00C9375E">
        <w:rPr>
          <w:rFonts w:ascii="Simplified Arabic" w:hAnsi="Simplified Arabic" w:cs="Simplified Arabic"/>
          <w:sz w:val="32"/>
          <w:szCs w:val="32"/>
          <w:rtl/>
          <w:lang w:bidi="ar-DZ"/>
        </w:rPr>
        <w:t xml:space="preserve">مجلة </w:t>
      </w:r>
      <w:r w:rsidRPr="00C95429">
        <w:rPr>
          <w:rFonts w:ascii="Simplified Arabic" w:hAnsi="Simplified Arabic" w:cs="Simplified Arabic"/>
          <w:sz w:val="32"/>
          <w:szCs w:val="32"/>
          <w:rtl/>
          <w:lang w:bidi="ar-DZ"/>
        </w:rPr>
        <w:t xml:space="preserve">التواصل في الاقتصاد والإدارة والقانون، كلية الحقوق والعلوم السياسية، جامعة باجي مختار، عنابة، ع 51 </w:t>
      </w:r>
      <w:r w:rsidR="00C9375E">
        <w:rPr>
          <w:rFonts w:ascii="Simplified Arabic" w:hAnsi="Simplified Arabic" w:cs="Simplified Arabic" w:hint="cs"/>
          <w:sz w:val="32"/>
          <w:szCs w:val="32"/>
          <w:rtl/>
          <w:lang w:bidi="ar-DZ"/>
        </w:rPr>
        <w:t>،</w:t>
      </w:r>
      <w:r w:rsidRPr="00C95429">
        <w:rPr>
          <w:rFonts w:ascii="Simplified Arabic" w:hAnsi="Simplified Arabic" w:cs="Simplified Arabic"/>
          <w:sz w:val="32"/>
          <w:szCs w:val="32"/>
          <w:rtl/>
          <w:lang w:bidi="ar-DZ"/>
        </w:rPr>
        <w:t xml:space="preserve"> 2017 </w:t>
      </w:r>
      <w:r w:rsidRPr="00C95429">
        <w:rPr>
          <w:rFonts w:ascii="Simplified Arabic" w:hAnsi="Simplified Arabic" w:cs="Simplified Arabic" w:hint="cs"/>
          <w:sz w:val="32"/>
          <w:szCs w:val="32"/>
          <w:rtl/>
          <w:lang w:bidi="ar-DZ"/>
        </w:rPr>
        <w:t>.</w:t>
      </w:r>
    </w:p>
    <w:p w:rsidR="001D6427" w:rsidRDefault="001D6427" w:rsidP="001D6427">
      <w:pPr>
        <w:pStyle w:val="Notedebasdepage"/>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خامسا: النصوص التشريعية</w:t>
      </w:r>
      <w:r w:rsidRPr="007D3BB4">
        <w:rPr>
          <w:rFonts w:ascii="Simplified Arabic" w:hAnsi="Simplified Arabic" w:cs="Simplified Arabic" w:hint="cs"/>
          <w:sz w:val="32"/>
          <w:szCs w:val="32"/>
          <w:rtl/>
          <w:lang w:bidi="ar-DZ"/>
        </w:rPr>
        <w:t>:</w:t>
      </w:r>
    </w:p>
    <w:p w:rsidR="00827337" w:rsidRPr="00827337" w:rsidRDefault="00827337" w:rsidP="008A4C89">
      <w:pPr>
        <w:pStyle w:val="Notedebasdepage"/>
        <w:numPr>
          <w:ilvl w:val="0"/>
          <w:numId w:val="42"/>
        </w:numPr>
        <w:bidi/>
        <w:jc w:val="both"/>
        <w:rPr>
          <w:rFonts w:ascii="Simplified Arabic" w:hAnsi="Simplified Arabic" w:cs="Simplified Arabic"/>
          <w:b/>
          <w:bCs/>
          <w:sz w:val="36"/>
          <w:szCs w:val="36"/>
          <w:lang w:bidi="ar-DZ"/>
        </w:rPr>
      </w:pPr>
      <w:r w:rsidRPr="00827337">
        <w:rPr>
          <w:rFonts w:ascii="Simplified Arabic" w:hAnsi="Simplified Arabic" w:cs="Simplified Arabic" w:hint="cs"/>
          <w:b/>
          <w:bCs/>
          <w:sz w:val="36"/>
          <w:szCs w:val="36"/>
          <w:rtl/>
          <w:lang w:bidi="ar-DZ"/>
        </w:rPr>
        <w:lastRenderedPageBreak/>
        <w:t>الاوامر</w:t>
      </w:r>
    </w:p>
    <w:p w:rsidR="0069763D" w:rsidRPr="00E26232" w:rsidRDefault="0069763D" w:rsidP="008A4C89">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الأمر 66/155 المؤرخ في 8 يونيو1966المتضمن قانون الإجراءات الجزائية المعدل والمتمم ج ر عدد48، لسنة 1966.</w:t>
      </w:r>
    </w:p>
    <w:p w:rsidR="0069763D" w:rsidRPr="00E26232" w:rsidRDefault="0069763D" w:rsidP="008A4C89">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الأمر رقم:66/156 المؤرخ في: 8 يونيو1966 يتضمن قانون العقوبات ج ر عدد 49 الصادر في 11يونيو1966 المعدل والمتمم بموجب قانون رقم:16/02 المؤرخ في 19يونيو2016عدد 37لبصادر في 22يونيو2016</w:t>
      </w:r>
      <w:r w:rsidRPr="00E26232">
        <w:rPr>
          <w:rFonts w:ascii="Simplified Arabic" w:eastAsia="Times New Roman" w:hAnsi="Simplified Arabic" w:cs="Simplified Arabic" w:hint="cs"/>
          <w:sz w:val="32"/>
          <w:szCs w:val="32"/>
          <w:rtl/>
          <w:lang w:bidi="ar-DZ"/>
        </w:rPr>
        <w:t>.</w:t>
      </w:r>
    </w:p>
    <w:p w:rsidR="0069763D" w:rsidRPr="00E26232" w:rsidRDefault="0069763D" w:rsidP="008A4C89">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الأمر رقم:76/04 المؤرخ في 20فبراير 1976 المتعلق بالقواعد المطبقة في ميدان الأمن من أخطار الحريق والفزع وإنشاء لجان الوقاية والحماية المدنية ج ر، العدد21لسنة 1976.</w:t>
      </w:r>
    </w:p>
    <w:p w:rsidR="00E26232" w:rsidRPr="00E26232" w:rsidRDefault="00E26232" w:rsidP="008A4C89">
      <w:pPr>
        <w:pStyle w:val="Notedebasdepage"/>
        <w:numPr>
          <w:ilvl w:val="0"/>
          <w:numId w:val="42"/>
        </w:numPr>
        <w:bidi/>
        <w:jc w:val="both"/>
        <w:rPr>
          <w:rFonts w:ascii="Simplified Arabic" w:hAnsi="Simplified Arabic" w:cs="Simplified Arabic"/>
          <w:b/>
          <w:bCs/>
          <w:sz w:val="36"/>
          <w:szCs w:val="36"/>
          <w:rtl/>
          <w:lang w:bidi="ar-DZ"/>
        </w:rPr>
      </w:pPr>
      <w:r w:rsidRPr="00E26232">
        <w:rPr>
          <w:rFonts w:ascii="Simplified Arabic" w:hAnsi="Simplified Arabic" w:cs="Simplified Arabic" w:hint="cs"/>
          <w:b/>
          <w:bCs/>
          <w:sz w:val="36"/>
          <w:szCs w:val="36"/>
          <w:rtl/>
          <w:lang w:bidi="ar-DZ"/>
        </w:rPr>
        <w:t>القوانين:</w:t>
      </w:r>
    </w:p>
    <w:p w:rsidR="00984AAC" w:rsidRPr="005722EB" w:rsidRDefault="00984AAC" w:rsidP="008A4C89">
      <w:pPr>
        <w:pStyle w:val="Notedebasdepage"/>
        <w:numPr>
          <w:ilvl w:val="0"/>
          <w:numId w:val="39"/>
        </w:numPr>
        <w:bidi/>
        <w:jc w:val="both"/>
        <w:rPr>
          <w:rFonts w:ascii="Simplified Arabic" w:hAnsi="Simplified Arabic" w:cs="Simplified Arabic"/>
          <w:sz w:val="32"/>
          <w:szCs w:val="32"/>
          <w:rtl/>
          <w:lang w:bidi="ar-DZ"/>
        </w:rPr>
      </w:pPr>
      <w:r w:rsidRPr="005722EB">
        <w:rPr>
          <w:rFonts w:ascii="Simplified Arabic" w:eastAsia="Times New Roman" w:hAnsi="Simplified Arabic" w:cs="Simplified Arabic"/>
          <w:sz w:val="32"/>
          <w:szCs w:val="32"/>
          <w:rtl/>
          <w:lang w:bidi="ar-DZ"/>
        </w:rPr>
        <w:t>القانون رقم:01/10المؤرخ في 11ربيع الثاني 1422 الموافق لـ 03 يوليو2001 المتضمن قانون المناجم، ج ر، العدد 35، لسنة 2001.</w:t>
      </w:r>
    </w:p>
    <w:p w:rsidR="00290542" w:rsidRPr="005722EB" w:rsidRDefault="00290542" w:rsidP="008A4C89">
      <w:pPr>
        <w:pStyle w:val="Notedebasdepage"/>
        <w:numPr>
          <w:ilvl w:val="0"/>
          <w:numId w:val="39"/>
        </w:numPr>
        <w:bidi/>
        <w:jc w:val="both"/>
        <w:rPr>
          <w:rFonts w:ascii="Simplified Arabic" w:hAnsi="Simplified Arabic" w:cs="Simplified Arabic"/>
          <w:sz w:val="32"/>
          <w:szCs w:val="32"/>
          <w:rtl/>
          <w:lang w:bidi="ar-DZ"/>
        </w:rPr>
      </w:pPr>
      <w:r w:rsidRPr="005722EB">
        <w:rPr>
          <w:rFonts w:ascii="Simplified Arabic" w:hAnsi="Simplified Arabic" w:cs="Simplified Arabic"/>
          <w:sz w:val="32"/>
          <w:szCs w:val="32"/>
          <w:rtl/>
          <w:lang w:bidi="ar-DZ"/>
        </w:rPr>
        <w:t>القانون رقم 12/07 المؤرخ في 21 فبراير 2012 المتضمن قانون الولاية، الجريدة الرسمية العدد 12لسنة 2012.</w:t>
      </w:r>
    </w:p>
    <w:p w:rsidR="00290542" w:rsidRDefault="00290542" w:rsidP="008A4C89">
      <w:pPr>
        <w:pStyle w:val="Notedebasdepage"/>
        <w:numPr>
          <w:ilvl w:val="0"/>
          <w:numId w:val="39"/>
        </w:numPr>
        <w:bidi/>
        <w:jc w:val="both"/>
        <w:rPr>
          <w:rFonts w:ascii="Simplified Arabic" w:hAnsi="Simplified Arabic" w:cs="Simplified Arabic"/>
          <w:sz w:val="32"/>
          <w:szCs w:val="32"/>
          <w:lang w:bidi="ar-DZ"/>
        </w:rPr>
      </w:pPr>
      <w:r w:rsidRPr="005722EB">
        <w:rPr>
          <w:rFonts w:ascii="Simplified Arabic" w:hAnsi="Simplified Arabic" w:cs="Simplified Arabic"/>
          <w:sz w:val="32"/>
          <w:szCs w:val="32"/>
          <w:rtl/>
          <w:lang w:bidi="ar-DZ"/>
        </w:rPr>
        <w:t>القانون رقم 12/07 المؤرخ في 28 ربيع الأول عام 1433 الموافق لـ 21 فبراير 2012 المتعلق بالولاية ـ الجريدة الرسمية العدد 12الصادرة يوم 07ربيع الثاني عام 1433 الموافق لـ 29فبراير 2012.</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القانون رقم 83/03المؤرخ في 05فيفري 1983 المتعلق بحماية البيئة، ج ر، العدد06 لسنة 1983.</w:t>
      </w:r>
    </w:p>
    <w:p w:rsidR="00827337" w:rsidRPr="00E26232" w:rsidRDefault="00827337" w:rsidP="00C9375E">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القانون رقم 84/12المؤرخ في 23يونيو1984 المتضمن النظام العام للغابات والمعدل والمتمم بالقانون رقم 91/20 المؤرخ في 02سبتمبر 1991 الجريدة الرسمية العدد 62 لسنة 1991.</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ق.ر84/ 12، المتضمن النظام العام للغابات، المؤرخ في 23 يونيو 1984، المعدل والمتمم.</w:t>
      </w:r>
    </w:p>
    <w:p w:rsidR="00827337" w:rsidRPr="00E26232" w:rsidRDefault="00827337" w:rsidP="008A4C89">
      <w:pPr>
        <w:pStyle w:val="Paragraphedeliste"/>
        <w:numPr>
          <w:ilvl w:val="0"/>
          <w:numId w:val="39"/>
        </w:numPr>
        <w:tabs>
          <w:tab w:val="left" w:pos="4536"/>
        </w:tabs>
        <w:bidi/>
        <w:spacing w:after="0" w:line="240" w:lineRule="auto"/>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القانون رقم: 03/10 المؤرخ في 19يوليو2003 المتعلق بحماية البيئة في إطار التنمية المستدامة ج ر، العدد43، لسنة 2003.</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lastRenderedPageBreak/>
        <w:t xml:space="preserve">القانون رقم:03/10المؤرخ في 19 يوليو 2003 المتعلق بحماية البيئة في إطار التنمية المستدامة، ج ر، العدد 43، لسنة 2003. </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قانون 04/14 المؤرخ في 10 نوفمبر2004 المعدل والمتمم للأمر رقم 66/155 المتضمن قانون الإجراءات الجزائية.</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القانون رقم 04/20 المؤرخ في 20 ديسمبر 2004 يتعلق بالوقاية من الأخطار الكبرى وتسيير الكوارث في إطار التنمية المستدامة، ج ر ع 84، سنة 2004، ص13.</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القانون رقم 11/10 المؤرخ في 20 رجب 1432 الموافق ل 22يونيو2011 المتعلق بالبلدية، الجريدة الرسمية العدد 37 الصادرة في أو ل شعبان عام 1432 الموافق في لـ 3 يونيو2011.</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القانون رقم 05/12 المتعلق بالمياه المؤرخ في:04/08/2005 الجريدة الرسمية العدد 60 لسنة 2005.</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 xml:space="preserve">القانون رقم 01/19 المتعلق بتسيير النفايات ومراقبتها وإزالتها، المؤرخ في 15 ديسمبر2001 المتعلق بتسيير النفايات ومراقبتها </w:t>
      </w:r>
      <w:r w:rsidRPr="00E26232">
        <w:rPr>
          <w:rFonts w:ascii="Simplified Arabic" w:hAnsi="Simplified Arabic" w:cs="Simplified Arabic" w:hint="cs"/>
          <w:sz w:val="32"/>
          <w:szCs w:val="32"/>
          <w:rtl/>
          <w:lang w:bidi="ar-DZ"/>
        </w:rPr>
        <w:t>وإزالتها</w:t>
      </w:r>
      <w:r w:rsidRPr="00E26232">
        <w:rPr>
          <w:rFonts w:ascii="Simplified Arabic" w:hAnsi="Simplified Arabic" w:cs="Simplified Arabic"/>
          <w:sz w:val="32"/>
          <w:szCs w:val="32"/>
          <w:rtl/>
          <w:lang w:bidi="ar-DZ"/>
        </w:rPr>
        <w:t xml:space="preserve">، ج ر ع 77، لسنة 2001، </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قانون 04/14 المعدل والمتمم للأمر رقم66/155 المتضمن قانون الإجراءات الجزائية.</w:t>
      </w:r>
    </w:p>
    <w:p w:rsidR="00827337" w:rsidRPr="00E26232" w:rsidRDefault="00827337" w:rsidP="008A4C89">
      <w:pPr>
        <w:pStyle w:val="Notedebasdepage"/>
        <w:numPr>
          <w:ilvl w:val="0"/>
          <w:numId w:val="39"/>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القانون رقم 05/07 المؤرخ في 28 أفريل 2005 يتعلق بالمحروقات، ج ر ع 50 سنة 2005</w:t>
      </w:r>
      <w:r w:rsidRPr="00E26232">
        <w:rPr>
          <w:rFonts w:ascii="Simplified Arabic" w:hAnsi="Simplified Arabic" w:cs="Simplified Arabic" w:hint="cs"/>
          <w:sz w:val="32"/>
          <w:szCs w:val="32"/>
          <w:rtl/>
          <w:lang w:bidi="ar-DZ"/>
        </w:rPr>
        <w:t>.</w:t>
      </w:r>
    </w:p>
    <w:p w:rsidR="005722EB" w:rsidRDefault="005722EB" w:rsidP="008A4C89">
      <w:pPr>
        <w:pStyle w:val="Notedebasdepage"/>
        <w:numPr>
          <w:ilvl w:val="0"/>
          <w:numId w:val="42"/>
        </w:numPr>
        <w:bidi/>
        <w:jc w:val="both"/>
        <w:rPr>
          <w:rFonts w:ascii="Simplified Arabic" w:hAnsi="Simplified Arabic" w:cs="Simplified Arabic"/>
          <w:b/>
          <w:bCs/>
          <w:sz w:val="36"/>
          <w:szCs w:val="36"/>
          <w:lang w:bidi="ar-DZ"/>
        </w:rPr>
      </w:pPr>
      <w:r w:rsidRPr="005722EB">
        <w:rPr>
          <w:rFonts w:ascii="Simplified Arabic" w:hAnsi="Simplified Arabic" w:cs="Simplified Arabic" w:hint="cs"/>
          <w:b/>
          <w:bCs/>
          <w:sz w:val="36"/>
          <w:szCs w:val="36"/>
          <w:rtl/>
          <w:lang w:bidi="ar-DZ"/>
        </w:rPr>
        <w:t>المراسيم التنفيذية:</w:t>
      </w:r>
    </w:p>
    <w:p w:rsidR="00290542" w:rsidRDefault="00290542" w:rsidP="008A4C89">
      <w:pPr>
        <w:pStyle w:val="Notedebasdepage"/>
        <w:numPr>
          <w:ilvl w:val="0"/>
          <w:numId w:val="40"/>
        </w:numPr>
        <w:bidi/>
        <w:ind w:left="360"/>
        <w:jc w:val="both"/>
        <w:rPr>
          <w:rFonts w:ascii="Simplified Arabic" w:hAnsi="Simplified Arabic" w:cs="Simplified Arabic"/>
          <w:sz w:val="32"/>
          <w:szCs w:val="32"/>
          <w:lang w:bidi="ar-DZ"/>
        </w:rPr>
      </w:pPr>
      <w:r w:rsidRPr="005722EB">
        <w:rPr>
          <w:rFonts w:ascii="Simplified Arabic" w:hAnsi="Simplified Arabic" w:cs="Simplified Arabic"/>
          <w:sz w:val="32"/>
          <w:szCs w:val="32"/>
          <w:rtl/>
          <w:lang w:bidi="ar-DZ"/>
        </w:rPr>
        <w:t>المرسوم التنفيذي رقم 93/ 183 المؤرخ في 27/07/1993 المتضمن إنشاء مصالح خارجية تابعة لإدارة البيئة ويحدد مهمتها وعملها.</w:t>
      </w:r>
    </w:p>
    <w:p w:rsidR="00290542" w:rsidRDefault="00290542" w:rsidP="008A4C89">
      <w:pPr>
        <w:pStyle w:val="Notedebasdepage"/>
        <w:numPr>
          <w:ilvl w:val="0"/>
          <w:numId w:val="40"/>
        </w:numPr>
        <w:bidi/>
        <w:ind w:left="360"/>
        <w:jc w:val="both"/>
        <w:rPr>
          <w:rFonts w:ascii="Simplified Arabic" w:hAnsi="Simplified Arabic" w:cs="Simplified Arabic"/>
          <w:sz w:val="32"/>
          <w:szCs w:val="32"/>
          <w:lang w:bidi="ar-DZ"/>
        </w:rPr>
      </w:pPr>
      <w:r w:rsidRPr="005722EB">
        <w:rPr>
          <w:rFonts w:ascii="Simplified Arabic" w:hAnsi="Simplified Arabic" w:cs="Simplified Arabic"/>
          <w:sz w:val="32"/>
          <w:szCs w:val="32"/>
          <w:rtl/>
          <w:lang w:bidi="ar-DZ"/>
        </w:rPr>
        <w:t>المرسوم التنفيذي رقم 96/59 المؤرخ في 27/01/1996 والمتضمن مهام المفتشية العامة للبيئة وتنظيم عمله والمعدل والمتمم بموجب المرسوم التنفيذي رقم 06/362.</w:t>
      </w:r>
    </w:p>
    <w:p w:rsidR="00290542" w:rsidRPr="005722EB" w:rsidRDefault="00290542" w:rsidP="008A4C89">
      <w:pPr>
        <w:pStyle w:val="Notedebasdepage"/>
        <w:numPr>
          <w:ilvl w:val="0"/>
          <w:numId w:val="40"/>
        </w:numPr>
        <w:bidi/>
        <w:ind w:left="360"/>
        <w:jc w:val="both"/>
        <w:rPr>
          <w:rFonts w:ascii="Simplified Arabic" w:hAnsi="Simplified Arabic" w:cs="Simplified Arabic"/>
          <w:sz w:val="32"/>
          <w:szCs w:val="32"/>
          <w:rtl/>
          <w:lang w:bidi="ar-DZ"/>
        </w:rPr>
      </w:pPr>
      <w:r w:rsidRPr="005722EB">
        <w:rPr>
          <w:rFonts w:ascii="Simplified Arabic" w:hAnsi="Simplified Arabic" w:cs="Simplified Arabic"/>
          <w:sz w:val="32"/>
          <w:szCs w:val="32"/>
          <w:rtl/>
          <w:lang w:bidi="ar-DZ"/>
        </w:rPr>
        <w:t>المرسوم التنفيذي رقم 2000- 324 المؤرخ في 25/10/2000 الذي يحدد صلاحيات وزير الموارد المائية.</w:t>
      </w:r>
    </w:p>
    <w:p w:rsidR="005722EB" w:rsidRDefault="005722EB" w:rsidP="008A4C89">
      <w:pPr>
        <w:pStyle w:val="Notedebasdepage"/>
        <w:numPr>
          <w:ilvl w:val="0"/>
          <w:numId w:val="40"/>
        </w:numPr>
        <w:bidi/>
        <w:ind w:left="360"/>
        <w:jc w:val="both"/>
        <w:rPr>
          <w:rFonts w:ascii="Simplified Arabic" w:hAnsi="Simplified Arabic" w:cs="Simplified Arabic"/>
          <w:sz w:val="32"/>
          <w:szCs w:val="32"/>
          <w:lang w:bidi="ar-DZ"/>
        </w:rPr>
      </w:pPr>
      <w:r w:rsidRPr="005722EB">
        <w:rPr>
          <w:rFonts w:ascii="Simplified Arabic" w:hAnsi="Simplified Arabic" w:cs="Simplified Arabic"/>
          <w:sz w:val="32"/>
          <w:szCs w:val="32"/>
          <w:rtl/>
          <w:lang w:bidi="ar-DZ"/>
        </w:rPr>
        <w:t>المرسوم التنفيذي رقم 03/494 المؤرخ في 17/12/2003 المتضمن احداث مفتشية البيئة في الولاية المعدل والمتمم للمرسوم التنفيذي رقم 96/60.</w:t>
      </w:r>
    </w:p>
    <w:p w:rsidR="00290542" w:rsidRPr="005722EB" w:rsidRDefault="00290542" w:rsidP="008A4C89">
      <w:pPr>
        <w:pStyle w:val="Notedebasdepage"/>
        <w:numPr>
          <w:ilvl w:val="0"/>
          <w:numId w:val="40"/>
        </w:numPr>
        <w:bidi/>
        <w:ind w:left="360"/>
        <w:jc w:val="both"/>
        <w:rPr>
          <w:rFonts w:ascii="Simplified Arabic" w:hAnsi="Simplified Arabic" w:cs="Simplified Arabic"/>
          <w:sz w:val="32"/>
          <w:szCs w:val="32"/>
          <w:rtl/>
          <w:lang w:bidi="ar-DZ"/>
        </w:rPr>
      </w:pPr>
      <w:r w:rsidRPr="005722EB">
        <w:rPr>
          <w:rFonts w:ascii="Simplified Arabic" w:hAnsi="Simplified Arabic" w:cs="Simplified Arabic"/>
          <w:sz w:val="32"/>
          <w:szCs w:val="32"/>
          <w:rtl/>
          <w:lang w:bidi="ar-DZ"/>
        </w:rPr>
        <w:lastRenderedPageBreak/>
        <w:t>المرسوم التنفيذي رقم07/145 المؤرخ في 19 ماي 2007 المتضمن تحديد مجال تطبيق محتوى وكيفيات المصادقة على دراسة وموجز التأثير، ج ر ع 63 لسنة 2007.</w:t>
      </w:r>
    </w:p>
    <w:p w:rsidR="005722EB" w:rsidRPr="005722EB" w:rsidRDefault="005722EB" w:rsidP="008A4C89">
      <w:pPr>
        <w:pStyle w:val="Notedebasdepage"/>
        <w:numPr>
          <w:ilvl w:val="0"/>
          <w:numId w:val="40"/>
        </w:numPr>
        <w:bidi/>
        <w:ind w:left="360"/>
        <w:jc w:val="both"/>
        <w:rPr>
          <w:rFonts w:ascii="Simplified Arabic" w:hAnsi="Simplified Arabic" w:cs="Simplified Arabic"/>
          <w:sz w:val="32"/>
          <w:szCs w:val="32"/>
          <w:rtl/>
          <w:lang w:bidi="ar-DZ"/>
        </w:rPr>
      </w:pPr>
      <w:r w:rsidRPr="005722EB">
        <w:rPr>
          <w:rFonts w:ascii="Simplified Arabic" w:hAnsi="Simplified Arabic" w:cs="Simplified Arabic"/>
          <w:sz w:val="32"/>
          <w:szCs w:val="32"/>
          <w:rtl/>
          <w:lang w:bidi="ar-DZ"/>
        </w:rPr>
        <w:t>المرسوم التنفيذي رقم 16/88 المؤرخ في 01/03/2016 الذي يحدد صلاحيات وزير الموارد المائية والبيئة.</w:t>
      </w:r>
    </w:p>
    <w:p w:rsidR="005722EB" w:rsidRPr="005722EB" w:rsidRDefault="005722EB" w:rsidP="008A4C89">
      <w:pPr>
        <w:pStyle w:val="Notedebasdepage"/>
        <w:numPr>
          <w:ilvl w:val="0"/>
          <w:numId w:val="40"/>
        </w:numPr>
        <w:bidi/>
        <w:ind w:left="360"/>
        <w:jc w:val="both"/>
        <w:rPr>
          <w:rFonts w:ascii="Simplified Arabic" w:hAnsi="Simplified Arabic" w:cs="Simplified Arabic"/>
          <w:sz w:val="32"/>
          <w:szCs w:val="32"/>
          <w:rtl/>
          <w:lang w:bidi="ar-DZ"/>
        </w:rPr>
      </w:pPr>
      <w:r w:rsidRPr="005722EB">
        <w:rPr>
          <w:rFonts w:ascii="Simplified Arabic" w:hAnsi="Simplified Arabic" w:cs="Simplified Arabic"/>
          <w:sz w:val="32"/>
          <w:szCs w:val="32"/>
          <w:rtl/>
          <w:lang w:bidi="ar-DZ"/>
        </w:rPr>
        <w:t>المرسوم التنفيذي رقم 17/364 المؤرخ في 25/12/2017 الذي يحدد صلاحيات وزير البيئة والطاقات المتجددة.</w:t>
      </w:r>
    </w:p>
    <w:p w:rsidR="00827337" w:rsidRPr="00E26232" w:rsidRDefault="00827337" w:rsidP="008A4C89">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 xml:space="preserve">المرسوم </w:t>
      </w:r>
      <w:r w:rsidRPr="00E26232">
        <w:rPr>
          <w:rFonts w:ascii="Simplified Arabic" w:hAnsi="Simplified Arabic" w:cs="Simplified Arabic" w:hint="cs"/>
          <w:sz w:val="32"/>
          <w:szCs w:val="32"/>
          <w:rtl/>
          <w:lang w:bidi="ar-DZ"/>
        </w:rPr>
        <w:t>التنفيذي</w:t>
      </w:r>
      <w:r w:rsidRPr="00E26232">
        <w:rPr>
          <w:rFonts w:ascii="Simplified Arabic" w:hAnsi="Simplified Arabic" w:cs="Simplified Arabic"/>
          <w:sz w:val="32"/>
          <w:szCs w:val="32"/>
          <w:rtl/>
          <w:lang w:bidi="ar-DZ"/>
        </w:rPr>
        <w:t xml:space="preserve"> رقم:07/144 المؤرخ في 19ماي 2007 المحدد لقائمة المنشآت المصنفة، ج ر، عدد 34لسنة2007.</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 xml:space="preserve">المرسوم رقم76/34 المؤرخ في:20فبراير 1976 المتعلق بالعمارات الخطرة وغير الصحية أو المزعجة، الجريدة الرسمية، </w:t>
      </w:r>
      <w:r w:rsidR="00D543CB" w:rsidRPr="00E26232">
        <w:rPr>
          <w:rFonts w:ascii="Simplified Arabic" w:eastAsia="Times New Roman" w:hAnsi="Simplified Arabic" w:cs="Simplified Arabic" w:hint="cs"/>
          <w:sz w:val="32"/>
          <w:szCs w:val="32"/>
          <w:rtl/>
          <w:lang w:bidi="ar-DZ"/>
        </w:rPr>
        <w:t>العدد21</w:t>
      </w:r>
      <w:r w:rsidR="00D543CB">
        <w:rPr>
          <w:rFonts w:ascii="Simplified Arabic" w:eastAsia="Times New Roman" w:hAnsi="Simplified Arabic" w:cs="Simplified Arabic" w:hint="cs"/>
          <w:sz w:val="32"/>
          <w:szCs w:val="32"/>
          <w:rtl/>
          <w:lang w:bidi="ar-DZ"/>
        </w:rPr>
        <w:t xml:space="preserve">، </w:t>
      </w:r>
      <w:r w:rsidR="00D543CB" w:rsidRPr="00E26232">
        <w:rPr>
          <w:rFonts w:ascii="Simplified Arabic" w:eastAsia="Times New Roman" w:hAnsi="Simplified Arabic" w:cs="Simplified Arabic" w:hint="cs"/>
          <w:sz w:val="32"/>
          <w:szCs w:val="32"/>
          <w:rtl/>
          <w:lang w:bidi="ar-DZ"/>
        </w:rPr>
        <w:t xml:space="preserve"> سن</w:t>
      </w:r>
      <w:r w:rsidR="00D543CB" w:rsidRPr="00E26232">
        <w:rPr>
          <w:rFonts w:ascii="Simplified Arabic" w:eastAsia="Times New Roman" w:hAnsi="Simplified Arabic" w:cs="Simplified Arabic" w:hint="eastAsia"/>
          <w:sz w:val="32"/>
          <w:szCs w:val="32"/>
          <w:rtl/>
          <w:lang w:bidi="ar-DZ"/>
        </w:rPr>
        <w:t>ة</w:t>
      </w:r>
      <w:r w:rsidRPr="00E26232">
        <w:rPr>
          <w:rFonts w:ascii="Simplified Arabic" w:eastAsia="Times New Roman" w:hAnsi="Simplified Arabic" w:cs="Simplified Arabic"/>
          <w:sz w:val="32"/>
          <w:szCs w:val="32"/>
          <w:rtl/>
          <w:lang w:bidi="ar-DZ"/>
        </w:rPr>
        <w:t xml:space="preserve"> 1976.</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المرسوم 88/149 المؤرخ في 26يوليو1988يضبط التنظيم الذي يطبق على المنشآت المصنفة ويحدد قائمتها، ج ر، العدد 30لسنة 1988.</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val="en-US" w:bidi="ar-DZ"/>
        </w:rPr>
        <w:t>المرسوم التنفيذي 90/78 المؤرخ في 27/02/1990، يتعلق بدراسات التأثير في البيئة ج ر</w:t>
      </w:r>
      <w:r w:rsidR="00D543CB">
        <w:rPr>
          <w:rFonts w:ascii="Simplified Arabic" w:hAnsi="Simplified Arabic" w:cs="Simplified Arabic" w:hint="cs"/>
          <w:sz w:val="32"/>
          <w:szCs w:val="32"/>
          <w:rtl/>
          <w:lang w:val="en-US" w:bidi="ar-DZ"/>
        </w:rPr>
        <w:t>،</w:t>
      </w:r>
      <w:r w:rsidRPr="00E26232">
        <w:rPr>
          <w:rFonts w:ascii="Simplified Arabic" w:hAnsi="Simplified Arabic" w:cs="Simplified Arabic"/>
          <w:sz w:val="32"/>
          <w:szCs w:val="32"/>
          <w:rtl/>
          <w:lang w:val="en-US" w:bidi="ar-DZ"/>
        </w:rPr>
        <w:t xml:space="preserve"> العدد 10لسنة 1990.</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المرسوم التنفيذي رقم 98/339 المؤرخ في:03نوفمبر 1998الذي يضبط التنظيم المطبق على المنشآت المصنفة ويحدد قائمتها، ج ر، ع 82، لسنة 1998.</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المرسوم التنفيذي رقم 05/240 المؤرخ في 28/07/2005 الذي يحدد كيفيات تعيين مندوبي البيئة.</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eastAsia="Times New Roman" w:hAnsi="Simplified Arabic" w:cs="Simplified Arabic"/>
          <w:sz w:val="32"/>
          <w:szCs w:val="32"/>
          <w:rtl/>
          <w:lang w:bidi="ar-DZ"/>
        </w:rPr>
        <w:t>المرسوم التنفيذي رقم06/198 المؤرخ في 31 مايو2006 الذي يضبط التنظيم المطبق على المنشآت المصنفة لحماية البيئة، الجريدة الرسمية العدد31 لسنة 2006.</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المرسوم التنفيذي رقم 08/232 المؤرخ في 22/07/2008 المتضمن القانون الأساسي الخاص بالموظفين المنتمين الى الأسلاك الخاصة بالإدارة المكلفة بالبيئة وتهيئة الإقليم.</w:t>
      </w:r>
    </w:p>
    <w:p w:rsidR="00827337" w:rsidRPr="00E26232" w:rsidRDefault="00827337" w:rsidP="00D543CB">
      <w:pPr>
        <w:pStyle w:val="Notedebasdepage"/>
        <w:numPr>
          <w:ilvl w:val="0"/>
          <w:numId w:val="41"/>
        </w:numPr>
        <w:bidi/>
        <w:jc w:val="both"/>
        <w:rPr>
          <w:rFonts w:ascii="Simplified Arabic" w:hAnsi="Simplified Arabic" w:cs="Simplified Arabic"/>
          <w:sz w:val="32"/>
          <w:szCs w:val="32"/>
          <w:rtl/>
          <w:lang w:bidi="ar-DZ"/>
        </w:rPr>
      </w:pPr>
      <w:r w:rsidRPr="00E26232">
        <w:rPr>
          <w:rFonts w:ascii="Simplified Arabic" w:hAnsi="Simplified Arabic" w:cs="Simplified Arabic"/>
          <w:sz w:val="32"/>
          <w:szCs w:val="32"/>
          <w:rtl/>
          <w:lang w:bidi="ar-DZ"/>
        </w:rPr>
        <w:t>المرسوم التنفيذي رقم 16/89المؤرخ في 01/03/2016 المتضمن تنظيم الادارة المركزية لوزارة المائية والبيئة.</w:t>
      </w:r>
    </w:p>
    <w:p w:rsidR="00827337" w:rsidRDefault="00827337" w:rsidP="00827337">
      <w:pPr>
        <w:bidi/>
        <w:ind w:hanging="284"/>
        <w:jc w:val="both"/>
        <w:rPr>
          <w:rFonts w:asciiTheme="minorBidi" w:hAnsiTheme="minorBidi"/>
          <w:b/>
          <w:bCs/>
          <w:color w:val="C00000"/>
          <w:sz w:val="28"/>
          <w:szCs w:val="28"/>
          <w:rtl/>
          <w:lang w:bidi="ar-DZ"/>
        </w:rPr>
      </w:pPr>
    </w:p>
    <w:p w:rsidR="00827337" w:rsidRDefault="00827337" w:rsidP="00827337">
      <w:pPr>
        <w:bidi/>
        <w:ind w:hanging="284"/>
        <w:jc w:val="both"/>
        <w:rPr>
          <w:rFonts w:asciiTheme="minorBidi" w:hAnsiTheme="minorBidi"/>
          <w:b/>
          <w:bCs/>
          <w:color w:val="C00000"/>
          <w:sz w:val="28"/>
          <w:szCs w:val="28"/>
          <w:rtl/>
          <w:lang w:bidi="ar-DZ"/>
        </w:rPr>
        <w:sectPr w:rsidR="00827337" w:rsidSect="00CE4B5D">
          <w:headerReference w:type="default" r:id="rId27"/>
          <w:footerReference w:type="default" r:id="rId28"/>
          <w:footnotePr>
            <w:numRestart w:val="eachPage"/>
          </w:footnotePr>
          <w:pgSz w:w="11906" w:h="16838"/>
          <w:pgMar w:top="851" w:right="1701" w:bottom="851" w:left="1418" w:header="709" w:footer="709" w:gutter="0"/>
          <w:cols w:space="708"/>
          <w:docGrid w:linePitch="360"/>
        </w:sectPr>
      </w:pPr>
    </w:p>
    <w:p w:rsidR="00C82BD0" w:rsidRDefault="00C82BD0" w:rsidP="007738B3">
      <w:pPr>
        <w:bidi/>
        <w:ind w:hanging="284"/>
        <w:jc w:val="both"/>
        <w:rPr>
          <w:rFonts w:asciiTheme="minorBidi" w:hAnsiTheme="minorBidi"/>
          <w:b/>
          <w:bCs/>
          <w:color w:val="C00000"/>
          <w:sz w:val="28"/>
          <w:szCs w:val="28"/>
          <w:rtl/>
          <w:lang w:bidi="ar-DZ"/>
        </w:rPr>
      </w:pPr>
    </w:p>
    <w:p w:rsidR="00C82BD0" w:rsidRDefault="00C82BD0" w:rsidP="007738B3">
      <w:pPr>
        <w:bidi/>
        <w:ind w:hanging="284"/>
        <w:jc w:val="both"/>
        <w:rPr>
          <w:rFonts w:asciiTheme="minorBidi" w:hAnsiTheme="minorBidi"/>
          <w:b/>
          <w:bCs/>
          <w:color w:val="C00000"/>
          <w:sz w:val="28"/>
          <w:szCs w:val="28"/>
          <w:rtl/>
          <w:lang w:bidi="ar-DZ"/>
        </w:rPr>
      </w:pPr>
    </w:p>
    <w:p w:rsidR="00C82BD0" w:rsidRPr="001C176A" w:rsidRDefault="00C82BD0" w:rsidP="008264AF">
      <w:pPr>
        <w:bidi/>
        <w:jc w:val="both"/>
        <w:rPr>
          <w:rFonts w:ascii="Calibri" w:eastAsia="Times New Roman" w:hAnsi="Calibri" w:cs="Arial"/>
          <w:sz w:val="32"/>
          <w:szCs w:val="32"/>
          <w:lang w:bidi="ar-DZ"/>
        </w:rPr>
      </w:pPr>
      <w:bookmarkStart w:id="45" w:name="_GoBack"/>
      <w:bookmarkEnd w:id="45"/>
    </w:p>
    <w:p w:rsidR="00C82BD0" w:rsidRPr="001C176A" w:rsidRDefault="00C82BD0" w:rsidP="008264AF">
      <w:pPr>
        <w:bidi/>
        <w:jc w:val="both"/>
        <w:rPr>
          <w:rFonts w:ascii="Calibri" w:eastAsia="Times New Roman" w:hAnsi="Calibri" w:cs="Arial"/>
          <w:sz w:val="32"/>
          <w:szCs w:val="32"/>
          <w:lang w:bidi="ar-DZ"/>
        </w:rPr>
      </w:pPr>
    </w:p>
    <w:p w:rsidR="00C82BD0" w:rsidRDefault="00C82BD0" w:rsidP="008264AF">
      <w:pPr>
        <w:bidi/>
        <w:jc w:val="both"/>
        <w:rPr>
          <w:rFonts w:ascii="Calibri" w:eastAsia="Times New Roman" w:hAnsi="Calibri" w:cs="Arial"/>
          <w:sz w:val="32"/>
          <w:szCs w:val="32"/>
          <w:rtl/>
          <w:lang w:bidi="ar-DZ"/>
        </w:rPr>
      </w:pPr>
    </w:p>
    <w:p w:rsidR="00C82BD0" w:rsidRDefault="00C82BD0" w:rsidP="008264AF">
      <w:pPr>
        <w:bidi/>
        <w:jc w:val="both"/>
        <w:rPr>
          <w:rFonts w:ascii="Calibri" w:eastAsia="Times New Roman" w:hAnsi="Calibri" w:cs="Arial"/>
          <w:sz w:val="32"/>
          <w:szCs w:val="32"/>
          <w:rtl/>
          <w:lang w:bidi="ar-DZ"/>
        </w:rPr>
      </w:pPr>
    </w:p>
    <w:p w:rsidR="00C82BD0" w:rsidRPr="001C176A" w:rsidRDefault="00C82BD0" w:rsidP="008264AF">
      <w:pPr>
        <w:bidi/>
        <w:jc w:val="both"/>
        <w:rPr>
          <w:rFonts w:ascii="Calibri" w:eastAsia="Times New Roman" w:hAnsi="Calibri" w:cs="Arial"/>
          <w:sz w:val="32"/>
          <w:szCs w:val="32"/>
          <w:rtl/>
          <w:lang w:bidi="ar-DZ"/>
        </w:rPr>
      </w:pPr>
    </w:p>
    <w:p w:rsidR="00C82BD0" w:rsidRPr="001C176A" w:rsidRDefault="00C82BD0" w:rsidP="008264AF">
      <w:pPr>
        <w:bidi/>
        <w:jc w:val="both"/>
        <w:rPr>
          <w:rFonts w:ascii="Calibri" w:eastAsia="Times New Roman" w:hAnsi="Calibri" w:cs="Arial"/>
          <w:sz w:val="32"/>
          <w:szCs w:val="32"/>
          <w:rtl/>
          <w:lang w:bidi="ar-DZ"/>
        </w:rPr>
      </w:pPr>
    </w:p>
    <w:p w:rsidR="00C82BD0" w:rsidRPr="0045565D" w:rsidRDefault="008F42B1" w:rsidP="0045565D">
      <w:pPr>
        <w:pStyle w:val="Titre1"/>
        <w:rPr>
          <w:rtl/>
        </w:rPr>
      </w:pPr>
      <w:bookmarkStart w:id="46" w:name="_Toc77148535"/>
      <w:r w:rsidRPr="0045565D">
        <w:rPr>
          <w:rFonts w:hint="cs"/>
          <w:rtl/>
        </w:rPr>
        <w:t>الفهرس</w:t>
      </w:r>
      <w:bookmarkEnd w:id="46"/>
    </w:p>
    <w:p w:rsidR="00C82BD0" w:rsidRPr="001C176A" w:rsidRDefault="00C82BD0" w:rsidP="008264AF">
      <w:pPr>
        <w:bidi/>
        <w:jc w:val="both"/>
        <w:rPr>
          <w:rFonts w:ascii="Calibri" w:eastAsia="Times New Roman" w:hAnsi="Calibri" w:cs="Arial"/>
          <w:sz w:val="32"/>
          <w:szCs w:val="32"/>
          <w:rtl/>
          <w:lang w:bidi="ar-DZ"/>
        </w:rPr>
      </w:pPr>
    </w:p>
    <w:p w:rsidR="00C82BD0" w:rsidRPr="001C176A" w:rsidRDefault="00C82BD0" w:rsidP="008264AF">
      <w:pPr>
        <w:bidi/>
        <w:jc w:val="both"/>
        <w:rPr>
          <w:rFonts w:ascii="Calibri" w:eastAsia="Times New Roman" w:hAnsi="Calibri" w:cs="Arial"/>
          <w:sz w:val="32"/>
          <w:szCs w:val="32"/>
          <w:rtl/>
          <w:lang w:bidi="ar-DZ"/>
        </w:rPr>
      </w:pPr>
    </w:p>
    <w:p w:rsidR="00C82BD0" w:rsidRPr="001C176A" w:rsidRDefault="00C82BD0" w:rsidP="008264AF">
      <w:pPr>
        <w:bidi/>
        <w:jc w:val="both"/>
        <w:rPr>
          <w:rFonts w:ascii="Calibri" w:eastAsia="Times New Roman" w:hAnsi="Calibri" w:cs="Arial"/>
          <w:sz w:val="32"/>
          <w:szCs w:val="32"/>
          <w:rtl/>
          <w:lang w:bidi="ar-DZ"/>
        </w:rPr>
      </w:pPr>
    </w:p>
    <w:p w:rsidR="00C82BD0" w:rsidRDefault="00C82BD0" w:rsidP="008264AF">
      <w:pPr>
        <w:bidi/>
        <w:jc w:val="both"/>
        <w:rPr>
          <w:rFonts w:ascii="Calibri" w:eastAsia="Times New Roman" w:hAnsi="Calibri" w:cs="Arial"/>
          <w:sz w:val="32"/>
          <w:szCs w:val="32"/>
          <w:rtl/>
          <w:lang w:bidi="ar-DZ"/>
        </w:rPr>
      </w:pPr>
    </w:p>
    <w:p w:rsidR="008264AF" w:rsidRDefault="008264AF" w:rsidP="008264AF">
      <w:pPr>
        <w:bidi/>
        <w:jc w:val="both"/>
        <w:rPr>
          <w:rFonts w:ascii="Calibri" w:eastAsia="Times New Roman" w:hAnsi="Calibri" w:cs="Arial"/>
          <w:sz w:val="20"/>
          <w:szCs w:val="20"/>
          <w:rtl/>
          <w:lang w:bidi="ar-DZ"/>
        </w:rPr>
        <w:sectPr w:rsidR="008264AF" w:rsidSect="00CE4B5D">
          <w:headerReference w:type="default" r:id="rId29"/>
          <w:footerReference w:type="default" r:id="rId30"/>
          <w:footnotePr>
            <w:numRestart w:val="eachPage"/>
          </w:footnotePr>
          <w:pgSz w:w="11906" w:h="16838"/>
          <w:pgMar w:top="851" w:right="1701" w:bottom="851" w:left="1418" w:header="709" w:footer="709" w:gutter="0"/>
          <w:cols w:space="708"/>
          <w:docGrid w:linePitch="360"/>
        </w:sectPr>
      </w:pPr>
    </w:p>
    <w:sdt>
      <w:sdtPr>
        <w:rPr>
          <w:rFonts w:ascii="Simplified Arabic" w:eastAsiaTheme="minorEastAsia" w:hAnsi="Simplified Arabic" w:cs="Simplified Arabic"/>
          <w:color w:val="auto"/>
          <w:sz w:val="22"/>
          <w:szCs w:val="22"/>
          <w:rtl/>
        </w:rPr>
        <w:id w:val="1261878753"/>
        <w:docPartObj>
          <w:docPartGallery w:val="Table of Contents"/>
          <w:docPartUnique/>
        </w:docPartObj>
      </w:sdtPr>
      <w:sdtEndPr>
        <w:rPr>
          <w:b/>
          <w:bCs/>
        </w:rPr>
      </w:sdtEndPr>
      <w:sdtContent>
        <w:p w:rsidR="00213DE0" w:rsidRPr="00412D1F" w:rsidRDefault="00412D1F" w:rsidP="00412D1F">
          <w:pPr>
            <w:pStyle w:val="En-ttedetabledesmatires"/>
            <w:bidi/>
            <w:jc w:val="center"/>
            <w:rPr>
              <w:rFonts w:ascii="Simplified Arabic" w:eastAsiaTheme="minorHAnsi" w:hAnsi="Simplified Arabic" w:cs="Simplified Arabic"/>
              <w:noProof/>
              <w:color w:val="auto"/>
              <w:lang w:eastAsia="en-US" w:bidi="ar-DZ"/>
            </w:rPr>
          </w:pPr>
          <w:r w:rsidRPr="00412D1F">
            <w:rPr>
              <w:rFonts w:ascii="Simplified Arabic" w:eastAsiaTheme="minorEastAsia" w:hAnsi="Simplified Arabic" w:cs="Simplified Arabic" w:hint="cs"/>
              <w:b/>
              <w:bCs/>
              <w:color w:val="auto"/>
              <w:sz w:val="40"/>
              <w:szCs w:val="40"/>
              <w:rtl/>
            </w:rPr>
            <w:t>الفهرس</w:t>
          </w:r>
          <w:r w:rsidR="00623862" w:rsidRPr="00623862">
            <w:rPr>
              <w:rFonts w:eastAsiaTheme="minorHAnsi"/>
              <w:noProof/>
            </w:rPr>
            <w:fldChar w:fldCharType="begin"/>
          </w:r>
          <w:r w:rsidR="00834E48" w:rsidRPr="00D10735">
            <w:instrText xml:space="preserve"> TOC \o "1-3" \h \z \u </w:instrText>
          </w:r>
          <w:r w:rsidR="00623862" w:rsidRPr="00623862">
            <w:rPr>
              <w:rFonts w:eastAsiaTheme="minorHAnsi"/>
              <w:noProof/>
            </w:rPr>
            <w:fldChar w:fldCharType="separate"/>
          </w:r>
          <w:hyperlink w:anchor="_Toc77148493" w:history="1"/>
        </w:p>
        <w:p w:rsidR="00213DE0" w:rsidRPr="00D10735" w:rsidRDefault="00623862" w:rsidP="009A7148">
          <w:pPr>
            <w:pStyle w:val="TM2"/>
            <w:tabs>
              <w:tab w:val="right" w:leader="dot" w:pos="8777"/>
            </w:tabs>
            <w:bidi/>
            <w:ind w:left="0"/>
            <w:rPr>
              <w:rFonts w:ascii="Simplified Arabic" w:hAnsi="Simplified Arabic" w:cs="Simplified Arabic"/>
              <w:noProof/>
              <w:sz w:val="32"/>
              <w:szCs w:val="32"/>
            </w:rPr>
          </w:pPr>
          <w:hyperlink w:anchor="_Toc77148494" w:history="1">
            <w:r w:rsidR="00213DE0" w:rsidRPr="00D10735">
              <w:rPr>
                <w:rStyle w:val="Lienhypertexte"/>
                <w:rFonts w:ascii="Simplified Arabic" w:hAnsi="Simplified Arabic" w:cs="Simplified Arabic"/>
                <w:noProof/>
                <w:sz w:val="32"/>
                <w:szCs w:val="32"/>
                <w:rtl/>
                <w:lang w:bidi="ar-DZ"/>
              </w:rPr>
              <w:t>مقدمــــة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_Toc77148494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1</w:t>
            </w:r>
            <w:r w:rsidRPr="00D10735">
              <w:rPr>
                <w:rFonts w:ascii="Simplified Arabic" w:hAnsi="Simplified Arabic" w:cs="Simplified Arabic"/>
                <w:noProof/>
                <w:webHidden/>
                <w:sz w:val="32"/>
                <w:szCs w:val="32"/>
              </w:rPr>
              <w:fldChar w:fldCharType="end"/>
            </w:r>
          </w:hyperlink>
        </w:p>
        <w:p w:rsidR="00213DE0" w:rsidRPr="000071FE" w:rsidRDefault="00623862" w:rsidP="000071FE">
          <w:pPr>
            <w:pStyle w:val="TM1"/>
            <w:rPr>
              <w:rFonts w:eastAsiaTheme="minorEastAsia"/>
              <w:lang w:eastAsia="fr-FR" w:bidi="ar-SA"/>
            </w:rPr>
          </w:pPr>
          <w:hyperlink w:anchor="_Toc77148495" w:history="1">
            <w:r w:rsidR="00213DE0" w:rsidRPr="000071FE">
              <w:rPr>
                <w:rStyle w:val="Lienhypertexte"/>
                <w:rtl/>
              </w:rPr>
              <w:t>الفصل الأول</w:t>
            </w:r>
          </w:hyperlink>
          <w:r w:rsidR="00D10735" w:rsidRPr="000071FE">
            <w:rPr>
              <w:rStyle w:val="Lienhypertexte"/>
              <w:rFonts w:hint="cs"/>
              <w:color w:val="auto"/>
              <w:u w:val="none"/>
              <w:rtl/>
            </w:rPr>
            <w:t xml:space="preserve">: </w:t>
          </w:r>
          <w:hyperlink w:anchor="_Toc77148496" w:history="1">
            <w:r w:rsidR="00213DE0" w:rsidRPr="000071FE">
              <w:rPr>
                <w:rStyle w:val="Lienhypertexte"/>
                <w:color w:val="auto"/>
                <w:u w:val="none"/>
                <w:rtl/>
              </w:rPr>
              <w:t>المنشآت المصنفة وجرائم تلويث البيئة.</w:t>
            </w:r>
          </w:hyperlink>
        </w:p>
        <w:p w:rsidR="00213DE0" w:rsidRPr="00D10735" w:rsidRDefault="00623862" w:rsidP="009A7148">
          <w:pPr>
            <w:pStyle w:val="TM2"/>
            <w:tabs>
              <w:tab w:val="right" w:leader="dot" w:pos="8777"/>
            </w:tabs>
            <w:bidi/>
            <w:ind w:left="0"/>
            <w:rPr>
              <w:rFonts w:ascii="Simplified Arabic" w:hAnsi="Simplified Arabic" w:cs="Simplified Arabic"/>
              <w:noProof/>
              <w:sz w:val="32"/>
              <w:szCs w:val="32"/>
            </w:rPr>
          </w:pPr>
          <w:hyperlink w:anchor="_Toc77148497" w:history="1">
            <w:r w:rsidR="00213DE0" w:rsidRPr="00D10735">
              <w:rPr>
                <w:rStyle w:val="Lienhypertexte"/>
                <w:rFonts w:ascii="Simplified Arabic" w:hAnsi="Simplified Arabic" w:cs="Simplified Arabic"/>
                <w:noProof/>
                <w:sz w:val="32"/>
                <w:szCs w:val="32"/>
                <w:rtl/>
                <w:lang w:bidi="ar-DZ"/>
              </w:rPr>
              <w:t>المبحثالأول: الأحكـام المتعلقــة بإنشــاء واستغــلال المنشــآت المصنفــة.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_Toc77148497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7</w:t>
            </w:r>
            <w:r w:rsidRPr="00D10735">
              <w:rPr>
                <w:rFonts w:ascii="Simplified Arabic" w:hAnsi="Simplified Arabic" w:cs="Simplified Arabic"/>
                <w:noProof/>
                <w:webHidden/>
                <w:sz w:val="32"/>
                <w:szCs w:val="32"/>
              </w:rPr>
              <w:fldChar w:fldCharType="end"/>
            </w:r>
          </w:hyperlink>
        </w:p>
        <w:p w:rsidR="00213DE0" w:rsidRPr="00D10735" w:rsidRDefault="00623862" w:rsidP="009A7148">
          <w:pPr>
            <w:pStyle w:val="TM2"/>
            <w:tabs>
              <w:tab w:val="right" w:leader="dot" w:pos="8777"/>
            </w:tabs>
            <w:bidi/>
            <w:ind w:left="0"/>
            <w:rPr>
              <w:rFonts w:ascii="Simplified Arabic" w:hAnsi="Simplified Arabic" w:cs="Simplified Arabic"/>
              <w:noProof/>
              <w:sz w:val="32"/>
              <w:szCs w:val="32"/>
            </w:rPr>
          </w:pPr>
          <w:hyperlink w:anchor="_Toc77148498" w:history="1">
            <w:r w:rsidR="00213DE0" w:rsidRPr="00D10735">
              <w:rPr>
                <w:rStyle w:val="Lienhypertexte"/>
                <w:rFonts w:ascii="Simplified Arabic" w:hAnsi="Simplified Arabic" w:cs="Simplified Arabic"/>
                <w:noProof/>
                <w:sz w:val="32"/>
                <w:szCs w:val="32"/>
                <w:rtl/>
                <w:lang w:bidi="ar-DZ"/>
              </w:rPr>
              <w:t>المطلب الأول: الإطار القانوني لتنظيم المنشآت المصنفة.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_Toc77148498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7</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499" w:history="1">
            <w:r w:rsidR="00213DE0" w:rsidRPr="00D10735">
              <w:rPr>
                <w:rStyle w:val="Lienhypertexte"/>
                <w:rtl/>
              </w:rPr>
              <w:t>الفرع الأول: مفهوم المنشآت المصنفة.</w:t>
            </w:r>
            <w:r w:rsidR="00213DE0" w:rsidRPr="00D10735">
              <w:rPr>
                <w:webHidden/>
              </w:rPr>
              <w:tab/>
            </w:r>
            <w:r w:rsidRPr="00D10735">
              <w:rPr>
                <w:webHidden/>
              </w:rPr>
              <w:fldChar w:fldCharType="begin"/>
            </w:r>
            <w:r w:rsidR="00213DE0" w:rsidRPr="00D10735">
              <w:rPr>
                <w:webHidden/>
              </w:rPr>
              <w:instrText xml:space="preserve"> PAGEREF _Toc77148499 \h </w:instrText>
            </w:r>
            <w:r w:rsidRPr="00D10735">
              <w:rPr>
                <w:webHidden/>
              </w:rPr>
            </w:r>
            <w:r w:rsidRPr="00D10735">
              <w:rPr>
                <w:webHidden/>
              </w:rPr>
              <w:fldChar w:fldCharType="separate"/>
            </w:r>
            <w:r w:rsidR="00013D24">
              <w:rPr>
                <w:webHidden/>
                <w:rtl/>
              </w:rPr>
              <w:t>7</w:t>
            </w:r>
            <w:r w:rsidRPr="00D10735">
              <w:rPr>
                <w:webHidden/>
              </w:rPr>
              <w:fldChar w:fldCharType="end"/>
            </w:r>
          </w:hyperlink>
        </w:p>
        <w:p w:rsidR="00213DE0" w:rsidRPr="00D10735" w:rsidRDefault="00623862" w:rsidP="00373B15">
          <w:pPr>
            <w:pStyle w:val="TM3"/>
          </w:pPr>
          <w:hyperlink w:anchor="_Toc77148500" w:history="1">
            <w:r w:rsidR="00213DE0" w:rsidRPr="00D10735">
              <w:rPr>
                <w:rStyle w:val="Lienhypertexte"/>
                <w:rtl/>
              </w:rPr>
              <w:t>الفرع الثاني: تصنيف المنشآت المصنفة في التشريع الجزائري.</w:t>
            </w:r>
            <w:r w:rsidR="00213DE0" w:rsidRPr="00D10735">
              <w:rPr>
                <w:webHidden/>
              </w:rPr>
              <w:tab/>
            </w:r>
            <w:r w:rsidRPr="00D10735">
              <w:rPr>
                <w:webHidden/>
              </w:rPr>
              <w:fldChar w:fldCharType="begin"/>
            </w:r>
            <w:r w:rsidR="00213DE0" w:rsidRPr="00D10735">
              <w:rPr>
                <w:webHidden/>
              </w:rPr>
              <w:instrText xml:space="preserve"> PAGEREF _Toc77148500 \h </w:instrText>
            </w:r>
            <w:r w:rsidRPr="00D10735">
              <w:rPr>
                <w:webHidden/>
              </w:rPr>
            </w:r>
            <w:r w:rsidRPr="00D10735">
              <w:rPr>
                <w:webHidden/>
              </w:rPr>
              <w:fldChar w:fldCharType="separate"/>
            </w:r>
            <w:r w:rsidR="00013D24">
              <w:rPr>
                <w:webHidden/>
                <w:rtl/>
              </w:rPr>
              <w:t>13</w:t>
            </w:r>
            <w:r w:rsidRPr="00D10735">
              <w:rPr>
                <w:webHidden/>
              </w:rPr>
              <w:fldChar w:fldCharType="end"/>
            </w:r>
          </w:hyperlink>
        </w:p>
        <w:p w:rsidR="00213DE0" w:rsidRPr="00D10735" w:rsidRDefault="00623862" w:rsidP="009A7148">
          <w:pPr>
            <w:pStyle w:val="TM2"/>
            <w:tabs>
              <w:tab w:val="right" w:leader="dot" w:pos="8777"/>
            </w:tabs>
            <w:bidi/>
            <w:ind w:left="0"/>
            <w:rPr>
              <w:rFonts w:ascii="Simplified Arabic" w:hAnsi="Simplified Arabic" w:cs="Simplified Arabic"/>
              <w:noProof/>
              <w:sz w:val="32"/>
              <w:szCs w:val="32"/>
            </w:rPr>
          </w:pPr>
          <w:hyperlink w:anchor="_Toc77148501" w:history="1">
            <w:r w:rsidR="00213DE0" w:rsidRPr="00D10735">
              <w:rPr>
                <w:rStyle w:val="Lienhypertexte"/>
                <w:rFonts w:ascii="Simplified Arabic" w:hAnsi="Simplified Arabic" w:cs="Simplified Arabic"/>
                <w:noProof/>
                <w:sz w:val="32"/>
                <w:szCs w:val="32"/>
                <w:rtl/>
                <w:lang w:bidi="ar-DZ"/>
              </w:rPr>
              <w:t>المطلب الثاني: استغــلال المنشــآت المصنفــة.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_Toc77148501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22</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02" w:history="1">
            <w:r w:rsidR="00213DE0" w:rsidRPr="00D10735">
              <w:rPr>
                <w:rStyle w:val="Lienhypertexte"/>
                <w:rtl/>
              </w:rPr>
              <w:t>الفرع الأول: شــروط الحصــول علـى الترخيص لاستغــلال المنشــآت المصنفــة.</w:t>
            </w:r>
            <w:r w:rsidR="00213DE0" w:rsidRPr="00D10735">
              <w:rPr>
                <w:webHidden/>
              </w:rPr>
              <w:tab/>
            </w:r>
            <w:r w:rsidRPr="00D10735">
              <w:rPr>
                <w:webHidden/>
              </w:rPr>
              <w:fldChar w:fldCharType="begin"/>
            </w:r>
            <w:r w:rsidR="00213DE0" w:rsidRPr="00D10735">
              <w:rPr>
                <w:webHidden/>
              </w:rPr>
              <w:instrText xml:space="preserve"> PAGEREF _Toc77148502 \h </w:instrText>
            </w:r>
            <w:r w:rsidRPr="00D10735">
              <w:rPr>
                <w:webHidden/>
              </w:rPr>
            </w:r>
            <w:r w:rsidRPr="00D10735">
              <w:rPr>
                <w:webHidden/>
              </w:rPr>
              <w:fldChar w:fldCharType="separate"/>
            </w:r>
            <w:r w:rsidR="00013D24">
              <w:rPr>
                <w:webHidden/>
                <w:rtl/>
              </w:rPr>
              <w:t>22</w:t>
            </w:r>
            <w:r w:rsidRPr="00D10735">
              <w:rPr>
                <w:webHidden/>
              </w:rPr>
              <w:fldChar w:fldCharType="end"/>
            </w:r>
          </w:hyperlink>
        </w:p>
        <w:p w:rsidR="00213DE0" w:rsidRPr="00D10735" w:rsidRDefault="00623862" w:rsidP="00373B15">
          <w:pPr>
            <w:pStyle w:val="TM3"/>
          </w:pPr>
          <w:hyperlink w:anchor="_Toc77148503" w:history="1">
            <w:r w:rsidR="00213DE0" w:rsidRPr="00D10735">
              <w:rPr>
                <w:rStyle w:val="Lienhypertexte"/>
                <w:rtl/>
              </w:rPr>
              <w:t>الفرع الثاني: الهيئــات الإداريــة المكلفــة بمراقبــة المنشــآت المصنفــة:</w:t>
            </w:r>
            <w:r w:rsidR="00213DE0" w:rsidRPr="00D10735">
              <w:rPr>
                <w:webHidden/>
              </w:rPr>
              <w:tab/>
            </w:r>
            <w:r w:rsidRPr="00D10735">
              <w:rPr>
                <w:webHidden/>
              </w:rPr>
              <w:fldChar w:fldCharType="begin"/>
            </w:r>
            <w:r w:rsidR="00213DE0" w:rsidRPr="00D10735">
              <w:rPr>
                <w:webHidden/>
              </w:rPr>
              <w:instrText xml:space="preserve"> PAGEREF _Toc77148503 \h </w:instrText>
            </w:r>
            <w:r w:rsidRPr="00D10735">
              <w:rPr>
                <w:webHidden/>
              </w:rPr>
            </w:r>
            <w:r w:rsidRPr="00D10735">
              <w:rPr>
                <w:webHidden/>
              </w:rPr>
              <w:fldChar w:fldCharType="separate"/>
            </w:r>
            <w:r w:rsidR="00013D24">
              <w:rPr>
                <w:webHidden/>
                <w:rtl/>
              </w:rPr>
              <w:t>30</w:t>
            </w:r>
            <w:r w:rsidRPr="00D10735">
              <w:rPr>
                <w:webHidden/>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05" w:history="1">
            <w:r w:rsidR="00213DE0" w:rsidRPr="00D10735">
              <w:rPr>
                <w:rStyle w:val="Lienhypertexte"/>
                <w:rFonts w:ascii="Simplified Arabic" w:hAnsi="Simplified Arabic" w:cs="Simplified Arabic"/>
                <w:noProof/>
                <w:sz w:val="32"/>
                <w:szCs w:val="32"/>
                <w:rtl/>
                <w:lang w:bidi="ar-DZ"/>
              </w:rPr>
              <w:t>المبحث الثانـي: جريمــة تلـويث البيئــة بـسبب المنشــأة المصنفــة.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_Toc77148505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45</w:t>
            </w:r>
            <w:r w:rsidRPr="00D10735">
              <w:rPr>
                <w:rFonts w:ascii="Simplified Arabic" w:hAnsi="Simplified Arabic" w:cs="Simplified Arabic"/>
                <w:noProof/>
                <w:webHidden/>
                <w:sz w:val="32"/>
                <w:szCs w:val="32"/>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06" w:history="1">
            <w:r w:rsidR="00213DE0" w:rsidRPr="00D10735">
              <w:rPr>
                <w:rStyle w:val="Lienhypertexte"/>
                <w:rFonts w:ascii="Simplified Arabic" w:hAnsi="Simplified Arabic" w:cs="Simplified Arabic"/>
                <w:noProof/>
                <w:sz w:val="32"/>
                <w:szCs w:val="32"/>
                <w:rtl/>
                <w:lang w:bidi="ar-DZ"/>
              </w:rPr>
              <w:t>المطلب الأول: التلـوث كمحـل الجريمــة البيئيــة بفعـل المنشـأة المصنفــة.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_Toc77148506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45</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07" w:history="1">
            <w:r w:rsidR="00213DE0" w:rsidRPr="00D10735">
              <w:rPr>
                <w:rStyle w:val="Lienhypertexte"/>
                <w:rtl/>
              </w:rPr>
              <w:t>الفـرع الأول: تعريـف التلـوث كمحـل الجريمــة البيئيــة بفعـل المنشـأة المصنفــة.</w:t>
            </w:r>
            <w:r w:rsidR="00213DE0" w:rsidRPr="00D10735">
              <w:rPr>
                <w:webHidden/>
              </w:rPr>
              <w:tab/>
            </w:r>
            <w:r w:rsidRPr="00D10735">
              <w:rPr>
                <w:webHidden/>
              </w:rPr>
              <w:fldChar w:fldCharType="begin"/>
            </w:r>
            <w:r w:rsidR="00213DE0" w:rsidRPr="00D10735">
              <w:rPr>
                <w:webHidden/>
              </w:rPr>
              <w:instrText xml:space="preserve"> PAGEREF _Toc77148507 \h </w:instrText>
            </w:r>
            <w:r w:rsidRPr="00D10735">
              <w:rPr>
                <w:webHidden/>
              </w:rPr>
            </w:r>
            <w:r w:rsidRPr="00D10735">
              <w:rPr>
                <w:webHidden/>
              </w:rPr>
              <w:fldChar w:fldCharType="separate"/>
            </w:r>
            <w:r w:rsidR="00013D24">
              <w:rPr>
                <w:webHidden/>
                <w:rtl/>
              </w:rPr>
              <w:t>45</w:t>
            </w:r>
            <w:r w:rsidRPr="00D10735">
              <w:rPr>
                <w:webHidden/>
              </w:rPr>
              <w:fldChar w:fldCharType="end"/>
            </w:r>
          </w:hyperlink>
        </w:p>
        <w:p w:rsidR="00213DE0" w:rsidRPr="00D10735" w:rsidRDefault="00623862" w:rsidP="00373B15">
          <w:pPr>
            <w:pStyle w:val="TM3"/>
          </w:pPr>
          <w:hyperlink w:anchor="_Toc77148508" w:history="1">
            <w:r w:rsidR="00213DE0" w:rsidRPr="00D10735">
              <w:rPr>
                <w:rStyle w:val="Lienhypertexte"/>
                <w:rtl/>
              </w:rPr>
              <w:t>الفـرع الثانـي: أنـواع التلـوث كمحـل الجريمـة البيئيـة بفعل المنشـأة المصنفـة.</w:t>
            </w:r>
            <w:r w:rsidR="00213DE0" w:rsidRPr="00D10735">
              <w:rPr>
                <w:webHidden/>
              </w:rPr>
              <w:tab/>
            </w:r>
            <w:r w:rsidRPr="00D10735">
              <w:rPr>
                <w:webHidden/>
              </w:rPr>
              <w:fldChar w:fldCharType="begin"/>
            </w:r>
            <w:r w:rsidR="00213DE0" w:rsidRPr="00D10735">
              <w:rPr>
                <w:webHidden/>
              </w:rPr>
              <w:instrText xml:space="preserve"> PAGEREF _Toc77148508 \h </w:instrText>
            </w:r>
            <w:r w:rsidRPr="00D10735">
              <w:rPr>
                <w:webHidden/>
              </w:rPr>
            </w:r>
            <w:r w:rsidRPr="00D10735">
              <w:rPr>
                <w:webHidden/>
              </w:rPr>
              <w:fldChar w:fldCharType="separate"/>
            </w:r>
            <w:r w:rsidR="00013D24">
              <w:rPr>
                <w:webHidden/>
                <w:rtl/>
              </w:rPr>
              <w:t>48</w:t>
            </w:r>
            <w:r w:rsidRPr="00D10735">
              <w:rPr>
                <w:webHidden/>
              </w:rPr>
              <w:fldChar w:fldCharType="end"/>
            </w:r>
          </w:hyperlink>
        </w:p>
        <w:p w:rsidR="00213DE0" w:rsidRDefault="00623862" w:rsidP="000071FE">
          <w:pPr>
            <w:pStyle w:val="TM2"/>
            <w:tabs>
              <w:tab w:val="right" w:leader="dot" w:pos="8777"/>
            </w:tabs>
            <w:bidi/>
            <w:ind w:left="0"/>
            <w:rPr>
              <w:rFonts w:ascii="Simplified Arabic" w:hAnsi="Simplified Arabic" w:cs="Simplified Arabic"/>
              <w:noProof/>
              <w:sz w:val="32"/>
              <w:szCs w:val="32"/>
              <w:rtl/>
            </w:rPr>
          </w:pPr>
          <w:hyperlink w:anchor="_Toc77148509" w:history="1">
            <w:r w:rsidR="00213DE0" w:rsidRPr="00D10735">
              <w:rPr>
                <w:rStyle w:val="Lienhypertexte"/>
                <w:rFonts w:ascii="Simplified Arabic" w:hAnsi="Simplified Arabic" w:cs="Simplified Arabic"/>
                <w:noProof/>
                <w:sz w:val="32"/>
                <w:szCs w:val="32"/>
                <w:rtl/>
                <w:lang w:bidi="ar-DZ"/>
              </w:rPr>
              <w:t>المطلب الثاني: أركــان الجريمــة البيئيــة بفعـل المنشــأة المصنفــة.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_Toc77148509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49</w:t>
            </w:r>
            <w:r w:rsidRPr="00D10735">
              <w:rPr>
                <w:rFonts w:ascii="Simplified Arabic" w:hAnsi="Simplified Arabic" w:cs="Simplified Arabic"/>
                <w:noProof/>
                <w:webHidden/>
                <w:sz w:val="32"/>
                <w:szCs w:val="32"/>
              </w:rPr>
              <w:fldChar w:fldCharType="end"/>
            </w:r>
          </w:hyperlink>
        </w:p>
        <w:p w:rsidR="00373B15" w:rsidRPr="00373B15" w:rsidRDefault="00373B15" w:rsidP="00373B15">
          <w:pPr>
            <w:pStyle w:val="TM3"/>
            <w:rPr>
              <w:rStyle w:val="Lienhypertexte"/>
              <w:color w:val="auto"/>
              <w:u w:val="none"/>
              <w:rtl/>
            </w:rPr>
          </w:pPr>
          <w:r w:rsidRPr="00373B15">
            <w:rPr>
              <w:rStyle w:val="Lienhypertexte"/>
              <w:color w:val="auto"/>
              <w:u w:val="none"/>
              <w:rtl/>
            </w:rPr>
            <w:t>الفرع الأول:الركــن الشرعــي</w:t>
          </w:r>
          <w:r>
            <w:rPr>
              <w:rStyle w:val="Lienhypertexte"/>
              <w:rFonts w:hint="cs"/>
              <w:color w:val="auto"/>
              <w:u w:val="none"/>
              <w:rtl/>
            </w:rPr>
            <w:t>.......................................................50</w:t>
          </w:r>
        </w:p>
        <w:p w:rsidR="00213DE0" w:rsidRPr="00D10735" w:rsidRDefault="00623862" w:rsidP="00373B15">
          <w:pPr>
            <w:pStyle w:val="TM3"/>
          </w:pPr>
          <w:hyperlink w:anchor="_Toc77148510" w:history="1">
            <w:r w:rsidR="00213DE0" w:rsidRPr="00D10735">
              <w:rPr>
                <w:rStyle w:val="Lienhypertexte"/>
                <w:rtl/>
              </w:rPr>
              <w:t>الفرع الثاني: الركــن المعنــوي.</w:t>
            </w:r>
            <w:bookmarkStart w:id="47" w:name="_Hlk77257749"/>
            <w:r w:rsidR="00213DE0" w:rsidRPr="00D10735">
              <w:rPr>
                <w:webHidden/>
              </w:rPr>
              <w:tab/>
            </w:r>
            <w:bookmarkEnd w:id="47"/>
            <w:r w:rsidRPr="00D10735">
              <w:rPr>
                <w:webHidden/>
              </w:rPr>
              <w:fldChar w:fldCharType="begin"/>
            </w:r>
            <w:r w:rsidR="00213DE0" w:rsidRPr="00D10735">
              <w:rPr>
                <w:webHidden/>
              </w:rPr>
              <w:instrText xml:space="preserve"> PAGEREF _Toc77148510 \h </w:instrText>
            </w:r>
            <w:r w:rsidRPr="00D10735">
              <w:rPr>
                <w:webHidden/>
              </w:rPr>
            </w:r>
            <w:r w:rsidRPr="00D10735">
              <w:rPr>
                <w:webHidden/>
              </w:rPr>
              <w:fldChar w:fldCharType="separate"/>
            </w:r>
            <w:r w:rsidR="00013D24">
              <w:rPr>
                <w:webHidden/>
                <w:rtl/>
              </w:rPr>
              <w:t>50</w:t>
            </w:r>
            <w:r w:rsidRPr="00D10735">
              <w:rPr>
                <w:webHidden/>
              </w:rPr>
              <w:fldChar w:fldCharType="end"/>
            </w:r>
          </w:hyperlink>
        </w:p>
        <w:p w:rsidR="00213DE0" w:rsidRDefault="00623862" w:rsidP="00373B15">
          <w:pPr>
            <w:pStyle w:val="TM3"/>
            <w:rPr>
              <w:rStyle w:val="Lienhypertexte"/>
              <w:rtl/>
            </w:rPr>
          </w:pPr>
          <w:hyperlink w:anchor="_Toc77148511" w:history="1">
            <w:r w:rsidR="00213DE0" w:rsidRPr="00D10735">
              <w:rPr>
                <w:rStyle w:val="Lienhypertexte"/>
                <w:rtl/>
              </w:rPr>
              <w:t>الفرع الثالث: الركن المادي.</w:t>
            </w:r>
            <w:r w:rsidR="00213DE0" w:rsidRPr="00D10735">
              <w:rPr>
                <w:webHidden/>
              </w:rPr>
              <w:tab/>
            </w:r>
            <w:r w:rsidRPr="00D10735">
              <w:rPr>
                <w:webHidden/>
              </w:rPr>
              <w:fldChar w:fldCharType="begin"/>
            </w:r>
            <w:r w:rsidR="00213DE0" w:rsidRPr="00D10735">
              <w:rPr>
                <w:webHidden/>
              </w:rPr>
              <w:instrText xml:space="preserve"> PAGEREF _Toc77148511 \h </w:instrText>
            </w:r>
            <w:r w:rsidRPr="00D10735">
              <w:rPr>
                <w:webHidden/>
              </w:rPr>
            </w:r>
            <w:r w:rsidRPr="00D10735">
              <w:rPr>
                <w:webHidden/>
              </w:rPr>
              <w:fldChar w:fldCharType="separate"/>
            </w:r>
            <w:r w:rsidR="00013D24">
              <w:rPr>
                <w:webHidden/>
                <w:rtl/>
              </w:rPr>
              <w:t>51</w:t>
            </w:r>
            <w:r w:rsidRPr="00D10735">
              <w:rPr>
                <w:webHidden/>
              </w:rPr>
              <w:fldChar w:fldCharType="end"/>
            </w:r>
          </w:hyperlink>
        </w:p>
        <w:p w:rsidR="009A7148" w:rsidRPr="009A7148" w:rsidRDefault="009A7148" w:rsidP="009A7148">
          <w:pPr>
            <w:bidi/>
          </w:pPr>
        </w:p>
        <w:p w:rsidR="00213DE0" w:rsidRPr="00D10735" w:rsidRDefault="00623862" w:rsidP="000071FE">
          <w:pPr>
            <w:pStyle w:val="TM1"/>
            <w:rPr>
              <w:rFonts w:eastAsiaTheme="minorEastAsia"/>
              <w:lang w:eastAsia="fr-FR" w:bidi="ar-SA"/>
            </w:rPr>
          </w:pPr>
          <w:hyperlink w:anchor="_Toc77148512" w:history="1">
            <w:r w:rsidR="00213DE0" w:rsidRPr="00D10735">
              <w:rPr>
                <w:rStyle w:val="Lienhypertexte"/>
                <w:rtl/>
              </w:rPr>
              <w:t>الفصل الثاني</w:t>
            </w:r>
          </w:hyperlink>
          <w:r w:rsidR="00412D1F" w:rsidRPr="00412D1F">
            <w:rPr>
              <w:rStyle w:val="Lienhypertexte"/>
              <w:rFonts w:hint="cs"/>
              <w:color w:val="auto"/>
              <w:rtl/>
            </w:rPr>
            <w:t>:</w:t>
          </w:r>
          <w:hyperlink w:anchor="_Toc77148513" w:history="1">
            <w:r w:rsidR="00213DE0" w:rsidRPr="009A7148">
              <w:rPr>
                <w:rStyle w:val="Lienhypertexte"/>
                <w:u w:val="none"/>
                <w:rtl/>
              </w:rPr>
              <w:t>الأحكام القانونية التي تنظم المسؤولية</w:t>
            </w:r>
          </w:hyperlink>
          <w:hyperlink w:anchor="_Toc77148514" w:history="1">
            <w:r w:rsidR="00213DE0" w:rsidRPr="00CE10CE">
              <w:rPr>
                <w:rStyle w:val="Lienhypertexte"/>
                <w:u w:val="none"/>
                <w:rtl/>
              </w:rPr>
              <w:t>الجزائية لجرائم تلويث البيئة بفعل المنشأة المصنفة</w:t>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15" w:history="1">
            <w:r w:rsidR="00213DE0" w:rsidRPr="00D10735">
              <w:rPr>
                <w:rStyle w:val="Lienhypertexte"/>
                <w:rFonts w:ascii="Simplified Arabic" w:hAnsi="Simplified Arabic" w:cs="Simplified Arabic"/>
                <w:noProof/>
                <w:sz w:val="32"/>
                <w:szCs w:val="32"/>
                <w:rtl/>
                <w:lang w:bidi="ar-DZ"/>
              </w:rPr>
              <w:t>المبحث الأول: الجوانب الموضوعية للمسؤولية الجزائية للمنشآت المصنفة عن جرائم تلويث البيئة.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_Toc77148515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53</w:t>
            </w:r>
            <w:r w:rsidRPr="00D10735">
              <w:rPr>
                <w:rFonts w:ascii="Simplified Arabic" w:hAnsi="Simplified Arabic" w:cs="Simplified Arabic"/>
                <w:noProof/>
                <w:webHidden/>
                <w:sz w:val="32"/>
                <w:szCs w:val="32"/>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16" w:history="1">
            <w:r w:rsidR="00213DE0" w:rsidRPr="00D10735">
              <w:rPr>
                <w:rStyle w:val="Lienhypertexte"/>
                <w:rFonts w:ascii="Simplified Arabic" w:hAnsi="Simplified Arabic" w:cs="Simplified Arabic"/>
                <w:noProof/>
                <w:sz w:val="32"/>
                <w:szCs w:val="32"/>
                <w:rtl/>
                <w:lang w:bidi="ar-DZ"/>
              </w:rPr>
              <w:t>المطلب الأول: المسؤوليــة الجزائيـة للمنشــأة المصنفــة عن جرائــم تلــويث البيئيــة كشخص معنــوي.</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_Toc77148516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54</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17" w:history="1">
            <w:r w:rsidR="00213DE0" w:rsidRPr="00D10735">
              <w:rPr>
                <w:rStyle w:val="Lienhypertexte"/>
                <w:rtl/>
              </w:rPr>
              <w:t>الفرع الأول: تطبيـق المسؤوليــة الجزائيــة للشخص المعنــوي.</w:t>
            </w:r>
            <w:r w:rsidR="00213DE0" w:rsidRPr="00D10735">
              <w:rPr>
                <w:webHidden/>
              </w:rPr>
              <w:tab/>
            </w:r>
            <w:r w:rsidRPr="00D10735">
              <w:rPr>
                <w:webHidden/>
              </w:rPr>
              <w:fldChar w:fldCharType="begin"/>
            </w:r>
            <w:r w:rsidR="00213DE0" w:rsidRPr="00D10735">
              <w:rPr>
                <w:webHidden/>
              </w:rPr>
              <w:instrText xml:space="preserve"> PAGEREF _Toc77148517 \h </w:instrText>
            </w:r>
            <w:r w:rsidRPr="00D10735">
              <w:rPr>
                <w:webHidden/>
              </w:rPr>
            </w:r>
            <w:r w:rsidRPr="00D10735">
              <w:rPr>
                <w:webHidden/>
              </w:rPr>
              <w:fldChar w:fldCharType="separate"/>
            </w:r>
            <w:r w:rsidR="00013D24">
              <w:rPr>
                <w:webHidden/>
                <w:rtl/>
              </w:rPr>
              <w:t>55</w:t>
            </w:r>
            <w:r w:rsidRPr="00D10735">
              <w:rPr>
                <w:webHidden/>
              </w:rPr>
              <w:fldChar w:fldCharType="end"/>
            </w:r>
          </w:hyperlink>
        </w:p>
        <w:p w:rsidR="00213DE0" w:rsidRPr="00D10735" w:rsidRDefault="00623862" w:rsidP="00373B15">
          <w:pPr>
            <w:pStyle w:val="TM3"/>
          </w:pPr>
          <w:hyperlink w:anchor="_Toc77148518" w:history="1">
            <w:r w:rsidR="00213DE0" w:rsidRPr="00D10735">
              <w:rPr>
                <w:rStyle w:val="Lienhypertexte"/>
                <w:rtl/>
              </w:rPr>
              <w:t>الفرع الثاني: شروط قيام المسؤولية الجزائية للشخص المعنوي عن جرائم تلوث البيئة.</w:t>
            </w:r>
            <w:r w:rsidR="00213DE0" w:rsidRPr="00D10735">
              <w:rPr>
                <w:webHidden/>
              </w:rPr>
              <w:tab/>
            </w:r>
            <w:r w:rsidRPr="00D10735">
              <w:rPr>
                <w:webHidden/>
              </w:rPr>
              <w:fldChar w:fldCharType="begin"/>
            </w:r>
            <w:r w:rsidR="00213DE0" w:rsidRPr="00D10735">
              <w:rPr>
                <w:webHidden/>
              </w:rPr>
              <w:instrText xml:space="preserve"> PAGEREF _Toc77148518 \h </w:instrText>
            </w:r>
            <w:r w:rsidRPr="00D10735">
              <w:rPr>
                <w:webHidden/>
              </w:rPr>
            </w:r>
            <w:r w:rsidRPr="00D10735">
              <w:rPr>
                <w:webHidden/>
              </w:rPr>
              <w:fldChar w:fldCharType="separate"/>
            </w:r>
            <w:r w:rsidR="00013D24">
              <w:rPr>
                <w:webHidden/>
                <w:rtl/>
              </w:rPr>
              <w:t>58</w:t>
            </w:r>
            <w:r w:rsidRPr="00D10735">
              <w:rPr>
                <w:webHidden/>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19" w:history="1">
            <w:r w:rsidR="00213DE0" w:rsidRPr="00D10735">
              <w:rPr>
                <w:rStyle w:val="Lienhypertexte"/>
                <w:rFonts w:ascii="Simplified Arabic" w:hAnsi="Simplified Arabic" w:cs="Simplified Arabic"/>
                <w:noProof/>
                <w:sz w:val="32"/>
                <w:szCs w:val="32"/>
                <w:rtl/>
                <w:lang w:bidi="ar-DZ"/>
              </w:rPr>
              <w:t>المطلب الثاني: مسؤولية الأشخاص الطبيعية عن جرائم تلويث البيئة المتسبب فيها المنشآت المصنفة.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_Toc77148519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60</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20" w:history="1">
            <w:r w:rsidR="00213DE0" w:rsidRPr="00D10735">
              <w:rPr>
                <w:rStyle w:val="Lienhypertexte"/>
                <w:rtl/>
              </w:rPr>
              <w:t>الفرع الأول: المسؤوليــة الجنائيــة للشخص الطبيعـي عن فعلــه الشخصـي.</w:t>
            </w:r>
            <w:r w:rsidR="00213DE0" w:rsidRPr="00D10735">
              <w:rPr>
                <w:webHidden/>
              </w:rPr>
              <w:tab/>
            </w:r>
            <w:r w:rsidRPr="00D10735">
              <w:rPr>
                <w:webHidden/>
              </w:rPr>
              <w:fldChar w:fldCharType="begin"/>
            </w:r>
            <w:r w:rsidR="00213DE0" w:rsidRPr="00D10735">
              <w:rPr>
                <w:webHidden/>
              </w:rPr>
              <w:instrText xml:space="preserve"> PAGEREF _Toc77148520 \h </w:instrText>
            </w:r>
            <w:r w:rsidRPr="00D10735">
              <w:rPr>
                <w:webHidden/>
              </w:rPr>
            </w:r>
            <w:r w:rsidRPr="00D10735">
              <w:rPr>
                <w:webHidden/>
              </w:rPr>
              <w:fldChar w:fldCharType="separate"/>
            </w:r>
            <w:r w:rsidR="00013D24">
              <w:rPr>
                <w:webHidden/>
                <w:rtl/>
              </w:rPr>
              <w:t>60</w:t>
            </w:r>
            <w:r w:rsidRPr="00D10735">
              <w:rPr>
                <w:webHidden/>
              </w:rPr>
              <w:fldChar w:fldCharType="end"/>
            </w:r>
          </w:hyperlink>
        </w:p>
        <w:p w:rsidR="00213DE0" w:rsidRPr="00D10735" w:rsidRDefault="00623862" w:rsidP="00373B15">
          <w:pPr>
            <w:pStyle w:val="TM3"/>
          </w:pPr>
          <w:hyperlink w:anchor="_Toc77148521" w:history="1">
            <w:r w:rsidR="00213DE0" w:rsidRPr="00D10735">
              <w:rPr>
                <w:rStyle w:val="Lienhypertexte"/>
                <w:rtl/>
              </w:rPr>
              <w:t>الفرع الثاني: المسؤولية الجزائية للشخص الطبيعي عن فعل الغير:</w:t>
            </w:r>
            <w:r w:rsidR="00213DE0" w:rsidRPr="00D10735">
              <w:rPr>
                <w:webHidden/>
              </w:rPr>
              <w:tab/>
            </w:r>
            <w:r w:rsidRPr="00D10735">
              <w:rPr>
                <w:webHidden/>
              </w:rPr>
              <w:fldChar w:fldCharType="begin"/>
            </w:r>
            <w:r w:rsidR="00213DE0" w:rsidRPr="00D10735">
              <w:rPr>
                <w:webHidden/>
              </w:rPr>
              <w:instrText xml:space="preserve"> PAGEREF _Toc77148521 \h </w:instrText>
            </w:r>
            <w:r w:rsidRPr="00D10735">
              <w:rPr>
                <w:webHidden/>
              </w:rPr>
            </w:r>
            <w:r w:rsidRPr="00D10735">
              <w:rPr>
                <w:webHidden/>
              </w:rPr>
              <w:fldChar w:fldCharType="separate"/>
            </w:r>
            <w:r w:rsidR="00013D24">
              <w:rPr>
                <w:webHidden/>
                <w:rtl/>
              </w:rPr>
              <w:t>63</w:t>
            </w:r>
            <w:r w:rsidRPr="00D10735">
              <w:rPr>
                <w:webHidden/>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22" w:history="1">
            <w:r w:rsidR="00213DE0" w:rsidRPr="0032657D">
              <w:rPr>
                <w:rStyle w:val="Lienhypertexte"/>
                <w:rFonts w:ascii="Simplified Arabic" w:hAnsi="Simplified Arabic" w:cs="Simplified Arabic"/>
                <w:noProof/>
                <w:sz w:val="32"/>
                <w:szCs w:val="32"/>
                <w:rtl/>
                <w:lang w:bidi="ar-DZ"/>
              </w:rPr>
              <w:t>المطلب الثالث: إعفاء المنشأة المصنفـة من المسؤوليـة الجزائيـة عن جرائـم تلويث البيئـة.</w:t>
            </w:r>
            <w:r w:rsidR="00213DE0" w:rsidRPr="0032657D">
              <w:rPr>
                <w:rFonts w:ascii="Simplified Arabic" w:hAnsi="Simplified Arabic" w:cs="Simplified Arabic"/>
                <w:noProof/>
                <w:webHidden/>
                <w:sz w:val="32"/>
                <w:szCs w:val="32"/>
              </w:rPr>
              <w:tab/>
            </w:r>
            <w:r w:rsidRPr="0032657D">
              <w:rPr>
                <w:rFonts w:ascii="Simplified Arabic" w:hAnsi="Simplified Arabic" w:cs="Simplified Arabic"/>
                <w:noProof/>
                <w:webHidden/>
                <w:sz w:val="32"/>
                <w:szCs w:val="32"/>
              </w:rPr>
              <w:fldChar w:fldCharType="begin"/>
            </w:r>
            <w:r w:rsidR="00213DE0" w:rsidRPr="0032657D">
              <w:rPr>
                <w:rFonts w:ascii="Simplified Arabic" w:hAnsi="Simplified Arabic" w:cs="Simplified Arabic"/>
                <w:noProof/>
                <w:webHidden/>
                <w:sz w:val="32"/>
                <w:szCs w:val="32"/>
              </w:rPr>
              <w:instrText xml:space="preserve"> PAGEREF _Toc77148522 \h </w:instrText>
            </w:r>
            <w:r w:rsidRPr="0032657D">
              <w:rPr>
                <w:rFonts w:ascii="Simplified Arabic" w:hAnsi="Simplified Arabic" w:cs="Simplified Arabic"/>
                <w:noProof/>
                <w:webHidden/>
                <w:sz w:val="32"/>
                <w:szCs w:val="32"/>
              </w:rPr>
            </w:r>
            <w:r w:rsidRPr="0032657D">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64</w:t>
            </w:r>
            <w:r w:rsidRPr="0032657D">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23" w:history="1">
            <w:r w:rsidR="00213DE0" w:rsidRPr="00D10735">
              <w:rPr>
                <w:rStyle w:val="Lienhypertexte"/>
                <w:rtl/>
              </w:rPr>
              <w:t>الفرع الأول: الموانـع التقليديــة.</w:t>
            </w:r>
            <w:r w:rsidR="00213DE0" w:rsidRPr="00D10735">
              <w:rPr>
                <w:webHidden/>
              </w:rPr>
              <w:tab/>
            </w:r>
            <w:r w:rsidRPr="00D10735">
              <w:rPr>
                <w:webHidden/>
              </w:rPr>
              <w:fldChar w:fldCharType="begin"/>
            </w:r>
            <w:r w:rsidR="00213DE0" w:rsidRPr="00D10735">
              <w:rPr>
                <w:webHidden/>
              </w:rPr>
              <w:instrText xml:space="preserve"> PAGEREF _Toc77148523 \h </w:instrText>
            </w:r>
            <w:r w:rsidRPr="00D10735">
              <w:rPr>
                <w:webHidden/>
              </w:rPr>
            </w:r>
            <w:r w:rsidRPr="00D10735">
              <w:rPr>
                <w:webHidden/>
              </w:rPr>
              <w:fldChar w:fldCharType="separate"/>
            </w:r>
            <w:r w:rsidR="00013D24">
              <w:rPr>
                <w:webHidden/>
                <w:rtl/>
              </w:rPr>
              <w:t>64</w:t>
            </w:r>
            <w:r w:rsidRPr="00D10735">
              <w:rPr>
                <w:webHidden/>
              </w:rPr>
              <w:fldChar w:fldCharType="end"/>
            </w:r>
          </w:hyperlink>
        </w:p>
        <w:p w:rsidR="00213DE0" w:rsidRPr="00D10735" w:rsidRDefault="00623862" w:rsidP="00373B15">
          <w:pPr>
            <w:pStyle w:val="TM3"/>
          </w:pPr>
          <w:hyperlink w:anchor="_Toc77148524" w:history="1">
            <w:r w:rsidR="00213DE0" w:rsidRPr="00D10735">
              <w:rPr>
                <w:rStyle w:val="Lienhypertexte"/>
                <w:rtl/>
              </w:rPr>
              <w:t>الفرع الثاني: الموانـع المستحدثــة.</w:t>
            </w:r>
            <w:r w:rsidR="00213DE0" w:rsidRPr="00D10735">
              <w:rPr>
                <w:webHidden/>
              </w:rPr>
              <w:tab/>
            </w:r>
            <w:r w:rsidRPr="00D10735">
              <w:rPr>
                <w:webHidden/>
              </w:rPr>
              <w:fldChar w:fldCharType="begin"/>
            </w:r>
            <w:r w:rsidR="00213DE0" w:rsidRPr="00D10735">
              <w:rPr>
                <w:webHidden/>
              </w:rPr>
              <w:instrText xml:space="preserve"> PAGEREF _Toc77148524 \h </w:instrText>
            </w:r>
            <w:r w:rsidRPr="00D10735">
              <w:rPr>
                <w:webHidden/>
              </w:rPr>
            </w:r>
            <w:r w:rsidRPr="00D10735">
              <w:rPr>
                <w:webHidden/>
              </w:rPr>
              <w:fldChar w:fldCharType="separate"/>
            </w:r>
            <w:r w:rsidR="00013D24">
              <w:rPr>
                <w:webHidden/>
                <w:rtl/>
              </w:rPr>
              <w:t>67</w:t>
            </w:r>
            <w:r w:rsidRPr="00D10735">
              <w:rPr>
                <w:webHidden/>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25" w:history="1">
            <w:r w:rsidR="00213DE0" w:rsidRPr="00D10735">
              <w:rPr>
                <w:rStyle w:val="Lienhypertexte"/>
                <w:rFonts w:ascii="Simplified Arabic" w:hAnsi="Simplified Arabic" w:cs="Simplified Arabic"/>
                <w:noProof/>
                <w:sz w:val="32"/>
                <w:szCs w:val="32"/>
                <w:rtl/>
                <w:lang w:bidi="ar-DZ"/>
              </w:rPr>
              <w:t>المبحث الثانـي: الجوانب الإجرائيـة للمسؤوليـة الجزائيـة للمنشآت المصنفـة عن جرائـم تلويث البيئـة.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_Toc77148525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69</w:t>
            </w:r>
            <w:r w:rsidRPr="00D10735">
              <w:rPr>
                <w:rFonts w:ascii="Simplified Arabic" w:hAnsi="Simplified Arabic" w:cs="Simplified Arabic"/>
                <w:noProof/>
                <w:webHidden/>
                <w:sz w:val="32"/>
                <w:szCs w:val="32"/>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26" w:history="1">
            <w:r w:rsidR="00213DE0" w:rsidRPr="00D10735">
              <w:rPr>
                <w:rStyle w:val="Lienhypertexte"/>
                <w:rFonts w:ascii="Simplified Arabic" w:hAnsi="Simplified Arabic" w:cs="Simplified Arabic"/>
                <w:noProof/>
                <w:sz w:val="32"/>
                <w:szCs w:val="32"/>
                <w:rtl/>
                <w:lang w:bidi="ar-DZ"/>
              </w:rPr>
              <w:t>المطلب الأول: التحـري والقضـاء المختص في متابعـة الجرائـم البيئيـة للمنشأة المصنفـة.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_Toc77148526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70</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27" w:history="1">
            <w:r w:rsidR="00213DE0" w:rsidRPr="00D10735">
              <w:rPr>
                <w:rStyle w:val="Lienhypertexte"/>
                <w:rtl/>
              </w:rPr>
              <w:t>الفرع الأول: التحـــــري.</w:t>
            </w:r>
            <w:r w:rsidR="00213DE0" w:rsidRPr="00D10735">
              <w:rPr>
                <w:webHidden/>
              </w:rPr>
              <w:tab/>
            </w:r>
            <w:r w:rsidRPr="00D10735">
              <w:rPr>
                <w:webHidden/>
              </w:rPr>
              <w:fldChar w:fldCharType="begin"/>
            </w:r>
            <w:r w:rsidR="00213DE0" w:rsidRPr="00D10735">
              <w:rPr>
                <w:webHidden/>
              </w:rPr>
              <w:instrText xml:space="preserve"> PAGEREF _Toc77148527 \h </w:instrText>
            </w:r>
            <w:r w:rsidRPr="00D10735">
              <w:rPr>
                <w:webHidden/>
              </w:rPr>
            </w:r>
            <w:r w:rsidRPr="00D10735">
              <w:rPr>
                <w:webHidden/>
              </w:rPr>
              <w:fldChar w:fldCharType="separate"/>
            </w:r>
            <w:r w:rsidR="00013D24">
              <w:rPr>
                <w:webHidden/>
                <w:rtl/>
              </w:rPr>
              <w:t>70</w:t>
            </w:r>
            <w:r w:rsidRPr="00D10735">
              <w:rPr>
                <w:webHidden/>
              </w:rPr>
              <w:fldChar w:fldCharType="end"/>
            </w:r>
          </w:hyperlink>
        </w:p>
        <w:p w:rsidR="00213DE0" w:rsidRPr="00D10735" w:rsidRDefault="00623862" w:rsidP="00373B15">
          <w:pPr>
            <w:pStyle w:val="TM3"/>
          </w:pPr>
          <w:hyperlink w:anchor="_Toc77148528" w:history="1">
            <w:r w:rsidR="00213DE0" w:rsidRPr="00D10735">
              <w:rPr>
                <w:rStyle w:val="Lienhypertexte"/>
                <w:rtl/>
              </w:rPr>
              <w:t>الفرع الثاني: القضاء المختص في مجال الجرائم البيئية.</w:t>
            </w:r>
            <w:r w:rsidR="00213DE0" w:rsidRPr="00D10735">
              <w:rPr>
                <w:webHidden/>
              </w:rPr>
              <w:tab/>
            </w:r>
            <w:r w:rsidRPr="00D10735">
              <w:rPr>
                <w:webHidden/>
              </w:rPr>
              <w:fldChar w:fldCharType="begin"/>
            </w:r>
            <w:r w:rsidR="00213DE0" w:rsidRPr="00D10735">
              <w:rPr>
                <w:webHidden/>
              </w:rPr>
              <w:instrText xml:space="preserve"> PAGEREF _Toc77148528 \h </w:instrText>
            </w:r>
            <w:r w:rsidRPr="00D10735">
              <w:rPr>
                <w:webHidden/>
              </w:rPr>
            </w:r>
            <w:r w:rsidRPr="00D10735">
              <w:rPr>
                <w:webHidden/>
              </w:rPr>
              <w:fldChar w:fldCharType="separate"/>
            </w:r>
            <w:r w:rsidR="00013D24">
              <w:rPr>
                <w:webHidden/>
                <w:rtl/>
              </w:rPr>
              <w:t>77</w:t>
            </w:r>
            <w:r w:rsidRPr="00D10735">
              <w:rPr>
                <w:webHidden/>
              </w:rPr>
              <w:fldChar w:fldCharType="end"/>
            </w:r>
          </w:hyperlink>
        </w:p>
        <w:p w:rsidR="00213DE0" w:rsidRPr="00D10735" w:rsidRDefault="00623862" w:rsidP="000071FE">
          <w:pPr>
            <w:pStyle w:val="TM2"/>
            <w:tabs>
              <w:tab w:val="right" w:leader="dot" w:pos="8777"/>
            </w:tabs>
            <w:bidi/>
            <w:ind w:left="0"/>
            <w:rPr>
              <w:rFonts w:ascii="Simplified Arabic" w:hAnsi="Simplified Arabic" w:cs="Simplified Arabic"/>
              <w:noProof/>
              <w:sz w:val="32"/>
              <w:szCs w:val="32"/>
            </w:rPr>
          </w:pPr>
          <w:hyperlink w:anchor="_Toc77148529" w:history="1">
            <w:r w:rsidR="00213DE0" w:rsidRPr="00D10735">
              <w:rPr>
                <w:rStyle w:val="Lienhypertexte"/>
                <w:rFonts w:ascii="Simplified Arabic" w:hAnsi="Simplified Arabic" w:cs="Simplified Arabic"/>
                <w:noProof/>
                <w:sz w:val="32"/>
                <w:szCs w:val="32"/>
                <w:rtl/>
                <w:lang w:bidi="ar-DZ"/>
              </w:rPr>
              <w:t>المطلب الثاني: العقوبات المقررة عن الجرائم البيئية للمنشآت المصنفة:</w:t>
            </w:r>
            <w:r w:rsidR="00213DE0" w:rsidRPr="00D10735">
              <w:rPr>
                <w:rFonts w:ascii="Simplified Arabic" w:hAnsi="Simplified Arabic" w:cs="Simplified Arabic"/>
                <w:noProof/>
                <w:webHidden/>
                <w:sz w:val="32"/>
                <w:szCs w:val="32"/>
              </w:rPr>
              <w:tab/>
            </w:r>
            <w:r w:rsidRPr="00D10735">
              <w:rPr>
                <w:rFonts w:ascii="Simplified Arabic" w:hAnsi="Simplified Arabic" w:cs="Simplified Arabic"/>
                <w:noProof/>
                <w:webHidden/>
                <w:sz w:val="32"/>
                <w:szCs w:val="32"/>
              </w:rPr>
              <w:fldChar w:fldCharType="begin"/>
            </w:r>
            <w:r w:rsidR="00213DE0" w:rsidRPr="00D10735">
              <w:rPr>
                <w:rFonts w:ascii="Simplified Arabic" w:hAnsi="Simplified Arabic" w:cs="Simplified Arabic"/>
                <w:noProof/>
                <w:webHidden/>
                <w:sz w:val="32"/>
                <w:szCs w:val="32"/>
              </w:rPr>
              <w:instrText xml:space="preserve"> PAGEREF _Toc77148529 \h </w:instrText>
            </w:r>
            <w:r w:rsidRPr="00D10735">
              <w:rPr>
                <w:rFonts w:ascii="Simplified Arabic" w:hAnsi="Simplified Arabic" w:cs="Simplified Arabic"/>
                <w:noProof/>
                <w:webHidden/>
                <w:sz w:val="32"/>
                <w:szCs w:val="32"/>
              </w:rPr>
            </w:r>
            <w:r w:rsidRPr="00D10735">
              <w:rPr>
                <w:rFonts w:ascii="Simplified Arabic" w:hAnsi="Simplified Arabic" w:cs="Simplified Arabic"/>
                <w:noProof/>
                <w:webHidden/>
                <w:sz w:val="32"/>
                <w:szCs w:val="32"/>
              </w:rPr>
              <w:fldChar w:fldCharType="separate"/>
            </w:r>
            <w:r w:rsidR="00013D24">
              <w:rPr>
                <w:rFonts w:ascii="Simplified Arabic" w:hAnsi="Simplified Arabic" w:cs="Simplified Arabic"/>
                <w:noProof/>
                <w:webHidden/>
                <w:sz w:val="32"/>
                <w:szCs w:val="32"/>
                <w:rtl/>
              </w:rPr>
              <w:t>80</w:t>
            </w:r>
            <w:r w:rsidRPr="00D10735">
              <w:rPr>
                <w:rFonts w:ascii="Simplified Arabic" w:hAnsi="Simplified Arabic" w:cs="Simplified Arabic"/>
                <w:noProof/>
                <w:webHidden/>
                <w:sz w:val="32"/>
                <w:szCs w:val="32"/>
              </w:rPr>
              <w:fldChar w:fldCharType="end"/>
            </w:r>
          </w:hyperlink>
        </w:p>
        <w:p w:rsidR="00213DE0" w:rsidRPr="00D10735" w:rsidRDefault="00623862" w:rsidP="00373B15">
          <w:pPr>
            <w:pStyle w:val="TM3"/>
          </w:pPr>
          <w:hyperlink w:anchor="_Toc77148530" w:history="1">
            <w:r w:rsidR="00213DE0" w:rsidRPr="00D10735">
              <w:rPr>
                <w:rStyle w:val="Lienhypertexte"/>
                <w:rtl/>
              </w:rPr>
              <w:t>الفرع الأول: العقوبــات الأصليــة.</w:t>
            </w:r>
            <w:r w:rsidR="00213DE0" w:rsidRPr="00D10735">
              <w:rPr>
                <w:webHidden/>
              </w:rPr>
              <w:tab/>
            </w:r>
            <w:r w:rsidRPr="00D10735">
              <w:rPr>
                <w:webHidden/>
              </w:rPr>
              <w:fldChar w:fldCharType="begin"/>
            </w:r>
            <w:r w:rsidR="00213DE0" w:rsidRPr="00D10735">
              <w:rPr>
                <w:webHidden/>
              </w:rPr>
              <w:instrText xml:space="preserve"> PAGEREF _Toc77148530 \h </w:instrText>
            </w:r>
            <w:r w:rsidRPr="00D10735">
              <w:rPr>
                <w:webHidden/>
              </w:rPr>
            </w:r>
            <w:r w:rsidRPr="00D10735">
              <w:rPr>
                <w:webHidden/>
              </w:rPr>
              <w:fldChar w:fldCharType="separate"/>
            </w:r>
            <w:r w:rsidR="00013D24">
              <w:rPr>
                <w:webHidden/>
                <w:rtl/>
              </w:rPr>
              <w:t>80</w:t>
            </w:r>
            <w:r w:rsidRPr="00D10735">
              <w:rPr>
                <w:webHidden/>
              </w:rPr>
              <w:fldChar w:fldCharType="end"/>
            </w:r>
          </w:hyperlink>
        </w:p>
        <w:p w:rsidR="00213DE0" w:rsidRPr="00D10735" w:rsidRDefault="00623862" w:rsidP="00373B15">
          <w:pPr>
            <w:pStyle w:val="TM3"/>
          </w:pPr>
          <w:hyperlink w:anchor="_Toc77148531" w:history="1">
            <w:r w:rsidR="00213DE0" w:rsidRPr="00D10735">
              <w:rPr>
                <w:rStyle w:val="Lienhypertexte"/>
                <w:rtl/>
              </w:rPr>
              <w:t>الفرع الثاني: العقوبات التكميلية.</w:t>
            </w:r>
            <w:r w:rsidR="00213DE0" w:rsidRPr="00D10735">
              <w:rPr>
                <w:webHidden/>
              </w:rPr>
              <w:tab/>
            </w:r>
            <w:r w:rsidRPr="00D10735">
              <w:rPr>
                <w:webHidden/>
              </w:rPr>
              <w:fldChar w:fldCharType="begin"/>
            </w:r>
            <w:r w:rsidR="00213DE0" w:rsidRPr="00D10735">
              <w:rPr>
                <w:webHidden/>
              </w:rPr>
              <w:instrText xml:space="preserve"> PAGEREF _Toc77148531 \h </w:instrText>
            </w:r>
            <w:r w:rsidRPr="00D10735">
              <w:rPr>
                <w:webHidden/>
              </w:rPr>
            </w:r>
            <w:r w:rsidRPr="00D10735">
              <w:rPr>
                <w:webHidden/>
              </w:rPr>
              <w:fldChar w:fldCharType="separate"/>
            </w:r>
            <w:r w:rsidR="00013D24">
              <w:rPr>
                <w:webHidden/>
                <w:rtl/>
              </w:rPr>
              <w:t>81</w:t>
            </w:r>
            <w:r w:rsidRPr="00D10735">
              <w:rPr>
                <w:webHidden/>
              </w:rPr>
              <w:fldChar w:fldCharType="end"/>
            </w:r>
          </w:hyperlink>
        </w:p>
        <w:p w:rsidR="00213DE0" w:rsidRPr="00D10735" w:rsidRDefault="00623862" w:rsidP="00373B15">
          <w:pPr>
            <w:pStyle w:val="TM3"/>
          </w:pPr>
          <w:hyperlink w:anchor="_Toc77148533" w:history="1">
            <w:r w:rsidR="00213DE0" w:rsidRPr="00D10735">
              <w:rPr>
                <w:rStyle w:val="Lienhypertexte"/>
                <w:rtl/>
              </w:rPr>
              <w:t>الخاتمة</w:t>
            </w:r>
            <w:r w:rsidR="00213DE0" w:rsidRPr="00D10735">
              <w:rPr>
                <w:webHidden/>
              </w:rPr>
              <w:tab/>
            </w:r>
            <w:r w:rsidRPr="00D10735">
              <w:rPr>
                <w:webHidden/>
              </w:rPr>
              <w:fldChar w:fldCharType="begin"/>
            </w:r>
            <w:r w:rsidR="00213DE0" w:rsidRPr="00D10735">
              <w:rPr>
                <w:webHidden/>
              </w:rPr>
              <w:instrText xml:space="preserve"> PAGEREF _Toc77148533 \h </w:instrText>
            </w:r>
            <w:r w:rsidRPr="00D10735">
              <w:rPr>
                <w:webHidden/>
              </w:rPr>
            </w:r>
            <w:r w:rsidRPr="00D10735">
              <w:rPr>
                <w:webHidden/>
              </w:rPr>
              <w:fldChar w:fldCharType="separate"/>
            </w:r>
            <w:r w:rsidR="00013D24">
              <w:rPr>
                <w:webHidden/>
                <w:rtl/>
              </w:rPr>
              <w:t>85</w:t>
            </w:r>
            <w:r w:rsidRPr="00D10735">
              <w:rPr>
                <w:webHidden/>
              </w:rPr>
              <w:fldChar w:fldCharType="end"/>
            </w:r>
          </w:hyperlink>
        </w:p>
        <w:p w:rsidR="00213DE0" w:rsidRPr="009A7148" w:rsidRDefault="00623862" w:rsidP="000071FE">
          <w:pPr>
            <w:pStyle w:val="TM1"/>
            <w:rPr>
              <w:rFonts w:eastAsiaTheme="minorEastAsia"/>
              <w:b w:val="0"/>
              <w:bCs w:val="0"/>
              <w:sz w:val="32"/>
              <w:szCs w:val="32"/>
              <w:lang w:eastAsia="fr-FR" w:bidi="ar-SA"/>
            </w:rPr>
          </w:pPr>
          <w:hyperlink w:anchor="_Toc77148534" w:history="1">
            <w:r w:rsidR="00213DE0" w:rsidRPr="009A7148">
              <w:rPr>
                <w:rStyle w:val="Lienhypertexte"/>
                <w:b w:val="0"/>
                <w:bCs w:val="0"/>
                <w:sz w:val="32"/>
                <w:szCs w:val="32"/>
                <w:rtl/>
              </w:rPr>
              <w:t>قائمة المراجع</w:t>
            </w:r>
            <w:r w:rsidR="00213DE0" w:rsidRPr="009A7148">
              <w:rPr>
                <w:b w:val="0"/>
                <w:bCs w:val="0"/>
                <w:webHidden/>
                <w:sz w:val="32"/>
                <w:szCs w:val="32"/>
              </w:rPr>
              <w:tab/>
            </w:r>
            <w:r w:rsidRPr="009A7148">
              <w:rPr>
                <w:b w:val="0"/>
                <w:bCs w:val="0"/>
                <w:webHidden/>
                <w:sz w:val="32"/>
                <w:szCs w:val="32"/>
              </w:rPr>
              <w:fldChar w:fldCharType="begin"/>
            </w:r>
            <w:r w:rsidR="00213DE0" w:rsidRPr="009A7148">
              <w:rPr>
                <w:b w:val="0"/>
                <w:bCs w:val="0"/>
                <w:webHidden/>
                <w:sz w:val="32"/>
                <w:szCs w:val="32"/>
              </w:rPr>
              <w:instrText xml:space="preserve"> PAGEREF _Toc77148534 \h </w:instrText>
            </w:r>
            <w:r w:rsidRPr="009A7148">
              <w:rPr>
                <w:b w:val="0"/>
                <w:bCs w:val="0"/>
                <w:webHidden/>
                <w:sz w:val="32"/>
                <w:szCs w:val="32"/>
              </w:rPr>
            </w:r>
            <w:r w:rsidRPr="009A7148">
              <w:rPr>
                <w:b w:val="0"/>
                <w:bCs w:val="0"/>
                <w:webHidden/>
                <w:sz w:val="32"/>
                <w:szCs w:val="32"/>
              </w:rPr>
              <w:fldChar w:fldCharType="separate"/>
            </w:r>
            <w:r w:rsidR="00013D24">
              <w:rPr>
                <w:b w:val="0"/>
                <w:bCs w:val="0"/>
                <w:webHidden/>
                <w:sz w:val="32"/>
                <w:szCs w:val="32"/>
                <w:rtl/>
              </w:rPr>
              <w:t>90</w:t>
            </w:r>
            <w:r w:rsidRPr="009A7148">
              <w:rPr>
                <w:b w:val="0"/>
                <w:bCs w:val="0"/>
                <w:webHidden/>
                <w:sz w:val="32"/>
                <w:szCs w:val="32"/>
              </w:rPr>
              <w:fldChar w:fldCharType="end"/>
            </w:r>
          </w:hyperlink>
        </w:p>
        <w:p w:rsidR="00213DE0" w:rsidRPr="009A7148" w:rsidRDefault="00623862" w:rsidP="000071FE">
          <w:pPr>
            <w:pStyle w:val="TM1"/>
            <w:rPr>
              <w:rFonts w:eastAsiaTheme="minorEastAsia"/>
              <w:b w:val="0"/>
              <w:bCs w:val="0"/>
              <w:sz w:val="32"/>
              <w:szCs w:val="32"/>
              <w:lang w:eastAsia="fr-FR" w:bidi="ar-SA"/>
            </w:rPr>
          </w:pPr>
          <w:hyperlink w:anchor="_Toc77148535" w:history="1">
            <w:r w:rsidR="00213DE0" w:rsidRPr="009A7148">
              <w:rPr>
                <w:rStyle w:val="Lienhypertexte"/>
                <w:b w:val="0"/>
                <w:bCs w:val="0"/>
                <w:sz w:val="32"/>
                <w:szCs w:val="32"/>
                <w:rtl/>
              </w:rPr>
              <w:t>الفهرس</w:t>
            </w:r>
            <w:r w:rsidR="00213DE0" w:rsidRPr="009A7148">
              <w:rPr>
                <w:b w:val="0"/>
                <w:bCs w:val="0"/>
                <w:webHidden/>
                <w:sz w:val="32"/>
                <w:szCs w:val="32"/>
              </w:rPr>
              <w:tab/>
            </w:r>
            <w:r w:rsidRPr="009A7148">
              <w:rPr>
                <w:b w:val="0"/>
                <w:bCs w:val="0"/>
                <w:webHidden/>
                <w:sz w:val="32"/>
                <w:szCs w:val="32"/>
              </w:rPr>
              <w:fldChar w:fldCharType="begin"/>
            </w:r>
            <w:r w:rsidR="00213DE0" w:rsidRPr="009A7148">
              <w:rPr>
                <w:b w:val="0"/>
                <w:bCs w:val="0"/>
                <w:webHidden/>
                <w:sz w:val="32"/>
                <w:szCs w:val="32"/>
              </w:rPr>
              <w:instrText xml:space="preserve"> PAGEREF _Toc77148535 \h </w:instrText>
            </w:r>
            <w:r w:rsidRPr="009A7148">
              <w:rPr>
                <w:b w:val="0"/>
                <w:bCs w:val="0"/>
                <w:webHidden/>
                <w:sz w:val="32"/>
                <w:szCs w:val="32"/>
              </w:rPr>
            </w:r>
            <w:r w:rsidRPr="009A7148">
              <w:rPr>
                <w:b w:val="0"/>
                <w:bCs w:val="0"/>
                <w:webHidden/>
                <w:sz w:val="32"/>
                <w:szCs w:val="32"/>
              </w:rPr>
              <w:fldChar w:fldCharType="separate"/>
            </w:r>
            <w:r w:rsidR="00013D24">
              <w:rPr>
                <w:b w:val="0"/>
                <w:bCs w:val="0"/>
                <w:webHidden/>
                <w:sz w:val="32"/>
                <w:szCs w:val="32"/>
                <w:rtl/>
              </w:rPr>
              <w:t>98</w:t>
            </w:r>
            <w:r w:rsidRPr="009A7148">
              <w:rPr>
                <w:b w:val="0"/>
                <w:bCs w:val="0"/>
                <w:webHidden/>
                <w:sz w:val="32"/>
                <w:szCs w:val="32"/>
              </w:rPr>
              <w:fldChar w:fldCharType="end"/>
            </w:r>
          </w:hyperlink>
        </w:p>
        <w:p w:rsidR="00834E48" w:rsidRPr="00D10735" w:rsidRDefault="00623862" w:rsidP="00D10735">
          <w:pPr>
            <w:bidi/>
            <w:rPr>
              <w:rFonts w:ascii="Simplified Arabic" w:hAnsi="Simplified Arabic" w:cs="Simplified Arabic"/>
              <w:sz w:val="32"/>
              <w:szCs w:val="32"/>
            </w:rPr>
          </w:pPr>
          <w:r w:rsidRPr="00D10735">
            <w:rPr>
              <w:rFonts w:ascii="Simplified Arabic" w:hAnsi="Simplified Arabic" w:cs="Simplified Arabic"/>
              <w:b/>
              <w:bCs/>
              <w:sz w:val="32"/>
              <w:szCs w:val="32"/>
            </w:rPr>
            <w:fldChar w:fldCharType="end"/>
          </w:r>
        </w:p>
      </w:sdtContent>
    </w:sdt>
    <w:p w:rsidR="00C82BD0" w:rsidRPr="00D10735" w:rsidRDefault="00C82BD0" w:rsidP="00D10735">
      <w:pPr>
        <w:bidi/>
        <w:ind w:hanging="284"/>
        <w:jc w:val="both"/>
        <w:rPr>
          <w:rFonts w:ascii="Simplified Arabic" w:eastAsia="Times New Roman" w:hAnsi="Simplified Arabic" w:cs="Simplified Arabic"/>
          <w:sz w:val="32"/>
          <w:szCs w:val="32"/>
          <w:lang w:bidi="ar-DZ"/>
        </w:rPr>
      </w:pPr>
    </w:p>
    <w:sectPr w:rsidR="00C82BD0" w:rsidRPr="00D10735" w:rsidSect="00CE4B5D">
      <w:headerReference w:type="default" r:id="rId31"/>
      <w:footerReference w:type="default" r:id="rId32"/>
      <w:footnotePr>
        <w:numRestart w:val="eachPage"/>
      </w:footnotePr>
      <w:pgSz w:w="11906" w:h="16838"/>
      <w:pgMar w:top="851" w:right="170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6B74" w:rsidRDefault="00716B74" w:rsidP="003D3A5D">
      <w:pPr>
        <w:spacing w:after="0" w:line="240" w:lineRule="auto"/>
      </w:pPr>
      <w:r>
        <w:separator/>
      </w:r>
    </w:p>
  </w:endnote>
  <w:endnote w:type="continuationSeparator" w:id="1">
    <w:p w:rsidR="00716B74" w:rsidRDefault="00716B74" w:rsidP="003D3A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iner Hand ITC">
    <w:panose1 w:val="03070502030502020203"/>
    <w:charset w:val="00"/>
    <w:family w:val="script"/>
    <w:pitch w:val="variable"/>
    <w:sig w:usb0="00000003" w:usb1="00000000" w:usb2="00000000" w:usb3="00000000" w:csb0="00000001" w:csb1="00000000"/>
  </w:font>
  <w:font w:name="A Thuluth">
    <w:altName w:val="Times New Roman"/>
    <w:charset w:val="00"/>
    <w:family w:val="auto"/>
    <w:pitch w:val="variable"/>
    <w:sig w:usb0="00000000" w:usb1="90000048"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ndalus">
    <w:altName w:val="Times New Roman"/>
    <w:panose1 w:val="02020603050405020304"/>
    <w:charset w:val="00"/>
    <w:family w:val="roman"/>
    <w:pitch w:val="variable"/>
    <w:sig w:usb0="00002003" w:usb1="80000000" w:usb2="00000008" w:usb3="00000000" w:csb0="00000041" w:csb1="00000000"/>
  </w:font>
  <w:font w:name="DecoType Naskh Swashes">
    <w:altName w:val="Times New Roman"/>
    <w:charset w:val="B2"/>
    <w:family w:val="auto"/>
    <w:pitch w:val="variable"/>
    <w:sig w:usb0="00002000" w:usb1="80000000" w:usb2="00000008"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coType Thuluth 2">
    <w:altName w:val="Times New Roman"/>
    <w:charset w:val="B2"/>
    <w:family w:val="auto"/>
    <w:pitch w:val="variable"/>
    <w:sig w:usb0="00002000" w:usb1="80000000" w:usb2="00000008" w:usb3="00000000" w:csb0="00000040" w:csb1="00000000"/>
  </w:font>
  <w:font w:name="Script MT Bold">
    <w:panose1 w:val="03040602040607080904"/>
    <w:charset w:val="00"/>
    <w:family w:val="script"/>
    <w:pitch w:val="variable"/>
    <w:sig w:usb0="00000003" w:usb1="00000000" w:usb2="00000000" w:usb3="00000000" w:csb0="00000001" w:csb1="00000000"/>
  </w:font>
  <w:font w:name="Simplified Arabic Fixed">
    <w:panose1 w:val="02070309020205020404"/>
    <w:charset w:val="00"/>
    <w:family w:val="modern"/>
    <w:pitch w:val="fixed"/>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191E67">
    <w:pPr>
      <w:pStyle w:val="Pieddepage"/>
      <w:jc w:val="center"/>
    </w:pPr>
  </w:p>
  <w:p w:rsidR="00C007F1" w:rsidRDefault="00C007F1">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780701"/>
      <w:docPartObj>
        <w:docPartGallery w:val="Page Numbers (Bottom of Page)"/>
        <w:docPartUnique/>
      </w:docPartObj>
    </w:sdtPr>
    <w:sdtContent>
      <w:p w:rsidR="00C007F1" w:rsidRDefault="00623862" w:rsidP="00731C0E">
        <w:pPr>
          <w:pStyle w:val="Pieddepage"/>
          <w:jc w:val="center"/>
        </w:pPr>
        <w:r w:rsidRPr="00731C0E">
          <w:rPr>
            <w:rFonts w:asciiTheme="majorBidi" w:hAnsiTheme="majorBidi" w:cstheme="majorBidi"/>
            <w:sz w:val="24"/>
            <w:szCs w:val="24"/>
          </w:rPr>
          <w:fldChar w:fldCharType="begin"/>
        </w:r>
        <w:r w:rsidR="00C007F1" w:rsidRPr="00731C0E">
          <w:rPr>
            <w:rFonts w:asciiTheme="majorBidi" w:hAnsiTheme="majorBidi" w:cstheme="majorBidi"/>
            <w:sz w:val="24"/>
            <w:szCs w:val="24"/>
          </w:rPr>
          <w:instrText>PAGE   \* MERGEFORMAT</w:instrText>
        </w:r>
        <w:r w:rsidRPr="00731C0E">
          <w:rPr>
            <w:rFonts w:asciiTheme="majorBidi" w:hAnsiTheme="majorBidi" w:cstheme="majorBidi"/>
            <w:sz w:val="24"/>
            <w:szCs w:val="24"/>
          </w:rPr>
          <w:fldChar w:fldCharType="separate"/>
        </w:r>
        <w:r w:rsidR="0079194C">
          <w:rPr>
            <w:rFonts w:asciiTheme="majorBidi" w:hAnsiTheme="majorBidi" w:cstheme="majorBidi"/>
            <w:noProof/>
            <w:sz w:val="24"/>
            <w:szCs w:val="24"/>
          </w:rPr>
          <w:t>99</w:t>
        </w:r>
        <w:r w:rsidRPr="00731C0E">
          <w:rPr>
            <w:rFonts w:asciiTheme="majorBidi" w:hAnsiTheme="majorBidi" w:cstheme="majorBidi"/>
            <w:sz w:val="24"/>
            <w:szCs w:val="24"/>
          </w:rPr>
          <w:fldChar w:fldCharType="end"/>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731C0E">
    <w:pPr>
      <w:pStyle w:val="Pieddepage"/>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623862" w:rsidP="00731C0E">
    <w:pPr>
      <w:pStyle w:val="Pieddepage"/>
      <w:jc w:val="center"/>
    </w:pPr>
    <w:r w:rsidRPr="00731C0E">
      <w:rPr>
        <w:rFonts w:asciiTheme="majorBidi" w:hAnsiTheme="majorBidi" w:cstheme="majorBidi"/>
        <w:sz w:val="24"/>
        <w:szCs w:val="24"/>
      </w:rPr>
      <w:fldChar w:fldCharType="begin"/>
    </w:r>
    <w:r w:rsidR="00C007F1" w:rsidRPr="00731C0E">
      <w:rPr>
        <w:rFonts w:asciiTheme="majorBidi" w:hAnsiTheme="majorBidi" w:cstheme="majorBidi"/>
        <w:sz w:val="24"/>
        <w:szCs w:val="24"/>
      </w:rPr>
      <w:instrText>PAGE   \* MERGEFORMAT</w:instrText>
    </w:r>
    <w:r w:rsidRPr="00731C0E">
      <w:rPr>
        <w:rFonts w:asciiTheme="majorBidi" w:hAnsiTheme="majorBidi" w:cstheme="majorBidi"/>
        <w:sz w:val="24"/>
        <w:szCs w:val="24"/>
      </w:rPr>
      <w:fldChar w:fldCharType="separate"/>
    </w:r>
    <w:r w:rsidR="0079194C">
      <w:rPr>
        <w:rFonts w:asciiTheme="majorBidi" w:hAnsiTheme="majorBidi" w:cstheme="majorBidi"/>
        <w:noProof/>
        <w:sz w:val="24"/>
        <w:szCs w:val="24"/>
      </w:rPr>
      <w:t>103</w:t>
    </w:r>
    <w:r w:rsidRPr="00731C0E">
      <w:rPr>
        <w:rFonts w:asciiTheme="majorBidi" w:hAnsiTheme="majorBidi" w:cstheme="majorBidi"/>
        <w:sz w:val="24"/>
        <w:szCs w:val="24"/>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2913C8" w:rsidRDefault="00C007F1" w:rsidP="002913C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9465032"/>
      <w:docPartObj>
        <w:docPartGallery w:val="Page Numbers (Bottom of Page)"/>
        <w:docPartUnique/>
      </w:docPartObj>
    </w:sdtPr>
    <w:sdtEndPr>
      <w:rPr>
        <w:rFonts w:ascii="Simplified Arabic" w:hAnsi="Simplified Arabic" w:cs="Simplified Arabic"/>
        <w:sz w:val="24"/>
        <w:szCs w:val="24"/>
      </w:rPr>
    </w:sdtEndPr>
    <w:sdtContent>
      <w:p w:rsidR="00C007F1" w:rsidRDefault="00623862" w:rsidP="002913C8">
        <w:pPr>
          <w:pStyle w:val="Pieddepage"/>
          <w:jc w:val="center"/>
        </w:pPr>
        <w:r w:rsidRPr="002913C8">
          <w:rPr>
            <w:rFonts w:ascii="Simplified Arabic" w:hAnsi="Simplified Arabic" w:cs="Simplified Arabic"/>
            <w:sz w:val="24"/>
            <w:szCs w:val="24"/>
          </w:rPr>
          <w:fldChar w:fldCharType="begin"/>
        </w:r>
        <w:r w:rsidR="00C007F1" w:rsidRPr="002913C8">
          <w:rPr>
            <w:rFonts w:ascii="Simplified Arabic" w:hAnsi="Simplified Arabic" w:cs="Simplified Arabic"/>
            <w:sz w:val="24"/>
            <w:szCs w:val="24"/>
          </w:rPr>
          <w:instrText>PAGE   \* MERGEFORMAT</w:instrText>
        </w:r>
        <w:r w:rsidRPr="002913C8">
          <w:rPr>
            <w:rFonts w:ascii="Simplified Arabic" w:hAnsi="Simplified Arabic" w:cs="Simplified Arabic"/>
            <w:sz w:val="24"/>
            <w:szCs w:val="24"/>
          </w:rPr>
          <w:fldChar w:fldCharType="separate"/>
        </w:r>
        <w:r w:rsidR="0079194C">
          <w:rPr>
            <w:rFonts w:ascii="Simplified Arabic" w:hAnsi="Simplified Arabic" w:cs="Simplified Arabic"/>
            <w:noProof/>
            <w:sz w:val="24"/>
            <w:szCs w:val="24"/>
          </w:rPr>
          <w:t>5</w:t>
        </w:r>
        <w:r w:rsidRPr="002913C8">
          <w:rPr>
            <w:rFonts w:ascii="Simplified Arabic" w:hAnsi="Simplified Arabic" w:cs="Simplified Arabic"/>
            <w:sz w:val="24"/>
            <w:szCs w:val="24"/>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191E67">
    <w:pPr>
      <w:pStyle w:val="Pieddepage"/>
      <w:jc w:val="center"/>
    </w:pPr>
  </w:p>
  <w:p w:rsidR="00C007F1" w:rsidRDefault="00C007F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6858475"/>
      <w:docPartObj>
        <w:docPartGallery w:val="Page Numbers (Bottom of Page)"/>
        <w:docPartUnique/>
      </w:docPartObj>
    </w:sdtPr>
    <w:sdtContent>
      <w:p w:rsidR="00C007F1" w:rsidRDefault="00623862" w:rsidP="00731C0E">
        <w:pPr>
          <w:pStyle w:val="Pieddepage"/>
          <w:jc w:val="center"/>
        </w:pPr>
        <w:r w:rsidRPr="00731C0E">
          <w:rPr>
            <w:rFonts w:asciiTheme="majorBidi" w:hAnsiTheme="majorBidi" w:cstheme="majorBidi"/>
            <w:sz w:val="24"/>
            <w:szCs w:val="24"/>
          </w:rPr>
          <w:fldChar w:fldCharType="begin"/>
        </w:r>
        <w:r w:rsidR="00C007F1" w:rsidRPr="00731C0E">
          <w:rPr>
            <w:rFonts w:asciiTheme="majorBidi" w:hAnsiTheme="majorBidi" w:cstheme="majorBidi"/>
            <w:sz w:val="24"/>
            <w:szCs w:val="24"/>
          </w:rPr>
          <w:instrText>PAGE   \* MERGEFORMAT</w:instrText>
        </w:r>
        <w:r w:rsidRPr="00731C0E">
          <w:rPr>
            <w:rFonts w:asciiTheme="majorBidi" w:hAnsiTheme="majorBidi" w:cstheme="majorBidi"/>
            <w:sz w:val="24"/>
            <w:szCs w:val="24"/>
          </w:rPr>
          <w:fldChar w:fldCharType="separate"/>
        </w:r>
        <w:r w:rsidR="0079194C">
          <w:rPr>
            <w:rFonts w:asciiTheme="majorBidi" w:hAnsiTheme="majorBidi" w:cstheme="majorBidi"/>
            <w:noProof/>
            <w:sz w:val="24"/>
            <w:szCs w:val="24"/>
          </w:rPr>
          <w:t>52</w:t>
        </w:r>
        <w:r w:rsidRPr="00731C0E">
          <w:rPr>
            <w:rFonts w:asciiTheme="majorBidi" w:hAnsiTheme="majorBidi" w:cstheme="majorBidi"/>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731C0E">
    <w:pPr>
      <w:pStyle w:val="Pieddepage"/>
      <w:jc w:val="cen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7914321"/>
      <w:docPartObj>
        <w:docPartGallery w:val="Page Numbers (Bottom of Page)"/>
        <w:docPartUnique/>
      </w:docPartObj>
    </w:sdtPr>
    <w:sdtContent>
      <w:p w:rsidR="00C007F1" w:rsidRDefault="00623862" w:rsidP="00731C0E">
        <w:pPr>
          <w:pStyle w:val="Pieddepage"/>
          <w:jc w:val="center"/>
        </w:pPr>
        <w:r w:rsidRPr="00731C0E">
          <w:rPr>
            <w:rFonts w:asciiTheme="majorBidi" w:hAnsiTheme="majorBidi" w:cstheme="majorBidi"/>
            <w:sz w:val="24"/>
            <w:szCs w:val="24"/>
          </w:rPr>
          <w:fldChar w:fldCharType="begin"/>
        </w:r>
        <w:r w:rsidR="00C007F1" w:rsidRPr="00731C0E">
          <w:rPr>
            <w:rFonts w:asciiTheme="majorBidi" w:hAnsiTheme="majorBidi" w:cstheme="majorBidi"/>
            <w:sz w:val="24"/>
            <w:szCs w:val="24"/>
          </w:rPr>
          <w:instrText>PAGE   \* MERGEFORMAT</w:instrText>
        </w:r>
        <w:r w:rsidRPr="00731C0E">
          <w:rPr>
            <w:rFonts w:asciiTheme="majorBidi" w:hAnsiTheme="majorBidi" w:cstheme="majorBidi"/>
            <w:sz w:val="24"/>
            <w:szCs w:val="24"/>
          </w:rPr>
          <w:fldChar w:fldCharType="separate"/>
        </w:r>
        <w:r w:rsidR="0079194C">
          <w:rPr>
            <w:rFonts w:asciiTheme="majorBidi" w:hAnsiTheme="majorBidi" w:cstheme="majorBidi"/>
            <w:noProof/>
            <w:sz w:val="24"/>
            <w:szCs w:val="24"/>
          </w:rPr>
          <w:t>86</w:t>
        </w:r>
        <w:r w:rsidRPr="00731C0E">
          <w:rPr>
            <w:rFonts w:asciiTheme="majorBidi" w:hAnsiTheme="majorBidi" w:cstheme="majorBidi"/>
            <w:sz w:val="24"/>
            <w:szCs w:val="24"/>
          </w:rP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731C0E">
    <w:pPr>
      <w:pStyle w:val="Pieddepage"/>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rsidP="00731C0E">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6B74" w:rsidRDefault="00716B74" w:rsidP="00961E9B">
      <w:pPr>
        <w:bidi/>
        <w:spacing w:after="0" w:line="240" w:lineRule="auto"/>
      </w:pPr>
      <w:r>
        <w:separator/>
      </w:r>
    </w:p>
  </w:footnote>
  <w:footnote w:type="continuationSeparator" w:id="1">
    <w:p w:rsidR="00716B74" w:rsidRDefault="00716B74" w:rsidP="003D3A5D">
      <w:pPr>
        <w:spacing w:after="0" w:line="240" w:lineRule="auto"/>
      </w:pPr>
      <w:r>
        <w:continuationSeparator/>
      </w:r>
    </w:p>
  </w:footnote>
  <w:footnote w:id="2">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777D85">
        <w:rPr>
          <w:rFonts w:ascii="Simplified Arabic" w:eastAsia="Times New Roman" w:hAnsi="Simplified Arabic" w:cs="Simplified Arabic"/>
          <w:b/>
          <w:bCs/>
          <w:sz w:val="24"/>
          <w:szCs w:val="24"/>
          <w:rtl/>
          <w:lang w:bidi="ar-DZ"/>
        </w:rPr>
        <w:t>أمال خروبي بزارة</w:t>
      </w:r>
      <w:r>
        <w:rPr>
          <w:rFonts w:ascii="Simplified Arabic" w:eastAsia="Times New Roman" w:hAnsi="Simplified Arabic" w:cs="Simplified Arabic" w:hint="cs"/>
          <w:b/>
          <w:bCs/>
          <w:sz w:val="24"/>
          <w:szCs w:val="24"/>
          <w:rtl/>
          <w:lang w:bidi="ar-DZ"/>
        </w:rPr>
        <w:t>،</w:t>
      </w:r>
      <w:r w:rsidRPr="00DB1BCC">
        <w:rPr>
          <w:rFonts w:ascii="Simplified Arabic" w:eastAsia="Times New Roman" w:hAnsi="Simplified Arabic" w:cs="Simplified Arabic"/>
          <w:sz w:val="24"/>
          <w:szCs w:val="24"/>
          <w:rtl/>
          <w:lang w:bidi="ar-DZ"/>
        </w:rPr>
        <w:t xml:space="preserve"> المسؤولية الجزائية للمنشآت المصنفة عن جرائم تلويث البيئة</w:t>
      </w:r>
      <w:r>
        <w:rPr>
          <w:rFonts w:ascii="Simplified Arabic" w:eastAsia="Times New Roman" w:hAnsi="Simplified Arabic" w:cs="Simplified Arabic"/>
          <w:sz w:val="24"/>
          <w:szCs w:val="24"/>
          <w:rtl/>
          <w:lang w:bidi="ar-DZ"/>
        </w:rPr>
        <w:t xml:space="preserve">، </w:t>
      </w:r>
      <w:r w:rsidRPr="008C5399">
        <w:rPr>
          <w:rFonts w:ascii="Simplified Arabic" w:eastAsia="Times New Roman" w:hAnsi="Simplified Arabic" w:cs="Simplified Arabic"/>
          <w:sz w:val="24"/>
          <w:szCs w:val="24"/>
          <w:rtl/>
          <w:lang w:bidi="ar-DZ"/>
        </w:rPr>
        <w:t xml:space="preserve">مجلة </w:t>
      </w:r>
      <w:r w:rsidRPr="00DB1BCC">
        <w:rPr>
          <w:rFonts w:ascii="Simplified Arabic" w:eastAsia="Times New Roman" w:hAnsi="Simplified Arabic" w:cs="Simplified Arabic"/>
          <w:sz w:val="24"/>
          <w:szCs w:val="24"/>
          <w:rtl/>
          <w:lang w:bidi="ar-DZ"/>
        </w:rPr>
        <w:t>الدراسات القانونية المقارنة العدد02</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المجلة 06/2020</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 xml:space="preserve"> ص 1301.</w:t>
      </w:r>
    </w:p>
  </w:footnote>
  <w:footnote w:id="3">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rPr>
        <w:t>المرجع نفسه</w:t>
      </w:r>
      <w:r>
        <w:rPr>
          <w:rFonts w:ascii="Simplified Arabic" w:hAnsi="Simplified Arabic" w:cs="Simplified Arabic"/>
          <w:sz w:val="24"/>
          <w:szCs w:val="24"/>
          <w:rtl/>
        </w:rPr>
        <w:t xml:space="preserve">، </w:t>
      </w:r>
      <w:r w:rsidRPr="00DB1BCC">
        <w:rPr>
          <w:rFonts w:ascii="Simplified Arabic" w:hAnsi="Simplified Arabic" w:cs="Simplified Arabic"/>
          <w:sz w:val="24"/>
          <w:szCs w:val="24"/>
          <w:rtl/>
        </w:rPr>
        <w:t>ص 1301</w:t>
      </w:r>
      <w:r>
        <w:rPr>
          <w:rFonts w:ascii="Simplified Arabic" w:hAnsi="Simplified Arabic" w:cs="Simplified Arabic"/>
          <w:sz w:val="24"/>
          <w:szCs w:val="24"/>
        </w:rPr>
        <w:t>.</w:t>
      </w:r>
    </w:p>
  </w:footnote>
  <w:footnote w:id="4">
    <w:p w:rsidR="00C007F1" w:rsidRPr="00DB1BCC" w:rsidRDefault="00C007F1" w:rsidP="00DB1BCC">
      <w:pPr>
        <w:pStyle w:val="Notedebasdepage"/>
        <w:bidi/>
        <w:jc w:val="both"/>
        <w:rPr>
          <w:rFonts w:ascii="Simplified Arabic" w:hAnsi="Simplified Arabic" w:cs="Simplified Arabic"/>
          <w:sz w:val="24"/>
          <w:szCs w:val="24"/>
          <w:rtl/>
          <w:lang w:bidi="ar-DZ"/>
        </w:rPr>
      </w:pPr>
      <w:r w:rsidRPr="00777D85">
        <w:rPr>
          <w:rStyle w:val="Appelnotedebasdep"/>
          <w:rFonts w:ascii="Simplified Arabic" w:hAnsi="Simplified Arabic" w:cs="Simplified Arabic"/>
          <w:b/>
          <w:bCs/>
          <w:sz w:val="24"/>
          <w:szCs w:val="24"/>
          <w:rtl/>
        </w:rPr>
        <w:t>(</w:t>
      </w:r>
      <w:r w:rsidRPr="00777D85">
        <w:rPr>
          <w:rStyle w:val="Appelnotedebasdep"/>
          <w:rFonts w:ascii="Simplified Arabic" w:hAnsi="Simplified Arabic" w:cs="Simplified Arabic"/>
          <w:b/>
          <w:bCs/>
          <w:sz w:val="24"/>
          <w:szCs w:val="24"/>
          <w:rtl/>
        </w:rPr>
        <w:footnoteRef/>
      </w:r>
      <w:r w:rsidRPr="00777D85">
        <w:rPr>
          <w:rStyle w:val="Appelnotedebasdep"/>
          <w:rFonts w:ascii="Simplified Arabic" w:hAnsi="Simplified Arabic" w:cs="Simplified Arabic"/>
          <w:b/>
          <w:bCs/>
          <w:sz w:val="24"/>
          <w:szCs w:val="24"/>
          <w:rtl/>
        </w:rPr>
        <w:t>)</w:t>
      </w:r>
      <w:r w:rsidRPr="00777D85">
        <w:rPr>
          <w:rFonts w:ascii="Simplified Arabic" w:eastAsia="Times New Roman" w:hAnsi="Simplified Arabic" w:cs="Simplified Arabic"/>
          <w:b/>
          <w:bCs/>
          <w:sz w:val="24"/>
          <w:szCs w:val="24"/>
          <w:rtl/>
          <w:lang w:bidi="ar-DZ"/>
        </w:rPr>
        <w:t>أمال خروبي بزارة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 xml:space="preserve">المرجع </w:t>
      </w:r>
      <w:r w:rsidRPr="00DB1BCC">
        <w:rPr>
          <w:rFonts w:ascii="Simplified Arabic" w:eastAsia="Times New Roman" w:hAnsi="Simplified Arabic" w:cs="Simplified Arabic" w:hint="cs"/>
          <w:sz w:val="24"/>
          <w:szCs w:val="24"/>
          <w:rtl/>
          <w:lang w:bidi="ar-DZ"/>
        </w:rPr>
        <w:t>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hint="cs"/>
          <w:sz w:val="24"/>
          <w:szCs w:val="24"/>
          <w:rtl/>
          <w:lang w:bidi="ar-DZ"/>
        </w:rPr>
        <w:t>ص</w:t>
      </w:r>
      <w:r w:rsidRPr="00DB1BCC">
        <w:rPr>
          <w:rFonts w:ascii="Simplified Arabic" w:eastAsia="Times New Roman" w:hAnsi="Simplified Arabic" w:cs="Simplified Arabic"/>
          <w:sz w:val="24"/>
          <w:szCs w:val="24"/>
          <w:rtl/>
          <w:lang w:bidi="ar-DZ"/>
        </w:rPr>
        <w:t xml:space="preserve"> 1301</w:t>
      </w:r>
      <w:r>
        <w:rPr>
          <w:rFonts w:ascii="Simplified Arabic" w:eastAsia="Times New Roman" w:hAnsi="Simplified Arabic" w:cs="Simplified Arabic" w:hint="cs"/>
          <w:sz w:val="24"/>
          <w:szCs w:val="24"/>
          <w:rtl/>
          <w:lang w:bidi="ar-DZ"/>
        </w:rPr>
        <w:t>.</w:t>
      </w:r>
    </w:p>
  </w:footnote>
  <w:footnote w:id="5">
    <w:p w:rsidR="00C007F1" w:rsidRPr="00DB1BCC" w:rsidRDefault="00C007F1" w:rsidP="0067141D">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 xml:space="preserve">نفسه، </w:t>
      </w:r>
      <w:r>
        <w:rPr>
          <w:rFonts w:ascii="Simplified Arabic" w:hAnsi="Simplified Arabic" w:cs="Simplified Arabic" w:hint="eastAsia"/>
          <w:sz w:val="24"/>
          <w:szCs w:val="24"/>
          <w:rtl/>
        </w:rPr>
        <w:t>ص</w:t>
      </w:r>
      <w:r w:rsidRPr="00DB1BCC">
        <w:rPr>
          <w:rFonts w:ascii="Simplified Arabic" w:hAnsi="Simplified Arabic" w:cs="Simplified Arabic"/>
          <w:sz w:val="24"/>
          <w:szCs w:val="24"/>
          <w:rtl/>
        </w:rPr>
        <w:t>130</w:t>
      </w:r>
      <w:r>
        <w:rPr>
          <w:rFonts w:ascii="Simplified Arabic" w:hAnsi="Simplified Arabic" w:cs="Simplified Arabic" w:hint="cs"/>
          <w:sz w:val="24"/>
          <w:szCs w:val="24"/>
          <w:rtl/>
        </w:rPr>
        <w:t>2 .</w:t>
      </w:r>
    </w:p>
  </w:footnote>
  <w:footnote w:id="6">
    <w:p w:rsidR="00C007F1" w:rsidRPr="00DB1BCC" w:rsidRDefault="00C007F1" w:rsidP="008C5399">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المادتان 01 و04 من الأمر رقم76/04 المؤرخ في 20فبراير 1976 المتعلق بالقواعد المطبقة في ميدان الأمن من أخطار الحريق والفزع وإنشاء لجان الوقاية والحماية المدنية</w:t>
      </w:r>
      <w:r>
        <w:rPr>
          <w:rFonts w:ascii="Simplified Arabic" w:eastAsia="Times New Roman" w:hAnsi="Simplified Arabic" w:cs="Simplified Arabic" w:hint="cs"/>
          <w:sz w:val="24"/>
          <w:szCs w:val="24"/>
          <w:rtl/>
          <w:lang w:bidi="ar-DZ"/>
        </w:rPr>
        <w:t>،</w:t>
      </w:r>
      <w:r w:rsidRPr="00DB1BCC">
        <w:rPr>
          <w:rFonts w:ascii="Simplified Arabic" w:eastAsia="Times New Roman" w:hAnsi="Simplified Arabic" w:cs="Simplified Arabic"/>
          <w:sz w:val="24"/>
          <w:szCs w:val="24"/>
          <w:rtl/>
          <w:lang w:bidi="ar-DZ"/>
        </w:rPr>
        <w:t xml:space="preserve"> ج 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العدد21</w:t>
      </w:r>
      <w:r>
        <w:rPr>
          <w:rFonts w:ascii="Simplified Arabic" w:eastAsia="Times New Roman" w:hAnsi="Simplified Arabic" w:cs="Simplified Arabic" w:hint="cs"/>
          <w:sz w:val="24"/>
          <w:szCs w:val="24"/>
          <w:rtl/>
          <w:lang w:bidi="ar-DZ"/>
        </w:rPr>
        <w:t>لسنة 1976.</w:t>
      </w:r>
    </w:p>
  </w:footnote>
  <w:footnote w:id="7">
    <w:p w:rsidR="00C007F1" w:rsidRPr="00DB1BCC" w:rsidRDefault="00C007F1" w:rsidP="009A78B4">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المادة 74 من القانون رقم 83/03المؤرخ في 05فيفري 1983 المتعلق بحماية البيئة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 ر</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العدد06</w:t>
      </w:r>
      <w:r>
        <w:rPr>
          <w:rFonts w:ascii="Simplified Arabic" w:eastAsia="Times New Roman" w:hAnsi="Simplified Arabic" w:cs="Simplified Arabic" w:hint="cs"/>
          <w:sz w:val="24"/>
          <w:szCs w:val="24"/>
          <w:rtl/>
          <w:lang w:bidi="ar-DZ"/>
        </w:rPr>
        <w:t xml:space="preserve"> لسنة 1983.</w:t>
      </w:r>
    </w:p>
  </w:footnote>
  <w:footnote w:id="8">
    <w:p w:rsidR="00C007F1" w:rsidRPr="00DB1BCC" w:rsidRDefault="00C007F1" w:rsidP="009A0D4B">
      <w:pPr>
        <w:tabs>
          <w:tab w:val="left" w:pos="4536"/>
        </w:tabs>
        <w:bidi/>
        <w:spacing w:after="0" w:line="240" w:lineRule="auto"/>
        <w:ind w:hanging="2"/>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18 من القانون رقم: 03/10 المؤرخ في 19يوليو2003 المتعلق بحماية البيئة في إطار التنمية المستدامة ج 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العدد43</w:t>
      </w:r>
      <w:r>
        <w:rPr>
          <w:rFonts w:ascii="Simplified Arabic" w:eastAsia="Times New Roman" w:hAnsi="Simplified Arabic" w:cs="Simplified Arabic" w:hint="cs"/>
          <w:sz w:val="24"/>
          <w:szCs w:val="24"/>
          <w:rtl/>
          <w:lang w:bidi="ar-DZ"/>
        </w:rPr>
        <w:t>، لسنة 2003.</w:t>
      </w:r>
    </w:p>
  </w:footnote>
  <w:footnote w:id="9">
    <w:p w:rsidR="00C007F1" w:rsidRPr="00DB1BCC" w:rsidRDefault="00C007F1" w:rsidP="004B6B98">
      <w:pPr>
        <w:pStyle w:val="Notedebasdepage"/>
        <w:bidi/>
        <w:jc w:val="both"/>
        <w:rPr>
          <w:rFonts w:ascii="Simplified Arabic" w:hAnsi="Simplified Arabic" w:cs="Simplified Arabic"/>
          <w:sz w:val="24"/>
          <w:szCs w:val="24"/>
          <w:rtl/>
          <w:lang w:bidi="ar-DZ"/>
        </w:rPr>
      </w:pPr>
      <w:r w:rsidRPr="00103A64">
        <w:rPr>
          <w:rStyle w:val="Appelnotedebasdep"/>
          <w:rFonts w:ascii="Simplified Arabic" w:hAnsi="Simplified Arabic" w:cs="Simplified Arabic"/>
          <w:b/>
          <w:bCs/>
          <w:sz w:val="24"/>
          <w:szCs w:val="24"/>
          <w:rtl/>
        </w:rPr>
        <w:t>(</w:t>
      </w:r>
      <w:r w:rsidRPr="00103A64">
        <w:rPr>
          <w:rStyle w:val="Appelnotedebasdep"/>
          <w:rFonts w:ascii="Simplified Arabic" w:hAnsi="Simplified Arabic" w:cs="Simplified Arabic"/>
          <w:b/>
          <w:bCs/>
          <w:sz w:val="24"/>
          <w:szCs w:val="24"/>
          <w:rtl/>
        </w:rPr>
        <w:footnoteRef/>
      </w:r>
      <w:r w:rsidRPr="00103A64">
        <w:rPr>
          <w:rStyle w:val="Appelnotedebasdep"/>
          <w:rFonts w:ascii="Simplified Arabic" w:hAnsi="Simplified Arabic" w:cs="Simplified Arabic"/>
          <w:b/>
          <w:bCs/>
          <w:sz w:val="24"/>
          <w:szCs w:val="24"/>
          <w:rtl/>
        </w:rPr>
        <w:t>)</w:t>
      </w:r>
      <w:r w:rsidRPr="00103A64">
        <w:rPr>
          <w:rFonts w:ascii="Simplified Arabic" w:eastAsia="Times New Roman" w:hAnsi="Simplified Arabic" w:cs="Simplified Arabic"/>
          <w:b/>
          <w:bCs/>
          <w:sz w:val="24"/>
          <w:szCs w:val="24"/>
          <w:rtl/>
          <w:lang w:bidi="ar-DZ"/>
        </w:rPr>
        <w:t>كمال معيف</w:t>
      </w:r>
      <w:r w:rsidRPr="00103A64">
        <w:rPr>
          <w:rFonts w:ascii="Simplified Arabic" w:eastAsia="Times New Roman" w:hAnsi="Simplified Arabic" w:cs="Simplified Arabic" w:hint="cs"/>
          <w:b/>
          <w:bCs/>
          <w:sz w:val="24"/>
          <w:szCs w:val="24"/>
          <w:rtl/>
          <w:lang w:bidi="ar-DZ"/>
        </w:rPr>
        <w:t>ى</w:t>
      </w:r>
      <w:r>
        <w:rPr>
          <w:rFonts w:ascii="Simplified Arabic" w:eastAsia="Times New Roman" w:hAnsi="Simplified Arabic" w:cs="Simplified Arabic"/>
          <w:sz w:val="24"/>
          <w:szCs w:val="24"/>
          <w:rtl/>
          <w:lang w:bidi="ar-DZ"/>
        </w:rPr>
        <w:t xml:space="preserve">، </w:t>
      </w:r>
      <w:r w:rsidRPr="00460F8E">
        <w:rPr>
          <w:rFonts w:ascii="Simplified Arabic" w:eastAsia="Times New Roman" w:hAnsi="Simplified Arabic" w:cs="Simplified Arabic"/>
          <w:b/>
          <w:bCs/>
          <w:sz w:val="24"/>
          <w:szCs w:val="24"/>
          <w:rtl/>
          <w:lang w:bidi="ar-DZ"/>
        </w:rPr>
        <w:t>الضبط الإداري وحماية البيئة</w:t>
      </w:r>
      <w:r w:rsidRPr="00DB1BCC">
        <w:rPr>
          <w:rFonts w:ascii="Simplified Arabic" w:eastAsia="Times New Roman" w:hAnsi="Simplified Arabic" w:cs="Simplified Arabic"/>
          <w:sz w:val="24"/>
          <w:szCs w:val="24"/>
          <w:rtl/>
          <w:lang w:bidi="ar-DZ"/>
        </w:rPr>
        <w:t xml:space="preserve"> دراسة ت</w:t>
      </w:r>
      <w:r>
        <w:rPr>
          <w:rFonts w:ascii="Simplified Arabic" w:eastAsia="Times New Roman" w:hAnsi="Simplified Arabic" w:cs="Simplified Arabic"/>
          <w:sz w:val="24"/>
          <w:szCs w:val="24"/>
          <w:rtl/>
          <w:lang w:bidi="ar-DZ"/>
        </w:rPr>
        <w:t>حليلية على ضوء التشريع الجزائري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دار الجامعة الجديدة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دون طبعة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الإسكندرية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2016 ص101.</w:t>
      </w:r>
    </w:p>
  </w:footnote>
  <w:footnote w:id="10">
    <w:p w:rsidR="00C007F1" w:rsidRPr="00DB1BCC" w:rsidRDefault="00C007F1" w:rsidP="00E16F13">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المادة 02 من المرسوم التنفيذي رقم06/198 المؤرخ في 31 مايو2006 الذي يضبط التنظيم المطبق على المنشآت المصنفة لحماية البيئة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الجريدة الرسمية العدد31</w:t>
      </w:r>
      <w:r>
        <w:rPr>
          <w:rFonts w:ascii="Simplified Arabic" w:eastAsia="Times New Roman" w:hAnsi="Simplified Arabic" w:cs="Simplified Arabic" w:hint="cs"/>
          <w:sz w:val="24"/>
          <w:szCs w:val="24"/>
          <w:rtl/>
          <w:lang w:bidi="ar-DZ"/>
        </w:rPr>
        <w:t xml:space="preserve"> لسنة 2006.</w:t>
      </w:r>
    </w:p>
  </w:footnote>
  <w:footnote w:id="11">
    <w:p w:rsidR="00C007F1" w:rsidRPr="00DB1BCC" w:rsidRDefault="00C007F1" w:rsidP="0066386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المادة02 الفقرة الثانية من المرسوم التنفيذي رقم:06/198</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 xml:space="preserve">المرجع </w:t>
      </w:r>
      <w:r>
        <w:rPr>
          <w:rFonts w:ascii="Simplified Arabic" w:eastAsia="Times New Roman" w:hAnsi="Simplified Arabic" w:cs="Simplified Arabic" w:hint="cs"/>
          <w:sz w:val="24"/>
          <w:szCs w:val="24"/>
          <w:rtl/>
          <w:lang w:bidi="ar-DZ"/>
        </w:rPr>
        <w:t>نفسه</w:t>
      </w:r>
      <w:r w:rsidRPr="00DB1BCC">
        <w:rPr>
          <w:rFonts w:ascii="Simplified Arabic" w:eastAsia="Times New Roman" w:hAnsi="Simplified Arabic" w:cs="Simplified Arabic"/>
          <w:sz w:val="24"/>
          <w:szCs w:val="24"/>
          <w:rtl/>
          <w:lang w:bidi="ar-DZ"/>
        </w:rPr>
        <w:t>.</w:t>
      </w:r>
    </w:p>
  </w:footnote>
  <w:footnote w:id="12">
    <w:p w:rsidR="00C007F1" w:rsidRPr="00DB1BCC" w:rsidRDefault="00C007F1" w:rsidP="00F860A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المادة 19 من القانون رقم</w:t>
      </w:r>
      <w:r>
        <w:rPr>
          <w:rFonts w:ascii="Simplified Arabic" w:eastAsia="Times New Roman" w:hAnsi="Simplified Arabic" w:cs="Simplified Arabic"/>
          <w:sz w:val="24"/>
          <w:szCs w:val="24"/>
          <w:rtl/>
          <w:lang w:bidi="ar-DZ"/>
        </w:rPr>
        <w:t>:</w:t>
      </w:r>
      <w:r w:rsidRPr="00DB1BCC">
        <w:rPr>
          <w:rFonts w:ascii="Simplified Arabic" w:eastAsia="Times New Roman" w:hAnsi="Simplified Arabic" w:cs="Simplified Arabic"/>
          <w:sz w:val="24"/>
          <w:szCs w:val="24"/>
          <w:rtl/>
          <w:lang w:bidi="ar-DZ"/>
        </w:rPr>
        <w:t>03/10</w:t>
      </w:r>
      <w:r>
        <w:rPr>
          <w:rFonts w:ascii="Simplified Arabic" w:eastAsia="Times New Roman" w:hAnsi="Simplified Arabic" w:cs="Simplified Arabic" w:hint="cs"/>
          <w:sz w:val="24"/>
          <w:szCs w:val="24"/>
          <w:rtl/>
          <w:lang w:bidi="ar-DZ"/>
        </w:rPr>
        <w:t>المؤرخ في 19 يوليو 2003 المتعلق بحماية البيئة في إطار التنمية المستدامة، ج ر، العدد 43، لسنة 2003</w:t>
      </w:r>
      <w:r w:rsidRPr="00DB1BCC">
        <w:rPr>
          <w:rFonts w:ascii="Simplified Arabic" w:eastAsia="Times New Roman" w:hAnsi="Simplified Arabic" w:cs="Simplified Arabic"/>
          <w:sz w:val="24"/>
          <w:szCs w:val="24"/>
          <w:rtl/>
          <w:lang w:bidi="ar-DZ"/>
        </w:rPr>
        <w:t>.</w:t>
      </w:r>
    </w:p>
  </w:footnote>
  <w:footnote w:id="13">
    <w:p w:rsidR="00C007F1" w:rsidRPr="00DB1BCC" w:rsidRDefault="00C007F1" w:rsidP="00F860A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220E56">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sz w:val="24"/>
          <w:szCs w:val="24"/>
          <w:rtl/>
          <w:lang w:bidi="ar-DZ"/>
        </w:rPr>
        <w:t xml:space="preserve">، </w:t>
      </w:r>
      <w:r w:rsidRPr="00FE4164">
        <w:rPr>
          <w:rFonts w:ascii="Simplified Arabic" w:eastAsia="Times New Roman" w:hAnsi="Simplified Arabic" w:cs="Simplified Arabic"/>
          <w:b/>
          <w:bCs/>
          <w:sz w:val="24"/>
          <w:szCs w:val="24"/>
          <w:rtl/>
          <w:lang w:bidi="ar-DZ"/>
        </w:rPr>
        <w:t xml:space="preserve">(الترخيص الإداري وسيلة لحماية البيئة في إطار التنمية المستدامة) </w:t>
      </w:r>
      <w:r w:rsidRPr="008C5399">
        <w:rPr>
          <w:rFonts w:ascii="Simplified Arabic" w:eastAsia="Times New Roman" w:hAnsi="Simplified Arabic" w:cs="Simplified Arabic"/>
          <w:sz w:val="24"/>
          <w:szCs w:val="24"/>
          <w:rtl/>
          <w:lang w:bidi="ar-DZ"/>
        </w:rPr>
        <w:t>مجلة</w:t>
      </w:r>
      <w:r w:rsidRPr="00DB1BCC">
        <w:rPr>
          <w:rFonts w:ascii="Simplified Arabic" w:eastAsia="Times New Roman" w:hAnsi="Simplified Arabic" w:cs="Simplified Arabic"/>
          <w:sz w:val="24"/>
          <w:szCs w:val="24"/>
          <w:rtl/>
          <w:lang w:bidi="ar-DZ"/>
        </w:rPr>
        <w:t xml:space="preserve"> القانون العقاري والبيئة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المركز الجامعي لعين تموشنت – العدد الخامس جوان 2015</w:t>
      </w:r>
      <w:r>
        <w:rPr>
          <w:rFonts w:ascii="Simplified Arabic" w:eastAsia="Times New Roman" w:hAnsi="Simplified Arabic" w:cs="Simplified Arabic"/>
          <w:sz w:val="24"/>
          <w:szCs w:val="24"/>
          <w:rtl/>
          <w:lang w:bidi="ar-DZ"/>
        </w:rPr>
        <w:t>.</w:t>
      </w:r>
    </w:p>
  </w:footnote>
  <w:footnote w:id="14">
    <w:p w:rsidR="00C007F1" w:rsidRDefault="00C007F1" w:rsidP="00220E56">
      <w:pPr>
        <w:pStyle w:val="Notedebasdepage"/>
        <w:bidi/>
        <w:jc w:val="both"/>
        <w:rPr>
          <w:rFonts w:ascii="Simplified Arabic" w:hAnsi="Simplified Arabic" w:cs="Simplified Arabic"/>
          <w:sz w:val="24"/>
          <w:szCs w:val="24"/>
          <w:rtl/>
        </w:rPr>
      </w:pPr>
      <w:r w:rsidRPr="00220E56">
        <w:rPr>
          <w:rStyle w:val="Appelnotedebasdep"/>
          <w:rFonts w:ascii="Simplified Arabic" w:hAnsi="Simplified Arabic" w:cs="Simplified Arabic"/>
          <w:b/>
          <w:bCs/>
          <w:sz w:val="24"/>
          <w:szCs w:val="24"/>
          <w:rtl/>
        </w:rPr>
        <w:t>(</w:t>
      </w:r>
      <w:r w:rsidRPr="00220E56">
        <w:rPr>
          <w:rStyle w:val="Appelnotedebasdep"/>
          <w:rFonts w:ascii="Simplified Arabic" w:hAnsi="Simplified Arabic" w:cs="Simplified Arabic"/>
          <w:b/>
          <w:bCs/>
          <w:sz w:val="24"/>
          <w:szCs w:val="24"/>
          <w:rtl/>
        </w:rPr>
        <w:footnoteRef/>
      </w:r>
      <w:r w:rsidRPr="00220E56">
        <w:rPr>
          <w:rStyle w:val="Appelnotedebasdep"/>
          <w:rFonts w:ascii="Simplified Arabic" w:hAnsi="Simplified Arabic" w:cs="Simplified Arabic"/>
          <w:b/>
          <w:bCs/>
          <w:sz w:val="24"/>
          <w:szCs w:val="24"/>
          <w:rtl/>
        </w:rPr>
        <w:t>)</w:t>
      </w:r>
      <w:r w:rsidRPr="00220E56">
        <w:rPr>
          <w:rFonts w:ascii="Simplified Arabic" w:hAnsi="Simplified Arabic" w:cs="Simplified Arabic" w:hint="cs"/>
          <w:b/>
          <w:bCs/>
          <w:sz w:val="24"/>
          <w:szCs w:val="24"/>
          <w:rtl/>
        </w:rPr>
        <w:t>أمال مدين</w:t>
      </w:r>
      <w:r>
        <w:rPr>
          <w:rFonts w:ascii="Simplified Arabic" w:hAnsi="Simplified Arabic" w:cs="Simplified Arabic" w:hint="cs"/>
          <w:sz w:val="24"/>
          <w:szCs w:val="24"/>
          <w:rtl/>
        </w:rPr>
        <w:t xml:space="preserve">، </w:t>
      </w:r>
      <w:r w:rsidRPr="00D46357">
        <w:rPr>
          <w:rFonts w:ascii="Simplified Arabic" w:hAnsi="Simplified Arabic" w:cs="Simplified Arabic" w:hint="cs"/>
          <w:b/>
          <w:bCs/>
          <w:sz w:val="24"/>
          <w:szCs w:val="24"/>
          <w:rtl/>
        </w:rPr>
        <w:t>المنشأت المصنفة لحماية البيئة</w:t>
      </w:r>
      <w:r>
        <w:rPr>
          <w:rFonts w:ascii="Simplified Arabic" w:hAnsi="Simplified Arabic" w:cs="Simplified Arabic"/>
          <w:sz w:val="24"/>
          <w:szCs w:val="24"/>
          <w:rtl/>
        </w:rPr>
        <w:t>–</w:t>
      </w:r>
      <w:r>
        <w:rPr>
          <w:rFonts w:ascii="Simplified Arabic" w:hAnsi="Simplified Arabic" w:cs="Simplified Arabic" w:hint="cs"/>
          <w:sz w:val="24"/>
          <w:szCs w:val="24"/>
          <w:rtl/>
        </w:rPr>
        <w:t>دراسة مقارنة، مذكرة ماجيستار، تخصص قانون عام، كلية الحقوق والعلوم السياسية، جامعة أبي بكر بلقايد تلمسان، سنة 2012 / 2013 ص 17.</w:t>
      </w:r>
    </w:p>
    <w:p w:rsidR="00C007F1" w:rsidRPr="00DB1BCC" w:rsidRDefault="00C007F1" w:rsidP="003E0E04">
      <w:pPr>
        <w:pStyle w:val="Notedebasdepage"/>
        <w:bidi/>
        <w:jc w:val="both"/>
        <w:rPr>
          <w:rFonts w:ascii="Simplified Arabic" w:hAnsi="Simplified Arabic" w:cs="Simplified Arabic"/>
          <w:sz w:val="24"/>
          <w:szCs w:val="24"/>
          <w:rtl/>
          <w:lang w:bidi="ar-DZ"/>
        </w:rPr>
      </w:pPr>
      <w:r>
        <w:rPr>
          <w:rFonts w:ascii="Simplified Arabic" w:eastAsia="Times New Roman" w:hAnsi="Simplified Arabic" w:cs="Simplified Arabic" w:hint="cs"/>
          <w:sz w:val="24"/>
          <w:szCs w:val="24"/>
          <w:rtl/>
          <w:lang w:bidi="ar-DZ"/>
        </w:rPr>
        <w:t>.</w:t>
      </w:r>
    </w:p>
  </w:footnote>
  <w:footnote w:id="15">
    <w:p w:rsidR="00C007F1" w:rsidRPr="00DB1BCC" w:rsidRDefault="00C007F1" w:rsidP="008C5399">
      <w:pPr>
        <w:pStyle w:val="Notedebasdepage"/>
        <w:bidi/>
        <w:jc w:val="both"/>
        <w:rPr>
          <w:rFonts w:ascii="Simplified Arabic" w:hAnsi="Simplified Arabic" w:cs="Simplified Arabic"/>
          <w:sz w:val="24"/>
          <w:szCs w:val="24"/>
          <w:rtl/>
          <w:lang w:bidi="ar-DZ"/>
        </w:rPr>
      </w:pPr>
      <w:r w:rsidRPr="00F610D9">
        <w:rPr>
          <w:rStyle w:val="Appelnotedebasdep"/>
          <w:rFonts w:ascii="Simplified Arabic" w:hAnsi="Simplified Arabic" w:cs="Simplified Arabic"/>
          <w:b/>
          <w:bCs/>
          <w:sz w:val="24"/>
          <w:szCs w:val="24"/>
          <w:rtl/>
        </w:rPr>
        <w:t>(</w:t>
      </w:r>
      <w:r w:rsidRPr="00F610D9">
        <w:rPr>
          <w:rStyle w:val="Appelnotedebasdep"/>
          <w:rFonts w:ascii="Simplified Arabic" w:hAnsi="Simplified Arabic" w:cs="Simplified Arabic"/>
          <w:b/>
          <w:bCs/>
          <w:sz w:val="24"/>
          <w:szCs w:val="24"/>
          <w:rtl/>
        </w:rPr>
        <w:footnoteRef/>
      </w:r>
      <w:r w:rsidRPr="00F610D9">
        <w:rPr>
          <w:rStyle w:val="Appelnotedebasdep"/>
          <w:rFonts w:ascii="Simplified Arabic" w:hAnsi="Simplified Arabic" w:cs="Simplified Arabic"/>
          <w:b/>
          <w:bCs/>
          <w:sz w:val="24"/>
          <w:szCs w:val="24"/>
          <w:rtl/>
        </w:rPr>
        <w:t>)</w:t>
      </w:r>
      <w:r w:rsidRPr="00F610D9">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b/>
          <w:bCs/>
          <w:sz w:val="24"/>
          <w:szCs w:val="24"/>
          <w:rtl/>
          <w:lang w:bidi="ar-DZ"/>
        </w:rPr>
        <w:t xml:space="preserve">، </w:t>
      </w:r>
      <w:r w:rsidRPr="00A5502B">
        <w:rPr>
          <w:rFonts w:ascii="Simplified Arabic" w:eastAsia="Times New Roman" w:hAnsi="Simplified Arabic" w:cs="Simplified Arabic"/>
          <w:b/>
          <w:bCs/>
          <w:sz w:val="24"/>
          <w:szCs w:val="24"/>
          <w:rtl/>
          <w:lang w:bidi="ar-DZ"/>
        </w:rPr>
        <w:t>المسؤولية الجزائية للمنشآت المصنفة عن تلويث البيئة في القانون الجزائري</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مذكرة ماجستير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تخصص قانون البيئة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كلية الحقوق والعلوم السياسية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جامعة محمـد الأمين دباغين سطيف 2015-2016</w:t>
      </w:r>
      <w:r>
        <w:rPr>
          <w:rFonts w:ascii="Simplified Arabic" w:eastAsia="Times New Roman" w:hAnsi="Simplified Arabic" w:cs="Simplified Arabic" w:hint="cs"/>
          <w:sz w:val="24"/>
          <w:szCs w:val="24"/>
          <w:rtl/>
          <w:lang w:bidi="ar-DZ"/>
        </w:rPr>
        <w:t>،</w:t>
      </w:r>
      <w:r w:rsidRPr="00DB1BCC">
        <w:rPr>
          <w:rFonts w:ascii="Simplified Arabic" w:eastAsia="Times New Roman" w:hAnsi="Simplified Arabic" w:cs="Simplified Arabic"/>
          <w:sz w:val="24"/>
          <w:szCs w:val="24"/>
          <w:rtl/>
          <w:lang w:bidi="ar-DZ"/>
        </w:rPr>
        <w:t xml:space="preserve"> ص 11.</w:t>
      </w:r>
    </w:p>
  </w:footnote>
  <w:footnote w:id="16">
    <w:p w:rsidR="00C007F1" w:rsidRPr="00DB1BCC" w:rsidRDefault="00C007F1" w:rsidP="00DB1BCC">
      <w:pPr>
        <w:pStyle w:val="Notedebasdepage"/>
        <w:bidi/>
        <w:jc w:val="both"/>
        <w:rPr>
          <w:rFonts w:ascii="Simplified Arabic" w:hAnsi="Simplified Arabic" w:cs="Simplified Arabic"/>
          <w:sz w:val="24"/>
          <w:szCs w:val="24"/>
          <w:rtl/>
          <w:lang w:bidi="ar-DZ"/>
        </w:rPr>
      </w:pPr>
      <w:r w:rsidRPr="00F610D9">
        <w:rPr>
          <w:rStyle w:val="Appelnotedebasdep"/>
          <w:rFonts w:ascii="Simplified Arabic" w:hAnsi="Simplified Arabic" w:cs="Simplified Arabic"/>
          <w:b/>
          <w:bCs/>
          <w:sz w:val="24"/>
          <w:szCs w:val="24"/>
          <w:rtl/>
        </w:rPr>
        <w:t>(</w:t>
      </w:r>
      <w:r w:rsidRPr="00F610D9">
        <w:rPr>
          <w:rStyle w:val="Appelnotedebasdep"/>
          <w:rFonts w:ascii="Simplified Arabic" w:hAnsi="Simplified Arabic" w:cs="Simplified Arabic"/>
          <w:b/>
          <w:bCs/>
          <w:sz w:val="24"/>
          <w:szCs w:val="24"/>
          <w:rtl/>
        </w:rPr>
        <w:footnoteRef/>
      </w:r>
      <w:r w:rsidRPr="00F610D9">
        <w:rPr>
          <w:rStyle w:val="Appelnotedebasdep"/>
          <w:rFonts w:ascii="Simplified Arabic" w:hAnsi="Simplified Arabic" w:cs="Simplified Arabic"/>
          <w:b/>
          <w:bCs/>
          <w:sz w:val="24"/>
          <w:szCs w:val="24"/>
          <w:rtl/>
        </w:rPr>
        <w:t>)</w:t>
      </w:r>
      <w:r w:rsidRPr="00F610D9">
        <w:rPr>
          <w:rFonts w:ascii="Simplified Arabic" w:eastAsia="Times New Roman" w:hAnsi="Simplified Arabic" w:cs="Simplified Arabic"/>
          <w:b/>
          <w:bCs/>
          <w:sz w:val="24"/>
          <w:szCs w:val="24"/>
          <w:rtl/>
          <w:lang w:bidi="ar-DZ"/>
        </w:rPr>
        <w:t>ماجد راغب الحلو</w:t>
      </w:r>
      <w:r>
        <w:rPr>
          <w:rFonts w:ascii="Simplified Arabic" w:eastAsia="Times New Roman" w:hAnsi="Simplified Arabic" w:cs="Simplified Arabic" w:hint="cs"/>
          <w:sz w:val="24"/>
          <w:szCs w:val="24"/>
          <w:rtl/>
          <w:lang w:bidi="ar-DZ"/>
        </w:rPr>
        <w:t xml:space="preserve">، </w:t>
      </w:r>
      <w:r w:rsidRPr="00A5502B">
        <w:rPr>
          <w:rFonts w:ascii="Simplified Arabic" w:eastAsia="Times New Roman" w:hAnsi="Simplified Arabic" w:cs="Simplified Arabic"/>
          <w:b/>
          <w:bCs/>
          <w:sz w:val="24"/>
          <w:szCs w:val="24"/>
          <w:rtl/>
          <w:lang w:bidi="ar-DZ"/>
        </w:rPr>
        <w:t>قانون حماية البيئة في ضوء الشريعة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دار الجامعة الجديدة –مصر-سنة 2007 ص 100.</w:t>
      </w:r>
    </w:p>
  </w:footnote>
  <w:footnote w:id="17">
    <w:p w:rsidR="00C007F1" w:rsidRPr="00DB1BCC" w:rsidRDefault="00C007F1" w:rsidP="00767852">
      <w:pPr>
        <w:pStyle w:val="Notedebasdepage"/>
        <w:bidi/>
        <w:jc w:val="both"/>
        <w:rPr>
          <w:rFonts w:ascii="Simplified Arabic" w:hAnsi="Simplified Arabic" w:cs="Simplified Arabic"/>
          <w:sz w:val="24"/>
          <w:szCs w:val="24"/>
          <w:rtl/>
          <w:lang w:bidi="ar-DZ"/>
        </w:rPr>
      </w:pPr>
      <w:r w:rsidRPr="00F610D9">
        <w:rPr>
          <w:rStyle w:val="Appelnotedebasdep"/>
          <w:rFonts w:ascii="Simplified Arabic" w:hAnsi="Simplified Arabic" w:cs="Simplified Arabic"/>
          <w:b/>
          <w:bCs/>
          <w:sz w:val="24"/>
          <w:szCs w:val="24"/>
          <w:rtl/>
        </w:rPr>
        <w:t>(</w:t>
      </w:r>
      <w:r w:rsidRPr="00F610D9">
        <w:rPr>
          <w:rStyle w:val="Appelnotedebasdep"/>
          <w:rFonts w:ascii="Simplified Arabic" w:hAnsi="Simplified Arabic" w:cs="Simplified Arabic"/>
          <w:b/>
          <w:bCs/>
          <w:sz w:val="24"/>
          <w:szCs w:val="24"/>
          <w:rtl/>
        </w:rPr>
        <w:footnoteRef/>
      </w:r>
      <w:r w:rsidRPr="00F610D9">
        <w:rPr>
          <w:rStyle w:val="Appelnotedebasdep"/>
          <w:rFonts w:ascii="Simplified Arabic" w:hAnsi="Simplified Arabic" w:cs="Simplified Arabic"/>
          <w:b/>
          <w:bCs/>
          <w:sz w:val="24"/>
          <w:szCs w:val="24"/>
          <w:rtl/>
        </w:rPr>
        <w:t>)</w:t>
      </w:r>
      <w:r w:rsidRPr="00F610D9">
        <w:rPr>
          <w:rFonts w:ascii="Simplified Arabic" w:eastAsia="Times New Roman" w:hAnsi="Simplified Arabic" w:cs="Simplified Arabic"/>
          <w:b/>
          <w:bCs/>
          <w:sz w:val="24"/>
          <w:szCs w:val="24"/>
          <w:rtl/>
          <w:lang w:bidi="ar-DZ"/>
        </w:rPr>
        <w:t>ط</w:t>
      </w:r>
      <w:r>
        <w:rPr>
          <w:rFonts w:ascii="Simplified Arabic" w:eastAsia="Times New Roman" w:hAnsi="Simplified Arabic" w:cs="Simplified Arabic"/>
          <w:b/>
          <w:bCs/>
          <w:sz w:val="24"/>
          <w:szCs w:val="24"/>
          <w:rtl/>
          <w:lang w:bidi="ar-DZ"/>
        </w:rPr>
        <w:t>. د- هناء بن عامر</w:t>
      </w:r>
      <w:r>
        <w:rPr>
          <w:rFonts w:ascii="Simplified Arabic" w:eastAsia="Times New Roman" w:hAnsi="Simplified Arabic" w:cs="Simplified Arabic" w:hint="cs"/>
          <w:b/>
          <w:bCs/>
          <w:sz w:val="24"/>
          <w:szCs w:val="24"/>
          <w:rtl/>
          <w:lang w:bidi="ar-DZ"/>
        </w:rPr>
        <w:t>،</w:t>
      </w:r>
      <w:r w:rsidRPr="00F610D9">
        <w:rPr>
          <w:rFonts w:ascii="Simplified Arabic" w:eastAsia="Times New Roman" w:hAnsi="Simplified Arabic" w:cs="Simplified Arabic"/>
          <w:b/>
          <w:bCs/>
          <w:sz w:val="24"/>
          <w:szCs w:val="24"/>
          <w:rtl/>
          <w:lang w:bidi="ar-DZ"/>
        </w:rPr>
        <w:t xml:space="preserve"> أ. روان محمـدـ الصالح</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دور تقسيمات المنشآت المصنفة في حماية البيئة من التلوث في التشريع الجزائري</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جامعة أم البواقي</w:t>
      </w:r>
      <w:r>
        <w:rPr>
          <w:rFonts w:ascii="Simplified Arabic" w:eastAsia="Times New Roman" w:hAnsi="Simplified Arabic" w:cs="Simplified Arabic"/>
          <w:sz w:val="24"/>
          <w:szCs w:val="24"/>
          <w:rtl/>
          <w:lang w:bidi="ar-DZ"/>
        </w:rPr>
        <w:t xml:space="preserve">، </w:t>
      </w:r>
      <w:r w:rsidRPr="008C5399">
        <w:rPr>
          <w:rFonts w:ascii="Simplified Arabic" w:eastAsia="Times New Roman" w:hAnsi="Simplified Arabic" w:cs="Simplified Arabic"/>
          <w:sz w:val="24"/>
          <w:szCs w:val="24"/>
          <w:rtl/>
          <w:lang w:bidi="ar-DZ"/>
        </w:rPr>
        <w:t>مجلة</w:t>
      </w:r>
      <w:r w:rsidRPr="00DB1BCC">
        <w:rPr>
          <w:rFonts w:ascii="Simplified Arabic" w:eastAsia="Times New Roman" w:hAnsi="Simplified Arabic" w:cs="Simplified Arabic"/>
          <w:sz w:val="24"/>
          <w:szCs w:val="24"/>
          <w:rtl/>
          <w:lang w:bidi="ar-DZ"/>
        </w:rPr>
        <w:t xml:space="preserve"> العلوم القانونية والسياسية المجلد 10 العدد 03 -189 ديسمبر 2019 جامعة أم البواقي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 174</w:t>
      </w:r>
      <w:r>
        <w:rPr>
          <w:rFonts w:ascii="Simplified Arabic" w:eastAsia="Times New Roman" w:hAnsi="Simplified Arabic" w:cs="Simplified Arabic" w:hint="cs"/>
          <w:sz w:val="24"/>
          <w:szCs w:val="24"/>
          <w:rtl/>
          <w:lang w:bidi="ar-DZ"/>
        </w:rPr>
        <w:t>.</w:t>
      </w:r>
    </w:p>
  </w:footnote>
  <w:footnote w:id="18">
    <w:p w:rsidR="00C007F1" w:rsidRPr="00DB1BCC" w:rsidRDefault="00C007F1" w:rsidP="00DB1BCC">
      <w:pPr>
        <w:pStyle w:val="Notedebasdepage"/>
        <w:bidi/>
        <w:jc w:val="both"/>
        <w:rPr>
          <w:rFonts w:ascii="Simplified Arabic" w:hAnsi="Simplified Arabic" w:cs="Simplified Arabic"/>
          <w:sz w:val="24"/>
          <w:szCs w:val="24"/>
          <w:rtl/>
          <w:lang w:bidi="ar-DZ"/>
        </w:rPr>
      </w:pPr>
      <w:r w:rsidRPr="00F610D9">
        <w:rPr>
          <w:rStyle w:val="Appelnotedebasdep"/>
          <w:rFonts w:ascii="Simplified Arabic" w:hAnsi="Simplified Arabic" w:cs="Simplified Arabic"/>
          <w:b/>
          <w:bCs/>
          <w:sz w:val="24"/>
          <w:szCs w:val="24"/>
          <w:rtl/>
        </w:rPr>
        <w:t>(</w:t>
      </w:r>
      <w:r w:rsidRPr="00F610D9">
        <w:rPr>
          <w:rStyle w:val="Appelnotedebasdep"/>
          <w:rFonts w:ascii="Simplified Arabic" w:hAnsi="Simplified Arabic" w:cs="Simplified Arabic"/>
          <w:b/>
          <w:bCs/>
          <w:sz w:val="24"/>
          <w:szCs w:val="24"/>
          <w:rtl/>
        </w:rPr>
        <w:footnoteRef/>
      </w:r>
      <w:r w:rsidRPr="00F610D9">
        <w:rPr>
          <w:rStyle w:val="Appelnotedebasdep"/>
          <w:rFonts w:ascii="Simplified Arabic" w:hAnsi="Simplified Arabic" w:cs="Simplified Arabic"/>
          <w:b/>
          <w:bCs/>
          <w:sz w:val="24"/>
          <w:szCs w:val="24"/>
          <w:rtl/>
        </w:rPr>
        <w:t>)</w:t>
      </w:r>
      <w:r w:rsidRPr="00F610D9">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ص17.</w:t>
      </w:r>
    </w:p>
  </w:footnote>
  <w:footnote w:id="19">
    <w:p w:rsidR="00C007F1" w:rsidRPr="00DB1BCC" w:rsidRDefault="00C007F1" w:rsidP="008C5399">
      <w:pPr>
        <w:pStyle w:val="Notedebasdepage"/>
        <w:bidi/>
        <w:jc w:val="both"/>
        <w:rPr>
          <w:rFonts w:ascii="Simplified Arabic" w:hAnsi="Simplified Arabic" w:cs="Simplified Arabic"/>
          <w:sz w:val="24"/>
          <w:szCs w:val="24"/>
          <w:rtl/>
          <w:lang w:bidi="ar-DZ"/>
        </w:rPr>
      </w:pPr>
      <w:r w:rsidRPr="00251DCC">
        <w:rPr>
          <w:rStyle w:val="Appelnotedebasdep"/>
          <w:rFonts w:ascii="Simplified Arabic" w:hAnsi="Simplified Arabic" w:cs="Simplified Arabic"/>
          <w:b/>
          <w:bCs/>
          <w:sz w:val="24"/>
          <w:szCs w:val="24"/>
          <w:rtl/>
        </w:rPr>
        <w:t>(</w:t>
      </w:r>
      <w:r w:rsidRPr="00251DCC">
        <w:rPr>
          <w:rStyle w:val="Appelnotedebasdep"/>
          <w:rFonts w:ascii="Simplified Arabic" w:hAnsi="Simplified Arabic" w:cs="Simplified Arabic"/>
          <w:b/>
          <w:bCs/>
          <w:sz w:val="24"/>
          <w:szCs w:val="24"/>
          <w:rtl/>
        </w:rPr>
        <w:footnoteRef/>
      </w:r>
      <w:r w:rsidRPr="00251DCC">
        <w:rPr>
          <w:rStyle w:val="Appelnotedebasdep"/>
          <w:rFonts w:ascii="Simplified Arabic" w:hAnsi="Simplified Arabic" w:cs="Simplified Arabic"/>
          <w:b/>
          <w:bCs/>
          <w:sz w:val="24"/>
          <w:szCs w:val="24"/>
          <w:rtl/>
        </w:rPr>
        <w:t>)</w:t>
      </w:r>
      <w:r w:rsidRPr="00251DCC">
        <w:rPr>
          <w:rFonts w:ascii="Simplified Arabic" w:eastAsia="Times New Roman" w:hAnsi="Simplified Arabic" w:cs="Simplified Arabic"/>
          <w:b/>
          <w:bCs/>
          <w:sz w:val="24"/>
          <w:szCs w:val="24"/>
          <w:rtl/>
          <w:lang w:bidi="ar-DZ"/>
        </w:rPr>
        <w:t>عبد الرحمان عزاوي</w:t>
      </w:r>
      <w:r>
        <w:rPr>
          <w:rFonts w:ascii="Simplified Arabic" w:eastAsia="Times New Roman" w:hAnsi="Simplified Arabic" w:cs="Simplified Arabic" w:hint="cs"/>
          <w:sz w:val="24"/>
          <w:szCs w:val="24"/>
          <w:rtl/>
          <w:lang w:bidi="ar-DZ"/>
        </w:rPr>
        <w:t xml:space="preserve">، </w:t>
      </w:r>
      <w:r w:rsidRPr="000F6584">
        <w:rPr>
          <w:rFonts w:ascii="Simplified Arabic" w:eastAsia="Times New Roman" w:hAnsi="Simplified Arabic" w:cs="Simplified Arabic"/>
          <w:b/>
          <w:bCs/>
          <w:sz w:val="24"/>
          <w:szCs w:val="24"/>
          <w:rtl/>
          <w:lang w:bidi="ar-DZ"/>
        </w:rPr>
        <w:t>النظام القانوني للمنشآت المصنفة من أجل حماية البيئة مكتبة العلوم القانونية</w:t>
      </w:r>
      <w:r>
        <w:rPr>
          <w:rFonts w:ascii="Simplified Arabic" w:eastAsia="Times New Roman" w:hAnsi="Simplified Arabic" w:cs="Simplified Arabic" w:hint="cs"/>
          <w:b/>
          <w:bCs/>
          <w:sz w:val="24"/>
          <w:szCs w:val="24"/>
          <w:rtl/>
          <w:lang w:bidi="ar-DZ"/>
        </w:rPr>
        <w:t>، الطبعة الأولى</w:t>
      </w:r>
      <w:r w:rsidRPr="00DB1BCC">
        <w:rPr>
          <w:rFonts w:ascii="Simplified Arabic" w:eastAsia="Times New Roman" w:hAnsi="Simplified Arabic" w:cs="Simplified Arabic" w:hint="cs"/>
          <w:sz w:val="24"/>
          <w:szCs w:val="24"/>
          <w:rtl/>
          <w:lang w:bidi="ar-DZ"/>
        </w:rPr>
        <w:t>الجزائر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2003</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ص20.</w:t>
      </w:r>
    </w:p>
  </w:footnote>
  <w:footnote w:id="20">
    <w:p w:rsidR="00C007F1" w:rsidRPr="00DB1BCC" w:rsidRDefault="00C007F1" w:rsidP="00017F9F">
      <w:pPr>
        <w:pStyle w:val="Notedebasdepage"/>
        <w:bidi/>
        <w:jc w:val="both"/>
        <w:rPr>
          <w:rFonts w:ascii="Simplified Arabic" w:hAnsi="Simplified Arabic" w:cs="Simplified Arabic"/>
          <w:sz w:val="24"/>
          <w:szCs w:val="24"/>
          <w:rtl/>
          <w:lang w:bidi="ar-DZ"/>
        </w:rPr>
      </w:pPr>
      <w:r w:rsidRPr="00251DCC">
        <w:rPr>
          <w:rStyle w:val="Appelnotedebasdep"/>
          <w:rFonts w:ascii="Simplified Arabic" w:hAnsi="Simplified Arabic" w:cs="Simplified Arabic"/>
          <w:b/>
          <w:bCs/>
          <w:sz w:val="24"/>
          <w:szCs w:val="24"/>
          <w:rtl/>
        </w:rPr>
        <w:t>(</w:t>
      </w:r>
      <w:r w:rsidRPr="00251DCC">
        <w:rPr>
          <w:rStyle w:val="Appelnotedebasdep"/>
          <w:rFonts w:ascii="Simplified Arabic" w:hAnsi="Simplified Arabic" w:cs="Simplified Arabic"/>
          <w:b/>
          <w:bCs/>
          <w:sz w:val="24"/>
          <w:szCs w:val="24"/>
          <w:rtl/>
        </w:rPr>
        <w:footnoteRef/>
      </w:r>
      <w:r w:rsidRPr="00251DCC">
        <w:rPr>
          <w:rStyle w:val="Appelnotedebasdep"/>
          <w:rFonts w:ascii="Simplified Arabic" w:hAnsi="Simplified Arabic" w:cs="Simplified Arabic"/>
          <w:b/>
          <w:bCs/>
          <w:sz w:val="24"/>
          <w:szCs w:val="24"/>
          <w:rtl/>
        </w:rPr>
        <w:t>)</w:t>
      </w:r>
      <w:r w:rsidRPr="00251DCC">
        <w:rPr>
          <w:rFonts w:ascii="Simplified Arabic" w:eastAsia="Times New Roman" w:hAnsi="Simplified Arabic" w:cs="Simplified Arabic"/>
          <w:b/>
          <w:bCs/>
          <w:sz w:val="24"/>
          <w:szCs w:val="24"/>
          <w:rtl/>
          <w:lang w:bidi="ar-DZ"/>
        </w:rPr>
        <w:t>نعيم مغبغب</w:t>
      </w:r>
      <w:r>
        <w:rPr>
          <w:rFonts w:ascii="Simplified Arabic" w:eastAsia="Times New Roman" w:hAnsi="Simplified Arabic" w:cs="Simplified Arabic" w:hint="cs"/>
          <w:sz w:val="24"/>
          <w:szCs w:val="24"/>
          <w:rtl/>
          <w:lang w:bidi="ar-DZ"/>
        </w:rPr>
        <w:t xml:space="preserve">، </w:t>
      </w:r>
      <w:r w:rsidRPr="000F6584">
        <w:rPr>
          <w:rFonts w:ascii="Simplified Arabic" w:eastAsia="Times New Roman" w:hAnsi="Simplified Arabic" w:cs="Simplified Arabic"/>
          <w:b/>
          <w:bCs/>
          <w:sz w:val="24"/>
          <w:szCs w:val="24"/>
          <w:rtl/>
          <w:lang w:bidi="ar-DZ"/>
        </w:rPr>
        <w:t>الجديد في الترخيص الصناعي والبيئي والمواصفات القياسية</w:t>
      </w:r>
      <w:r>
        <w:rPr>
          <w:rFonts w:ascii="Simplified Arabic" w:eastAsia="Times New Roman" w:hAnsi="Simplified Arabic" w:cs="Simplified Arabic" w:hint="cs"/>
          <w:b/>
          <w:bCs/>
          <w:sz w:val="24"/>
          <w:szCs w:val="24"/>
          <w:rtl/>
          <w:lang w:bidi="ar-DZ"/>
        </w:rPr>
        <w:t>، الطبعة 1، منشورات</w:t>
      </w:r>
      <w:r w:rsidRPr="00DB1BCC">
        <w:rPr>
          <w:rFonts w:ascii="Simplified Arabic" w:eastAsia="Times New Roman" w:hAnsi="Simplified Arabic" w:cs="Simplified Arabic"/>
          <w:sz w:val="24"/>
          <w:szCs w:val="24"/>
          <w:rtl/>
          <w:lang w:bidi="ar-DZ"/>
        </w:rPr>
        <w:t xml:space="preserve"> الحلبي </w:t>
      </w:r>
      <w:r w:rsidRPr="00DB1BCC">
        <w:rPr>
          <w:rFonts w:ascii="Simplified Arabic" w:eastAsia="Times New Roman" w:hAnsi="Simplified Arabic" w:cs="Simplified Arabic" w:hint="cs"/>
          <w:sz w:val="24"/>
          <w:szCs w:val="24"/>
          <w:rtl/>
          <w:lang w:bidi="ar-DZ"/>
        </w:rPr>
        <w:t>الحقوقية،لبنان</w:t>
      </w:r>
      <w:r>
        <w:rPr>
          <w:rFonts w:ascii="Simplified Arabic" w:eastAsia="Times New Roman" w:hAnsi="Simplified Arabic" w:cs="Simplified Arabic" w:hint="cs"/>
          <w:sz w:val="24"/>
          <w:szCs w:val="24"/>
          <w:rtl/>
          <w:lang w:bidi="ar-DZ"/>
        </w:rPr>
        <w:t xml:space="preserve">، 2006، </w:t>
      </w:r>
      <w:r w:rsidRPr="00DB1BCC">
        <w:rPr>
          <w:rFonts w:ascii="Simplified Arabic" w:eastAsia="Times New Roman" w:hAnsi="Simplified Arabic" w:cs="Simplified Arabic"/>
          <w:sz w:val="24"/>
          <w:szCs w:val="24"/>
          <w:rtl/>
          <w:lang w:bidi="ar-DZ"/>
        </w:rPr>
        <w:t>ص3</w:t>
      </w:r>
      <w:r>
        <w:rPr>
          <w:rFonts w:ascii="Simplified Arabic" w:eastAsia="Times New Roman" w:hAnsi="Simplified Arabic" w:cs="Simplified Arabic" w:hint="cs"/>
          <w:sz w:val="24"/>
          <w:szCs w:val="24"/>
          <w:rtl/>
          <w:lang w:bidi="ar-DZ"/>
        </w:rPr>
        <w:t>7</w:t>
      </w:r>
      <w:r w:rsidRPr="00DB1BCC">
        <w:rPr>
          <w:rFonts w:ascii="Simplified Arabic" w:eastAsia="Times New Roman" w:hAnsi="Simplified Arabic" w:cs="Simplified Arabic"/>
          <w:sz w:val="24"/>
          <w:szCs w:val="24"/>
          <w:rtl/>
          <w:lang w:bidi="ar-DZ"/>
        </w:rPr>
        <w:t>.</w:t>
      </w:r>
    </w:p>
  </w:footnote>
  <w:footnote w:id="21">
    <w:p w:rsidR="00C007F1" w:rsidRPr="00DB1BCC" w:rsidRDefault="00C007F1" w:rsidP="00017F9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 xml:space="preserve">أنظر </w:t>
      </w:r>
      <w:r w:rsidRPr="00DB1BCC">
        <w:rPr>
          <w:rFonts w:ascii="Simplified Arabic" w:eastAsia="Times New Roman" w:hAnsi="Simplified Arabic" w:cs="Simplified Arabic" w:hint="cs"/>
          <w:sz w:val="24"/>
          <w:szCs w:val="24"/>
          <w:rtl/>
          <w:lang w:bidi="ar-DZ"/>
        </w:rPr>
        <w:t>المادة19</w:t>
      </w:r>
      <w:r w:rsidRPr="00DB1BCC">
        <w:rPr>
          <w:rFonts w:ascii="Simplified Arabic" w:eastAsia="Times New Roman" w:hAnsi="Simplified Arabic" w:cs="Simplified Arabic"/>
          <w:sz w:val="24"/>
          <w:szCs w:val="24"/>
          <w:rtl/>
          <w:lang w:bidi="ar-DZ"/>
        </w:rPr>
        <w:t xml:space="preserve">من قانون 03/10 المتعلق بالبيئة في إطار التنمية </w:t>
      </w:r>
      <w:r w:rsidRPr="00DB1BCC">
        <w:rPr>
          <w:rFonts w:ascii="Simplified Arabic" w:eastAsia="Times New Roman" w:hAnsi="Simplified Arabic" w:cs="Simplified Arabic" w:hint="cs"/>
          <w:sz w:val="24"/>
          <w:szCs w:val="24"/>
          <w:rtl/>
          <w:lang w:bidi="ar-DZ"/>
        </w:rPr>
        <w:t>المستدامة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hint="cs"/>
          <w:sz w:val="24"/>
          <w:szCs w:val="24"/>
          <w:rtl/>
          <w:lang w:bidi="ar-DZ"/>
        </w:rPr>
        <w:t>مرجع</w:t>
      </w:r>
      <w:r w:rsidRPr="00DB1BCC">
        <w:rPr>
          <w:rFonts w:ascii="Simplified Arabic" w:eastAsia="Times New Roman" w:hAnsi="Simplified Arabic" w:cs="Simplified Arabic"/>
          <w:sz w:val="24"/>
          <w:szCs w:val="24"/>
          <w:rtl/>
          <w:lang w:bidi="ar-DZ"/>
        </w:rPr>
        <w:t xml:space="preserve"> سابق.</w:t>
      </w:r>
    </w:p>
  </w:footnote>
  <w:footnote w:id="22">
    <w:p w:rsidR="00C007F1" w:rsidRPr="00DB1BCC" w:rsidRDefault="00C007F1" w:rsidP="00EB5E42">
      <w:pPr>
        <w:bidi/>
        <w:spacing w:after="0" w:line="240" w:lineRule="auto"/>
        <w:ind w:hanging="2"/>
        <w:jc w:val="both"/>
        <w:rPr>
          <w:rFonts w:ascii="Simplified Arabic" w:hAnsi="Simplified Arabic" w:cs="Simplified Arabic"/>
          <w:sz w:val="24"/>
          <w:szCs w:val="24"/>
          <w:rtl/>
          <w:lang w:bidi="ar-DZ"/>
        </w:rPr>
      </w:pPr>
      <w:r w:rsidRPr="00A6463F">
        <w:rPr>
          <w:rStyle w:val="Appelnotedebasdep"/>
          <w:rFonts w:ascii="Simplified Arabic" w:hAnsi="Simplified Arabic" w:cs="Simplified Arabic"/>
          <w:b/>
          <w:bCs/>
          <w:sz w:val="24"/>
          <w:szCs w:val="24"/>
          <w:rtl/>
        </w:rPr>
        <w:t>(</w:t>
      </w:r>
      <w:r w:rsidRPr="00A6463F">
        <w:rPr>
          <w:rStyle w:val="Appelnotedebasdep"/>
          <w:rFonts w:ascii="Simplified Arabic" w:hAnsi="Simplified Arabic" w:cs="Simplified Arabic"/>
          <w:b/>
          <w:bCs/>
          <w:sz w:val="24"/>
          <w:szCs w:val="24"/>
          <w:rtl/>
        </w:rPr>
        <w:footnoteRef/>
      </w:r>
      <w:r w:rsidRPr="00A6463F">
        <w:rPr>
          <w:rStyle w:val="Appelnotedebasdep"/>
          <w:rFonts w:ascii="Simplified Arabic" w:hAnsi="Simplified Arabic" w:cs="Simplified Arabic"/>
          <w:b/>
          <w:bCs/>
          <w:sz w:val="24"/>
          <w:szCs w:val="24"/>
          <w:rtl/>
        </w:rPr>
        <w:t>)</w:t>
      </w:r>
      <w:r w:rsidRPr="00A6463F">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ص21.</w:t>
      </w:r>
    </w:p>
  </w:footnote>
  <w:footnote w:id="23">
    <w:p w:rsidR="00C007F1" w:rsidRPr="00DB1BCC" w:rsidRDefault="00C007F1" w:rsidP="00DB1BCC">
      <w:pPr>
        <w:pStyle w:val="Notedebasdepage"/>
        <w:bidi/>
        <w:jc w:val="both"/>
        <w:rPr>
          <w:rFonts w:ascii="Simplified Arabic" w:hAnsi="Simplified Arabic" w:cs="Simplified Arabic"/>
          <w:sz w:val="24"/>
          <w:szCs w:val="24"/>
          <w:rtl/>
          <w:lang w:bidi="ar-DZ"/>
        </w:rPr>
      </w:pPr>
      <w:r w:rsidRPr="00A6463F">
        <w:rPr>
          <w:rStyle w:val="Appelnotedebasdep"/>
          <w:rFonts w:ascii="Simplified Arabic" w:hAnsi="Simplified Arabic" w:cs="Simplified Arabic"/>
          <w:b/>
          <w:bCs/>
          <w:sz w:val="24"/>
          <w:szCs w:val="24"/>
          <w:rtl/>
        </w:rPr>
        <w:t>(</w:t>
      </w:r>
      <w:r w:rsidRPr="00A6463F">
        <w:rPr>
          <w:rStyle w:val="Appelnotedebasdep"/>
          <w:rFonts w:ascii="Simplified Arabic" w:hAnsi="Simplified Arabic" w:cs="Simplified Arabic"/>
          <w:b/>
          <w:bCs/>
          <w:sz w:val="24"/>
          <w:szCs w:val="24"/>
          <w:rtl/>
        </w:rPr>
        <w:footnoteRef/>
      </w:r>
      <w:r w:rsidRPr="00A6463F">
        <w:rPr>
          <w:rStyle w:val="Appelnotedebasdep"/>
          <w:rFonts w:ascii="Simplified Arabic" w:hAnsi="Simplified Arabic" w:cs="Simplified Arabic"/>
          <w:b/>
          <w:bCs/>
          <w:sz w:val="24"/>
          <w:szCs w:val="24"/>
          <w:rtl/>
        </w:rPr>
        <w:t>)</w:t>
      </w:r>
      <w:r w:rsidRPr="00A6463F">
        <w:rPr>
          <w:rFonts w:ascii="Simplified Arabic" w:eastAsia="Times New Roman" w:hAnsi="Simplified Arabic" w:cs="Simplified Arabic"/>
          <w:b/>
          <w:bCs/>
          <w:sz w:val="24"/>
          <w:szCs w:val="24"/>
          <w:rtl/>
          <w:lang w:bidi="ar-DZ"/>
        </w:rPr>
        <w:t>نعيم مغبغب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ص37.</w:t>
      </w:r>
    </w:p>
  </w:footnote>
  <w:footnote w:id="24">
    <w:p w:rsidR="00C007F1" w:rsidRPr="00DB1BCC" w:rsidRDefault="00C007F1" w:rsidP="00DB1BCC">
      <w:pPr>
        <w:pStyle w:val="Notedebasdepage"/>
        <w:bidi/>
        <w:jc w:val="both"/>
        <w:rPr>
          <w:rFonts w:ascii="Simplified Arabic" w:hAnsi="Simplified Arabic" w:cs="Simplified Arabic"/>
          <w:sz w:val="24"/>
          <w:szCs w:val="24"/>
          <w:rtl/>
          <w:lang w:bidi="ar-DZ"/>
        </w:rPr>
      </w:pPr>
      <w:r w:rsidRPr="00A6463F">
        <w:rPr>
          <w:rStyle w:val="Appelnotedebasdep"/>
          <w:rFonts w:ascii="Simplified Arabic" w:hAnsi="Simplified Arabic" w:cs="Simplified Arabic"/>
          <w:b/>
          <w:bCs/>
          <w:sz w:val="24"/>
          <w:szCs w:val="24"/>
          <w:rtl/>
        </w:rPr>
        <w:t>(</w:t>
      </w:r>
      <w:r w:rsidRPr="00A6463F">
        <w:rPr>
          <w:rStyle w:val="Appelnotedebasdep"/>
          <w:rFonts w:ascii="Simplified Arabic" w:hAnsi="Simplified Arabic" w:cs="Simplified Arabic"/>
          <w:b/>
          <w:bCs/>
          <w:sz w:val="24"/>
          <w:szCs w:val="24"/>
          <w:rtl/>
        </w:rPr>
        <w:footnoteRef/>
      </w:r>
      <w:r w:rsidRPr="00A6463F">
        <w:rPr>
          <w:rStyle w:val="Appelnotedebasdep"/>
          <w:rFonts w:ascii="Simplified Arabic" w:hAnsi="Simplified Arabic" w:cs="Simplified Arabic"/>
          <w:b/>
          <w:bCs/>
          <w:sz w:val="24"/>
          <w:szCs w:val="24"/>
          <w:rtl/>
        </w:rPr>
        <w:t>)</w:t>
      </w:r>
      <w:r w:rsidRPr="00A6463F">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ص19</w:t>
      </w:r>
      <w:r>
        <w:rPr>
          <w:rFonts w:ascii="Simplified Arabic" w:eastAsia="Times New Roman" w:hAnsi="Simplified Arabic" w:cs="Simplified Arabic" w:hint="cs"/>
          <w:sz w:val="24"/>
          <w:szCs w:val="24"/>
          <w:rtl/>
          <w:lang w:bidi="ar-DZ"/>
        </w:rPr>
        <w:t>.</w:t>
      </w:r>
    </w:p>
  </w:footnote>
  <w:footnote w:id="25">
    <w:p w:rsidR="00C007F1" w:rsidRPr="00DB1BCC" w:rsidRDefault="00C007F1" w:rsidP="00DB1BCC">
      <w:pPr>
        <w:pStyle w:val="Notedebasdepage"/>
        <w:bidi/>
        <w:jc w:val="both"/>
        <w:rPr>
          <w:rFonts w:ascii="Simplified Arabic" w:hAnsi="Simplified Arabic" w:cs="Simplified Arabic"/>
          <w:sz w:val="24"/>
          <w:szCs w:val="24"/>
          <w:rtl/>
          <w:lang w:bidi="ar-DZ"/>
        </w:rPr>
      </w:pPr>
      <w:r w:rsidRPr="008D55E4">
        <w:rPr>
          <w:rFonts w:ascii="Simplified Arabic" w:eastAsia="Times New Roman" w:hAnsi="Simplified Arabic" w:cs="Simplified Arabic" w:hint="cs"/>
          <w:b/>
          <w:bCs/>
          <w:sz w:val="24"/>
          <w:szCs w:val="24"/>
          <w:vertAlign w:val="subscript"/>
          <w:rtl/>
          <w:lang w:bidi="ar-DZ"/>
        </w:rPr>
        <w:t>(1)</w:t>
      </w:r>
      <w:r w:rsidRPr="008D55E4">
        <w:rPr>
          <w:rFonts w:ascii="Simplified Arabic" w:eastAsia="Times New Roman" w:hAnsi="Simplified Arabic" w:cs="Simplified Arabic" w:hint="cs"/>
          <w:b/>
          <w:bCs/>
          <w:sz w:val="24"/>
          <w:szCs w:val="24"/>
          <w:rtl/>
          <w:lang w:bidi="ar-DZ"/>
        </w:rPr>
        <w:t>مريم ملعب</w:t>
      </w:r>
      <w:r>
        <w:rPr>
          <w:rFonts w:ascii="Simplified Arabic" w:eastAsia="Times New Roman" w:hAnsi="Simplified Arabic" w:cs="Simplified Arabic" w:hint="cs"/>
          <w:b/>
          <w:bCs/>
          <w:sz w:val="24"/>
          <w:szCs w:val="24"/>
          <w:rtl/>
          <w:lang w:bidi="ar-DZ"/>
        </w:rPr>
        <w:t xml:space="preserve">، </w:t>
      </w:r>
      <w:r w:rsidRPr="00DB1BCC">
        <w:rPr>
          <w:rFonts w:ascii="Simplified Arabic" w:eastAsia="Times New Roman" w:hAnsi="Simplified Arabic" w:cs="Simplified Arabic"/>
          <w:sz w:val="24"/>
          <w:szCs w:val="24"/>
          <w:rtl/>
          <w:lang w:bidi="ar-DZ"/>
        </w:rPr>
        <w:t>المرجع</w:t>
      </w:r>
      <w:r>
        <w:rPr>
          <w:rFonts w:ascii="Simplified Arabic" w:eastAsia="Times New Roman" w:hAnsi="Simplified Arabic" w:cs="Simplified Arabic" w:hint="cs"/>
          <w:sz w:val="24"/>
          <w:szCs w:val="24"/>
          <w:rtl/>
          <w:lang w:bidi="ar-DZ"/>
        </w:rPr>
        <w:t xml:space="preserve"> السابق، </w:t>
      </w:r>
      <w:r>
        <w:rPr>
          <w:rFonts w:ascii="Simplified Arabic" w:eastAsia="Times New Roman" w:hAnsi="Simplified Arabic" w:cs="Simplified Arabic"/>
          <w:sz w:val="24"/>
          <w:szCs w:val="24"/>
          <w:rtl/>
          <w:lang w:bidi="ar-DZ"/>
        </w:rPr>
        <w:t>ص2</w:t>
      </w:r>
      <w:r>
        <w:rPr>
          <w:rFonts w:ascii="Simplified Arabic" w:eastAsia="Times New Roman" w:hAnsi="Simplified Arabic" w:cs="Simplified Arabic" w:hint="cs"/>
          <w:sz w:val="24"/>
          <w:szCs w:val="24"/>
          <w:rtl/>
          <w:lang w:bidi="ar-DZ"/>
        </w:rPr>
        <w:t>0.</w:t>
      </w:r>
    </w:p>
  </w:footnote>
  <w:footnote w:id="26">
    <w:p w:rsidR="00C007F1" w:rsidRPr="00DB1BCC" w:rsidRDefault="00C007F1" w:rsidP="00700F4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المرجع</w:t>
      </w:r>
      <w:r>
        <w:rPr>
          <w:rFonts w:ascii="Simplified Arabic" w:eastAsia="Times New Roman" w:hAnsi="Simplified Arabic" w:cs="Simplified Arabic" w:hint="cs"/>
          <w:sz w:val="24"/>
          <w:szCs w:val="24"/>
          <w:rtl/>
          <w:lang w:bidi="ar-DZ"/>
        </w:rPr>
        <w:t xml:space="preserve"> نفسه، </w:t>
      </w:r>
      <w:r w:rsidRPr="00DB1BCC">
        <w:rPr>
          <w:rFonts w:ascii="Simplified Arabic" w:eastAsia="Times New Roman" w:hAnsi="Simplified Arabic" w:cs="Simplified Arabic"/>
          <w:sz w:val="24"/>
          <w:szCs w:val="24"/>
          <w:rtl/>
          <w:lang w:bidi="ar-DZ"/>
        </w:rPr>
        <w:t>ص24</w:t>
      </w:r>
      <w:r>
        <w:rPr>
          <w:rFonts w:ascii="Simplified Arabic" w:eastAsia="Times New Roman" w:hAnsi="Simplified Arabic" w:cs="Simplified Arabic" w:hint="cs"/>
          <w:sz w:val="24"/>
          <w:szCs w:val="24"/>
          <w:rtl/>
          <w:lang w:bidi="ar-DZ"/>
        </w:rPr>
        <w:t>.</w:t>
      </w:r>
    </w:p>
  </w:footnote>
  <w:footnote w:id="27">
    <w:p w:rsidR="00C007F1" w:rsidRPr="00DB1BCC" w:rsidRDefault="00C007F1" w:rsidP="00714CF9">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المادة02 من المرسوم رقم76/34 المؤرخ في:20فبراير 1976 المتعلق بالعمارات الخطرة وغير الصحية أو المزعجة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الجريدة الرسمية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العدد21</w:t>
      </w:r>
      <w:r>
        <w:rPr>
          <w:rFonts w:ascii="Simplified Arabic" w:eastAsia="Times New Roman" w:hAnsi="Simplified Arabic" w:cs="Simplified Arabic" w:hint="cs"/>
          <w:sz w:val="24"/>
          <w:szCs w:val="24"/>
          <w:rtl/>
          <w:lang w:bidi="ar-DZ"/>
        </w:rPr>
        <w:t>لسنة 1976.</w:t>
      </w:r>
    </w:p>
  </w:footnote>
  <w:footnote w:id="28">
    <w:p w:rsidR="00C007F1" w:rsidRPr="00DB1BCC" w:rsidRDefault="00C007F1" w:rsidP="006F756B">
      <w:pPr>
        <w:pStyle w:val="Notedebasdepage"/>
        <w:bidi/>
        <w:jc w:val="both"/>
        <w:rPr>
          <w:rFonts w:ascii="Simplified Arabic" w:hAnsi="Simplified Arabic" w:cs="Simplified Arabic"/>
          <w:sz w:val="24"/>
          <w:szCs w:val="24"/>
          <w:rtl/>
          <w:lang w:bidi="ar-DZ"/>
        </w:rPr>
      </w:pPr>
      <w:r w:rsidRPr="00D14F3E">
        <w:rPr>
          <w:rStyle w:val="Appelnotedebasdep"/>
          <w:rFonts w:ascii="Simplified Arabic" w:hAnsi="Simplified Arabic" w:cs="Simplified Arabic"/>
          <w:b/>
          <w:bCs/>
          <w:sz w:val="24"/>
          <w:szCs w:val="24"/>
          <w:rtl/>
        </w:rPr>
        <w:t>(</w:t>
      </w:r>
      <w:r w:rsidRPr="00D14F3E">
        <w:rPr>
          <w:rStyle w:val="Appelnotedebasdep"/>
          <w:rFonts w:ascii="Simplified Arabic" w:hAnsi="Simplified Arabic" w:cs="Simplified Arabic"/>
          <w:b/>
          <w:bCs/>
          <w:sz w:val="24"/>
          <w:szCs w:val="24"/>
          <w:rtl/>
        </w:rPr>
        <w:footnoteRef/>
      </w:r>
      <w:r w:rsidRPr="00D14F3E">
        <w:rPr>
          <w:rStyle w:val="Appelnotedebasdep"/>
          <w:rFonts w:ascii="Simplified Arabic" w:hAnsi="Simplified Arabic" w:cs="Simplified Arabic"/>
          <w:b/>
          <w:bCs/>
          <w:sz w:val="24"/>
          <w:szCs w:val="24"/>
          <w:rtl/>
        </w:rPr>
        <w:t>)</w:t>
      </w:r>
      <w:r w:rsidRPr="0061178C">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hint="cs"/>
          <w:sz w:val="24"/>
          <w:szCs w:val="24"/>
          <w:rtl/>
          <w:lang w:bidi="ar-DZ"/>
        </w:rPr>
        <w:t xml:space="preserve">، </w:t>
      </w:r>
      <w:r w:rsidRPr="00A5502B">
        <w:rPr>
          <w:rFonts w:ascii="Simplified Arabic" w:eastAsia="Times New Roman" w:hAnsi="Simplified Arabic" w:cs="Simplified Arabic" w:hint="cs"/>
          <w:b/>
          <w:bCs/>
          <w:sz w:val="24"/>
          <w:szCs w:val="24"/>
          <w:rtl/>
          <w:lang w:bidi="ar-DZ"/>
        </w:rPr>
        <w:t>المنشآت المصنفة</w:t>
      </w:r>
      <w:r w:rsidRPr="00A5502B">
        <w:rPr>
          <w:rFonts w:ascii="Simplified Arabic" w:eastAsia="Times New Roman" w:hAnsi="Simplified Arabic" w:cs="Simplified Arabic"/>
          <w:b/>
          <w:bCs/>
          <w:sz w:val="24"/>
          <w:szCs w:val="24"/>
          <w:rtl/>
          <w:lang w:bidi="ar-DZ"/>
        </w:rPr>
        <w:t xml:space="preserve"> لحماية البيئة</w:t>
      </w:r>
      <w:r w:rsidRPr="00DB1BCC">
        <w:rPr>
          <w:rFonts w:ascii="Simplified Arabic" w:eastAsia="Times New Roman" w:hAnsi="Simplified Arabic" w:cs="Simplified Arabic"/>
          <w:sz w:val="24"/>
          <w:szCs w:val="24"/>
          <w:rtl/>
          <w:lang w:bidi="ar-DZ"/>
        </w:rPr>
        <w:t xml:space="preserve"> (دراسة مقارنة) مذكرة تخرج لنيل شهادة الماجستير في الحقوق</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جامعة تلمسان</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سنة</w:t>
      </w:r>
      <w:r w:rsidRPr="00DB1BCC">
        <w:rPr>
          <w:rFonts w:ascii="Simplified Arabic" w:eastAsia="Times New Roman" w:hAnsi="Simplified Arabic" w:cs="Simplified Arabic"/>
          <w:sz w:val="24"/>
          <w:szCs w:val="24"/>
          <w:rtl/>
          <w:lang w:bidi="ar-DZ"/>
        </w:rPr>
        <w:t>2013</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ص25</w:t>
      </w:r>
      <w:r>
        <w:rPr>
          <w:rFonts w:ascii="Simplified Arabic" w:eastAsia="Times New Roman" w:hAnsi="Simplified Arabic" w:cs="Simplified Arabic" w:hint="cs"/>
          <w:sz w:val="24"/>
          <w:szCs w:val="24"/>
          <w:rtl/>
          <w:lang w:bidi="ar-DZ"/>
        </w:rPr>
        <w:t>.</w:t>
      </w:r>
    </w:p>
  </w:footnote>
  <w:footnote w:id="29">
    <w:p w:rsidR="00C007F1" w:rsidRPr="00DB1BCC" w:rsidRDefault="00C007F1" w:rsidP="00E5798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المواد: 3-4-5 من المرسوم 76/34</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المتعلق بالعمارات المخطرة وغير الصحية أو المزعجة، نفس المرجع السابق.</w:t>
      </w:r>
    </w:p>
  </w:footnote>
  <w:footnote w:id="30">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75من القانون83/03 المتعلق بالبيئة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مرجع سابق</w:t>
      </w:r>
      <w:r>
        <w:rPr>
          <w:rFonts w:ascii="Simplified Arabic" w:eastAsia="Times New Roman" w:hAnsi="Simplified Arabic" w:cs="Simplified Arabic" w:hint="cs"/>
          <w:sz w:val="24"/>
          <w:szCs w:val="24"/>
          <w:rtl/>
          <w:lang w:bidi="ar-DZ"/>
        </w:rPr>
        <w:t>.</w:t>
      </w:r>
    </w:p>
  </w:footnote>
  <w:footnote w:id="31">
    <w:p w:rsidR="00C007F1" w:rsidRPr="00DB1BCC" w:rsidRDefault="00C007F1" w:rsidP="00A04B8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76من القانون 83/ 03 المتعلق بالبيئة</w:t>
      </w:r>
      <w:r>
        <w:rPr>
          <w:rFonts w:ascii="Simplified Arabic" w:eastAsia="Times New Roman" w:hAnsi="Simplified Arabic" w:cs="Simplified Arabic" w:hint="cs"/>
          <w:sz w:val="24"/>
          <w:szCs w:val="24"/>
          <w:rtl/>
          <w:lang w:bidi="ar-DZ"/>
        </w:rPr>
        <w:t xml:space="preserve">، مرجع نفسه، </w:t>
      </w:r>
    </w:p>
  </w:footnote>
  <w:footnote w:id="32">
    <w:p w:rsidR="00C007F1" w:rsidRPr="00DB1BCC" w:rsidRDefault="00C007F1" w:rsidP="007E11ED">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2 و3 من المرسوم 88/149 المؤرخ في 26يوليو1988يضبط التنظيم الذي يطبق على المنشآت المصنفة ويحدد قائمتها</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 ر</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العدد 30</w:t>
      </w:r>
      <w:r>
        <w:rPr>
          <w:rFonts w:ascii="Simplified Arabic" w:eastAsia="Times New Roman" w:hAnsi="Simplified Arabic" w:cs="Simplified Arabic" w:hint="cs"/>
          <w:sz w:val="24"/>
          <w:szCs w:val="24"/>
          <w:rtl/>
          <w:lang w:bidi="ar-DZ"/>
        </w:rPr>
        <w:t>لسنة 1988.</w:t>
      </w:r>
    </w:p>
  </w:footnote>
  <w:footnote w:id="33">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36 من المرسوم التنفيذي رقم 98/339 المؤرخ في:03نوفمبر 1998الذي يضبط التنظيم المطبق على المنشآت المصنفة ويحدد قائمتها</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 ر</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ع 82</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لسنة 1998</w:t>
      </w:r>
      <w:r>
        <w:rPr>
          <w:rFonts w:ascii="Simplified Arabic" w:eastAsia="Times New Roman" w:hAnsi="Simplified Arabic" w:cs="Simplified Arabic" w:hint="cs"/>
          <w:sz w:val="24"/>
          <w:szCs w:val="24"/>
          <w:rtl/>
          <w:lang w:bidi="ar-DZ"/>
        </w:rPr>
        <w:t>.</w:t>
      </w:r>
    </w:p>
  </w:footnote>
  <w:footnote w:id="34">
    <w:p w:rsidR="00C007F1" w:rsidRPr="00DB1BCC" w:rsidRDefault="00C007F1" w:rsidP="006F756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02و05 من المرسوم التنفيذي رقم98/ 339 الذي يضبط التنظيم المطبق على المنشآت المصنفة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 xml:space="preserve">مرجع </w:t>
      </w:r>
      <w:r>
        <w:rPr>
          <w:rFonts w:ascii="Simplified Arabic" w:eastAsia="Times New Roman" w:hAnsi="Simplified Arabic" w:cs="Simplified Arabic" w:hint="cs"/>
          <w:sz w:val="24"/>
          <w:szCs w:val="24"/>
          <w:rtl/>
          <w:lang w:bidi="ar-DZ"/>
        </w:rPr>
        <w:t>نفسه</w:t>
      </w:r>
      <w:r w:rsidRPr="00DB1BCC">
        <w:rPr>
          <w:rFonts w:ascii="Simplified Arabic" w:eastAsia="Times New Roman" w:hAnsi="Simplified Arabic" w:cs="Simplified Arabic"/>
          <w:sz w:val="24"/>
          <w:szCs w:val="24"/>
          <w:rtl/>
          <w:lang w:bidi="ar-DZ"/>
        </w:rPr>
        <w:t>.</w:t>
      </w:r>
    </w:p>
  </w:footnote>
  <w:footnote w:id="35">
    <w:p w:rsidR="00C007F1" w:rsidRPr="00DB1BCC" w:rsidRDefault="00C007F1" w:rsidP="00DB1BCC">
      <w:pPr>
        <w:pStyle w:val="Notedebasdepage"/>
        <w:bidi/>
        <w:jc w:val="both"/>
        <w:rPr>
          <w:rFonts w:ascii="Simplified Arabic" w:hAnsi="Simplified Arabic" w:cs="Simplified Arabic"/>
          <w:sz w:val="24"/>
          <w:szCs w:val="24"/>
          <w:rtl/>
          <w:lang w:bidi="ar-DZ"/>
        </w:rPr>
      </w:pPr>
      <w:r w:rsidRPr="00EE4CF2">
        <w:rPr>
          <w:rStyle w:val="Appelnotedebasdep"/>
          <w:rFonts w:ascii="Simplified Arabic" w:hAnsi="Simplified Arabic" w:cs="Simplified Arabic"/>
          <w:b/>
          <w:bCs/>
          <w:sz w:val="24"/>
          <w:szCs w:val="24"/>
          <w:rtl/>
        </w:rPr>
        <w:t>(</w:t>
      </w:r>
      <w:r w:rsidRPr="00EE4CF2">
        <w:rPr>
          <w:rStyle w:val="Appelnotedebasdep"/>
          <w:rFonts w:ascii="Simplified Arabic" w:hAnsi="Simplified Arabic" w:cs="Simplified Arabic"/>
          <w:b/>
          <w:bCs/>
          <w:sz w:val="24"/>
          <w:szCs w:val="24"/>
          <w:rtl/>
        </w:rPr>
        <w:footnoteRef/>
      </w:r>
      <w:r w:rsidRPr="00EE4CF2">
        <w:rPr>
          <w:rStyle w:val="Appelnotedebasdep"/>
          <w:rFonts w:ascii="Simplified Arabic" w:hAnsi="Simplified Arabic" w:cs="Simplified Arabic"/>
          <w:b/>
          <w:bCs/>
          <w:sz w:val="24"/>
          <w:szCs w:val="24"/>
          <w:rtl/>
        </w:rPr>
        <w:t>)</w:t>
      </w:r>
      <w:r w:rsidRPr="00EE4CF2">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hint="cs"/>
          <w:sz w:val="24"/>
          <w:szCs w:val="24"/>
          <w:rtl/>
          <w:lang w:bidi="ar-DZ"/>
        </w:rPr>
        <w:t xml:space="preserve">، المنشآت المصنفة لحماية البيئة،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ص27.</w:t>
      </w:r>
    </w:p>
  </w:footnote>
  <w:footnote w:id="36">
    <w:p w:rsidR="00C007F1" w:rsidRPr="00DB1BCC" w:rsidRDefault="00C007F1" w:rsidP="00DB1BCC">
      <w:pPr>
        <w:bidi/>
        <w:spacing w:after="0" w:line="240" w:lineRule="auto"/>
        <w:ind w:hanging="2"/>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eastAsia="Times New Roman" w:hAnsi="Simplified Arabic" w:cs="Simplified Arabic"/>
          <w:b/>
          <w:bCs/>
          <w:sz w:val="24"/>
          <w:szCs w:val="24"/>
          <w:rtl/>
          <w:lang w:bidi="ar-DZ"/>
        </w:rPr>
        <w:t>الأستيلان أو الأستيلين</w:t>
      </w:r>
      <w:r w:rsidRPr="00DB1BCC">
        <w:rPr>
          <w:rFonts w:ascii="Simplified Arabic" w:eastAsia="Times New Roman" w:hAnsi="Simplified Arabic" w:cs="Simplified Arabic"/>
          <w:sz w:val="24"/>
          <w:szCs w:val="24"/>
          <w:rtl/>
          <w:lang w:bidi="ar-DZ"/>
        </w:rPr>
        <w:t xml:space="preserve"> هو غاز لا لون له</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قابل للاشتعال هو سام عند استنشاقه ويشكل حين يمزج مع الأكسجين لهبا تصل درجة حرارته إلى درجة مرتفعة لدلك يستعمل في اللحام كما يستعمل في مركبات كيمائية معينة تستعمل لصناعة البلاستيك-الموسوعة المعرفية الشاملة</w:t>
      </w:r>
      <w:r>
        <w:rPr>
          <w:rFonts w:ascii="Simplified Arabic" w:eastAsia="Times New Roman" w:hAnsi="Simplified Arabic" w:cs="Simplified Arabic" w:hint="cs"/>
          <w:sz w:val="24"/>
          <w:szCs w:val="24"/>
          <w:rtl/>
          <w:lang w:bidi="ar-DZ"/>
        </w:rPr>
        <w:t>.</w:t>
      </w:r>
    </w:p>
  </w:footnote>
  <w:footnote w:id="37">
    <w:p w:rsidR="00C007F1" w:rsidRPr="00DB1BCC" w:rsidRDefault="00C007F1" w:rsidP="00DB1BCC">
      <w:pPr>
        <w:pStyle w:val="Notedebasdepage"/>
        <w:bidi/>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eastAsia="Times New Roman" w:hAnsi="Simplified Arabic" w:cs="Simplified Arabic"/>
          <w:b/>
          <w:bCs/>
          <w:sz w:val="24"/>
          <w:szCs w:val="24"/>
          <w:rtl/>
          <w:lang w:bidi="ar-DZ"/>
        </w:rPr>
        <w:t>البعد الشعاعي</w:t>
      </w:r>
      <w:r w:rsidRPr="00DB1BCC">
        <w:rPr>
          <w:rFonts w:ascii="Simplified Arabic" w:eastAsia="Times New Roman" w:hAnsi="Simplified Arabic" w:cs="Simplified Arabic"/>
          <w:sz w:val="24"/>
          <w:szCs w:val="24"/>
          <w:rtl/>
          <w:lang w:bidi="ar-DZ"/>
        </w:rPr>
        <w:t xml:space="preserve"> يحسب من مكان وجود المنشأة وصولا إلى النقطة المحددة في البعد على شكل دائرة محيطة بالمنشأة المصنفة.</w:t>
      </w:r>
    </w:p>
  </w:footnote>
  <w:footnote w:id="38">
    <w:p w:rsidR="00C007F1" w:rsidRPr="00DB1BCC" w:rsidRDefault="00C007F1" w:rsidP="00DB1BCC">
      <w:pPr>
        <w:pStyle w:val="Notedebasdepage"/>
        <w:bidi/>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ص27</w:t>
      </w:r>
      <w:r>
        <w:rPr>
          <w:rFonts w:ascii="Simplified Arabic" w:eastAsia="Times New Roman" w:hAnsi="Simplified Arabic" w:cs="Simplified Arabic" w:hint="cs"/>
          <w:sz w:val="24"/>
          <w:szCs w:val="24"/>
          <w:rtl/>
          <w:lang w:bidi="ar-DZ"/>
        </w:rPr>
        <w:t>.</w:t>
      </w:r>
    </w:p>
  </w:footnote>
  <w:footnote w:id="39">
    <w:p w:rsidR="00C007F1" w:rsidRPr="00DB1BCC" w:rsidRDefault="00C007F1" w:rsidP="005F2A96">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Pr>
          <w:rFonts w:ascii="Simplified Arabic" w:eastAsia="Times New Roman" w:hAnsi="Simplified Arabic" w:cs="Simplified Arabic" w:hint="cs"/>
          <w:sz w:val="24"/>
          <w:szCs w:val="24"/>
          <w:rtl/>
          <w:lang w:bidi="ar-DZ"/>
        </w:rPr>
        <w:t xml:space="preserve">نفس المرجع، </w:t>
      </w:r>
      <w:r w:rsidRPr="00DB1BCC">
        <w:rPr>
          <w:rFonts w:ascii="Simplified Arabic" w:eastAsia="Times New Roman" w:hAnsi="Simplified Arabic" w:cs="Simplified Arabic"/>
          <w:sz w:val="24"/>
          <w:szCs w:val="24"/>
          <w:rtl/>
          <w:lang w:bidi="ar-DZ"/>
        </w:rPr>
        <w:t>ص2</w:t>
      </w:r>
      <w:r>
        <w:rPr>
          <w:rFonts w:ascii="Simplified Arabic" w:eastAsia="Times New Roman" w:hAnsi="Simplified Arabic" w:cs="Simplified Arabic" w:hint="cs"/>
          <w:sz w:val="24"/>
          <w:szCs w:val="24"/>
          <w:rtl/>
          <w:lang w:bidi="ar-DZ"/>
        </w:rPr>
        <w:t>8.</w:t>
      </w:r>
    </w:p>
  </w:footnote>
  <w:footnote w:id="40">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19 من القانون 03/10</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p>
  </w:footnote>
  <w:footnote w:id="41">
    <w:p w:rsidR="00C007F1" w:rsidRPr="00DB1BCC" w:rsidRDefault="00C007F1" w:rsidP="00DB1BCC">
      <w:pPr>
        <w:pStyle w:val="Notedebasdepage"/>
        <w:bidi/>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ص26.</w:t>
      </w:r>
    </w:p>
  </w:footnote>
  <w:footnote w:id="42">
    <w:p w:rsidR="00C007F1" w:rsidRPr="00DB1BCC" w:rsidRDefault="00C007F1" w:rsidP="00C007F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03 من المرسوم التنفيذي رقم06/198 المرجع السابق.</w:t>
      </w:r>
    </w:p>
  </w:footnote>
  <w:footnote w:id="43">
    <w:p w:rsidR="00C007F1" w:rsidRPr="00DB1BCC" w:rsidRDefault="00C007F1" w:rsidP="00DB1BCC">
      <w:pPr>
        <w:pStyle w:val="Notedebasdepage"/>
        <w:bidi/>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hint="cs"/>
          <w:sz w:val="24"/>
          <w:szCs w:val="24"/>
          <w:rtl/>
          <w:lang w:bidi="ar-DZ"/>
        </w:rPr>
        <w:t>، ال</w:t>
      </w:r>
      <w:r w:rsidRPr="00DB1BCC">
        <w:rPr>
          <w:rFonts w:ascii="Simplified Arabic" w:eastAsia="Times New Roman" w:hAnsi="Simplified Arabic" w:cs="Simplified Arabic"/>
          <w:sz w:val="24"/>
          <w:szCs w:val="24"/>
          <w:rtl/>
          <w:lang w:bidi="ar-DZ"/>
        </w:rPr>
        <w:t xml:space="preserve">مرجع </w:t>
      </w:r>
      <w:r>
        <w:rPr>
          <w:rFonts w:ascii="Simplified Arabic" w:eastAsia="Times New Roman" w:hAnsi="Simplified Arabic" w:cs="Simplified Arabic" w:hint="cs"/>
          <w:sz w:val="24"/>
          <w:szCs w:val="24"/>
          <w:rtl/>
          <w:lang w:bidi="ar-DZ"/>
        </w:rPr>
        <w:t>ال</w:t>
      </w:r>
      <w:r w:rsidRPr="00DB1BCC">
        <w:rPr>
          <w:rFonts w:ascii="Simplified Arabic" w:eastAsia="Times New Roman" w:hAnsi="Simplified Arabic" w:cs="Simplified Arabic"/>
          <w:sz w:val="24"/>
          <w:szCs w:val="24"/>
          <w:rtl/>
          <w:lang w:bidi="ar-DZ"/>
        </w:rPr>
        <w:t>سابق ص28.</w:t>
      </w:r>
    </w:p>
  </w:footnote>
  <w:footnote w:id="44">
    <w:p w:rsidR="00C007F1" w:rsidRPr="00DB1BCC" w:rsidRDefault="00C007F1" w:rsidP="00C007F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2 من المرسوم التنفيدي رقم07/144 المؤرخ في 19ماي 2007 المحدد لقائمة المنشآت المصنفة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ج 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عدد 34</w:t>
      </w:r>
      <w:r>
        <w:rPr>
          <w:rFonts w:ascii="Simplified Arabic" w:hAnsi="Simplified Arabic" w:cs="Simplified Arabic" w:hint="cs"/>
          <w:sz w:val="24"/>
          <w:szCs w:val="24"/>
          <w:rtl/>
          <w:lang w:bidi="ar-DZ"/>
        </w:rPr>
        <w:t>لسنة2007</w:t>
      </w:r>
      <w:r w:rsidRPr="00DB1BCC">
        <w:rPr>
          <w:rFonts w:ascii="Simplified Arabic" w:hAnsi="Simplified Arabic" w:cs="Simplified Arabic"/>
          <w:sz w:val="24"/>
          <w:szCs w:val="24"/>
          <w:rtl/>
          <w:lang w:bidi="ar-DZ"/>
        </w:rPr>
        <w:t>.</w:t>
      </w:r>
    </w:p>
  </w:footnote>
  <w:footnote w:id="45">
    <w:p w:rsidR="00C007F1" w:rsidRPr="00DB1BCC" w:rsidRDefault="00C007F1" w:rsidP="00DB1BCC">
      <w:pPr>
        <w:pStyle w:val="Notedebasdepage"/>
        <w:bidi/>
        <w:jc w:val="both"/>
        <w:rPr>
          <w:rFonts w:ascii="Simplified Arabic" w:hAnsi="Simplified Arabic" w:cs="Simplified Arabic"/>
          <w:sz w:val="24"/>
          <w:szCs w:val="24"/>
          <w:rtl/>
          <w:lang w:bidi="ar-DZ"/>
        </w:rPr>
      </w:pPr>
      <w:r w:rsidRPr="00AE029C">
        <w:rPr>
          <w:rStyle w:val="Appelnotedebasdep"/>
          <w:rFonts w:ascii="Simplified Arabic" w:hAnsi="Simplified Arabic" w:cs="Simplified Arabic"/>
          <w:b/>
          <w:bCs/>
          <w:sz w:val="24"/>
          <w:szCs w:val="24"/>
          <w:rtl/>
        </w:rPr>
        <w:t>(</w:t>
      </w:r>
      <w:r w:rsidRPr="00AE029C">
        <w:rPr>
          <w:rStyle w:val="Appelnotedebasdep"/>
          <w:rFonts w:ascii="Simplified Arabic" w:hAnsi="Simplified Arabic" w:cs="Simplified Arabic"/>
          <w:b/>
          <w:bCs/>
          <w:sz w:val="24"/>
          <w:szCs w:val="24"/>
          <w:rtl/>
        </w:rPr>
        <w:footnoteRef/>
      </w:r>
      <w:r w:rsidRPr="00AE029C">
        <w:rPr>
          <w:rStyle w:val="Appelnotedebasdep"/>
          <w:rFonts w:ascii="Simplified Arabic" w:hAnsi="Simplified Arabic" w:cs="Simplified Arabic"/>
          <w:b/>
          <w:bCs/>
          <w:sz w:val="24"/>
          <w:szCs w:val="24"/>
          <w:rtl/>
        </w:rPr>
        <w:t>)</w:t>
      </w:r>
      <w:r w:rsidRPr="00AE029C">
        <w:rPr>
          <w:rFonts w:ascii="Simplified Arabic" w:hAnsi="Simplified Arabic" w:cs="Simplified Arabic"/>
          <w:b/>
          <w:bCs/>
          <w:sz w:val="24"/>
          <w:szCs w:val="24"/>
          <w:rtl/>
          <w:lang w:bidi="ar-DZ"/>
        </w:rPr>
        <w:t>أمال مدين</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28.</w:t>
      </w:r>
    </w:p>
  </w:footnote>
  <w:footnote w:id="46">
    <w:p w:rsidR="00C007F1" w:rsidRPr="00DB1BCC" w:rsidRDefault="00C007F1" w:rsidP="002370E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المادة2 من الرسوم التنفيذي رقم:07/144</w:t>
      </w:r>
      <w:r>
        <w:rPr>
          <w:rFonts w:ascii="Simplified Arabic" w:hAnsi="Simplified Arabic" w:cs="Simplified Arabic" w:hint="cs"/>
          <w:sz w:val="24"/>
          <w:szCs w:val="24"/>
          <w:rtl/>
          <w:lang w:bidi="ar-DZ"/>
        </w:rPr>
        <w:t>، المرجع السابق.</w:t>
      </w:r>
    </w:p>
  </w:footnote>
  <w:footnote w:id="47">
    <w:p w:rsidR="00C007F1" w:rsidRPr="00DB1BCC" w:rsidRDefault="00C007F1" w:rsidP="00DB1BCC">
      <w:pPr>
        <w:pStyle w:val="Notedebasdepage"/>
        <w:bidi/>
        <w:jc w:val="both"/>
        <w:rPr>
          <w:rFonts w:ascii="Simplified Arabic" w:hAnsi="Simplified Arabic" w:cs="Simplified Arabic"/>
          <w:sz w:val="24"/>
          <w:szCs w:val="24"/>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hAnsi="Simplified Arabic" w:cs="Simplified Arabic"/>
          <w:b/>
          <w:bCs/>
          <w:sz w:val="24"/>
          <w:szCs w:val="24"/>
          <w:rtl/>
          <w:lang w:bidi="ar-DZ"/>
        </w:rPr>
        <w:t>أمال خروبي</w:t>
      </w:r>
      <w:r>
        <w:rPr>
          <w:rFonts w:ascii="Simplified Arabic" w:hAnsi="Simplified Arabic" w:cs="Simplified Arabic" w:hint="cs"/>
          <w:b/>
          <w:b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1306.</w:t>
      </w:r>
    </w:p>
  </w:footnote>
  <w:footnote w:id="48">
    <w:p w:rsidR="00C007F1" w:rsidRPr="00DB1BCC" w:rsidRDefault="00C007F1" w:rsidP="00EC64B6">
      <w:pPr>
        <w:bidi/>
        <w:spacing w:after="0" w:line="240" w:lineRule="auto"/>
        <w:ind w:hanging="2"/>
        <w:jc w:val="both"/>
        <w:rPr>
          <w:rFonts w:ascii="Simplified Arabic" w:hAnsi="Simplified Arabic" w:cs="Simplified Arabic"/>
          <w:sz w:val="24"/>
          <w:szCs w:val="24"/>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eastAsia="Times New Roman" w:hAnsi="Simplified Arabic" w:cs="Simplified Arabic"/>
          <w:b/>
          <w:bCs/>
          <w:sz w:val="24"/>
          <w:szCs w:val="24"/>
          <w:rtl/>
          <w:lang w:bidi="ar-DZ"/>
        </w:rPr>
        <w:t>ـالدكتور وناس يحي</w:t>
      </w:r>
      <w:r>
        <w:rPr>
          <w:rFonts w:ascii="Simplified Arabic" w:eastAsia="Times New Roman" w:hAnsi="Simplified Arabic" w:cs="Simplified Arabic" w:hint="cs"/>
          <w:sz w:val="24"/>
          <w:szCs w:val="24"/>
          <w:rtl/>
          <w:lang w:bidi="ar-DZ"/>
        </w:rPr>
        <w:t xml:space="preserve">، </w:t>
      </w:r>
      <w:r w:rsidRPr="006958AA">
        <w:rPr>
          <w:rFonts w:ascii="Simplified Arabic" w:eastAsia="Times New Roman" w:hAnsi="Simplified Arabic" w:cs="Simplified Arabic"/>
          <w:b/>
          <w:bCs/>
          <w:sz w:val="24"/>
          <w:szCs w:val="24"/>
          <w:rtl/>
          <w:lang w:bidi="ar-DZ"/>
        </w:rPr>
        <w:t>الآليات القانونية لحماية البيئة في الجزائر</w:t>
      </w:r>
      <w:r>
        <w:rPr>
          <w:rFonts w:ascii="Simplified Arabic" w:eastAsia="Times New Roman" w:hAnsi="Simplified Arabic" w:cs="Simplified Arabic" w:hint="cs"/>
          <w:sz w:val="24"/>
          <w:szCs w:val="24"/>
          <w:rtl/>
          <w:lang w:bidi="ar-DZ"/>
        </w:rPr>
        <w:t xml:space="preserve">، أطروحة دكتوراه في القانون العام، جامعة أبو بكر بلقايد تلمسان، جويلية 2007، </w:t>
      </w:r>
      <w:r w:rsidRPr="00DB1BCC">
        <w:rPr>
          <w:rFonts w:ascii="Simplified Arabic" w:eastAsia="Times New Roman" w:hAnsi="Simplified Arabic" w:cs="Simplified Arabic"/>
          <w:sz w:val="24"/>
          <w:szCs w:val="24"/>
          <w:rtl/>
          <w:lang w:bidi="ar-DZ"/>
        </w:rPr>
        <w:t xml:space="preserve">ص178. </w:t>
      </w:r>
    </w:p>
  </w:footnote>
  <w:footnote w:id="49">
    <w:p w:rsidR="00C007F1" w:rsidRPr="00DB1BCC" w:rsidRDefault="00C007F1" w:rsidP="001C6AFA">
      <w:pPr>
        <w:bidi/>
        <w:spacing w:after="0" w:line="240" w:lineRule="auto"/>
        <w:ind w:hanging="2"/>
        <w:jc w:val="both"/>
        <w:rPr>
          <w:rFonts w:ascii="Simplified Arabic" w:hAnsi="Simplified Arabic" w:cs="Simplified Arabic"/>
          <w:sz w:val="24"/>
          <w:szCs w:val="24"/>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eastAsia="Times New Roman" w:hAnsi="Simplified Arabic" w:cs="Simplified Arabic" w:hint="cs"/>
          <w:b/>
          <w:bCs/>
          <w:sz w:val="24"/>
          <w:szCs w:val="24"/>
          <w:rtl/>
          <w:lang w:bidi="ar-DZ"/>
        </w:rPr>
        <w:t>وناس يحي</w:t>
      </w:r>
      <w:r>
        <w:rPr>
          <w:rFonts w:ascii="Simplified Arabic" w:eastAsia="Times New Roman" w:hAnsi="Simplified Arabic" w:cs="Simplified Arabic" w:hint="cs"/>
          <w:sz w:val="24"/>
          <w:szCs w:val="24"/>
          <w:rtl/>
          <w:lang w:bidi="ar-DZ"/>
        </w:rPr>
        <w:t xml:space="preserve">، المرجع السابق، ص 178. </w:t>
      </w:r>
    </w:p>
  </w:footnote>
  <w:footnote w:id="50">
    <w:p w:rsidR="00C007F1" w:rsidRPr="00895F3E" w:rsidRDefault="00C007F1" w:rsidP="000A70F3">
      <w:pPr>
        <w:bidi/>
        <w:spacing w:after="0" w:line="240" w:lineRule="auto"/>
        <w:ind w:hanging="2"/>
        <w:jc w:val="both"/>
        <w:rPr>
          <w:rFonts w:ascii="Simplified Arabic" w:hAnsi="Simplified Arabic" w:cs="Simplified Arabic"/>
          <w:b/>
          <w:bCs/>
          <w:sz w:val="24"/>
          <w:szCs w:val="24"/>
          <w:vertAlign w:val="superscript"/>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eastAsia="Times New Roman" w:hAnsi="Simplified Arabic" w:cs="Simplified Arabic"/>
          <w:b/>
          <w:bCs/>
          <w:sz w:val="24"/>
          <w:szCs w:val="24"/>
          <w:rtl/>
          <w:lang w:bidi="ar-DZ"/>
        </w:rPr>
        <w:t>بوعلام بوزيدي</w:t>
      </w:r>
      <w:r>
        <w:rPr>
          <w:rFonts w:ascii="Simplified Arabic" w:eastAsia="Times New Roman" w:hAnsi="Simplified Arabic" w:cs="Simplified Arabic" w:hint="cs"/>
          <w:sz w:val="24"/>
          <w:szCs w:val="24"/>
          <w:rtl/>
          <w:lang w:bidi="ar-DZ"/>
        </w:rPr>
        <w:t xml:space="preserve">، </w:t>
      </w:r>
      <w:r w:rsidRPr="009911A0">
        <w:rPr>
          <w:rFonts w:ascii="Simplified Arabic" w:eastAsia="Times New Roman" w:hAnsi="Simplified Arabic" w:cs="Simplified Arabic"/>
          <w:b/>
          <w:bCs/>
          <w:sz w:val="24"/>
          <w:szCs w:val="24"/>
          <w:rtl/>
          <w:lang w:bidi="ar-DZ"/>
        </w:rPr>
        <w:t>الآليات القانونية للوقاية من تلوث البيئ</w:t>
      </w:r>
      <w:r w:rsidRPr="009911A0">
        <w:rPr>
          <w:rFonts w:ascii="Simplified Arabic" w:eastAsia="Times New Roman" w:hAnsi="Simplified Arabic" w:cs="Simplified Arabic" w:hint="cs"/>
          <w:b/>
          <w:bCs/>
          <w:sz w:val="24"/>
          <w:szCs w:val="24"/>
          <w:rtl/>
          <w:lang w:bidi="ar-DZ"/>
        </w:rPr>
        <w:t>ة</w:t>
      </w:r>
      <w:r>
        <w:rPr>
          <w:rFonts w:ascii="Simplified Arabic" w:eastAsia="Times New Roman" w:hAnsi="Simplified Arabic" w:cs="Simplified Arabic" w:hint="cs"/>
          <w:sz w:val="24"/>
          <w:szCs w:val="24"/>
          <w:rtl/>
          <w:lang w:bidi="ar-DZ"/>
        </w:rPr>
        <w:t xml:space="preserve">- دراسة مقارنة </w:t>
      </w:r>
      <w:r>
        <w:rPr>
          <w:rFonts w:ascii="Simplified Arabic" w:eastAsia="Times New Roman" w:hAnsi="Simplified Arabic" w:cs="Simplified Arabic"/>
          <w:sz w:val="24"/>
          <w:szCs w:val="24"/>
          <w:rtl/>
          <w:lang w:bidi="ar-DZ"/>
        </w:rPr>
        <w:t>–</w:t>
      </w:r>
      <w:r>
        <w:rPr>
          <w:rFonts w:ascii="Simplified Arabic" w:eastAsia="Times New Roman" w:hAnsi="Simplified Arabic" w:cs="Simplified Arabic" w:hint="cs"/>
          <w:sz w:val="24"/>
          <w:szCs w:val="24"/>
          <w:rtl/>
          <w:lang w:bidi="ar-DZ"/>
        </w:rPr>
        <w:t xml:space="preserve"> أطروحة دكتوراه في القانون العام، جامعة أبو بكر بلقايد تلمسان، </w:t>
      </w:r>
      <w:r w:rsidRPr="00DB1BCC">
        <w:rPr>
          <w:rFonts w:ascii="Simplified Arabic" w:eastAsia="Times New Roman" w:hAnsi="Simplified Arabic" w:cs="Simplified Arabic"/>
          <w:sz w:val="24"/>
          <w:szCs w:val="24"/>
          <w:rtl/>
          <w:lang w:bidi="ar-DZ"/>
        </w:rPr>
        <w:t>ص</w:t>
      </w:r>
      <w:r>
        <w:rPr>
          <w:rFonts w:ascii="Simplified Arabic" w:eastAsia="Times New Roman" w:hAnsi="Simplified Arabic" w:cs="Simplified Arabic" w:hint="cs"/>
          <w:sz w:val="24"/>
          <w:szCs w:val="24"/>
          <w:rtl/>
          <w:lang w:bidi="ar-DZ"/>
        </w:rPr>
        <w:t xml:space="preserve">119. </w:t>
      </w:r>
    </w:p>
  </w:footnote>
  <w:footnote w:id="51">
    <w:p w:rsidR="00C007F1" w:rsidRPr="00DB1BCC" w:rsidRDefault="00C007F1" w:rsidP="000A70F3">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t>(</w:t>
      </w:r>
      <w:r w:rsidRPr="00DB1BCC">
        <w:rPr>
          <w:rStyle w:val="Appelnotedebasdep"/>
          <w:rFonts w:ascii="Simplified Arabic" w:hAnsi="Simplified Arabic" w:cs="Simplified Arabic"/>
          <w:sz w:val="24"/>
          <w:szCs w:val="24"/>
        </w:rPr>
        <w:footnoteRef/>
      </w:r>
      <w:r>
        <w:rPr>
          <w:rStyle w:val="Appelnotedebasdep"/>
          <w:rFonts w:ascii="Simplified Arabic" w:hAnsi="Simplified Arabic" w:cs="Simplified Arabic"/>
          <w:sz w:val="24"/>
          <w:szCs w:val="24"/>
        </w:rPr>
        <w:t>)</w:t>
      </w:r>
      <w:r w:rsidRPr="000A70F3">
        <w:rPr>
          <w:rFonts w:ascii="Simplified Arabic" w:eastAsia="Times New Roman" w:hAnsi="Simplified Arabic" w:cs="Simplified Arabic" w:hint="cs"/>
          <w:sz w:val="24"/>
          <w:szCs w:val="24"/>
          <w:rtl/>
          <w:lang w:bidi="ar-DZ"/>
        </w:rPr>
        <w:t>مرجع نفسه</w:t>
      </w:r>
      <w:r>
        <w:rPr>
          <w:rFonts w:ascii="Simplified Arabic" w:eastAsia="Times New Roman" w:hAnsi="Simplified Arabic" w:cs="Simplified Arabic" w:hint="cs"/>
          <w:sz w:val="24"/>
          <w:szCs w:val="24"/>
          <w:rtl/>
          <w:lang w:bidi="ar-DZ"/>
        </w:rPr>
        <w:t xml:space="preserve">، </w:t>
      </w:r>
      <w:r w:rsidRPr="000A70F3">
        <w:rPr>
          <w:rFonts w:ascii="Simplified Arabic" w:eastAsia="Times New Roman" w:hAnsi="Simplified Arabic" w:cs="Simplified Arabic" w:hint="cs"/>
          <w:sz w:val="24"/>
          <w:szCs w:val="24"/>
          <w:rtl/>
          <w:lang w:bidi="ar-DZ"/>
        </w:rPr>
        <w:t>ص 128</w:t>
      </w:r>
      <w:r>
        <w:rPr>
          <w:rFonts w:ascii="Simplified Arabic" w:eastAsia="Times New Roman" w:hAnsi="Simplified Arabic" w:cs="Simplified Arabic" w:hint="cs"/>
          <w:sz w:val="24"/>
          <w:szCs w:val="24"/>
          <w:rtl/>
          <w:lang w:bidi="ar-DZ"/>
        </w:rPr>
        <w:t>.</w:t>
      </w:r>
    </w:p>
  </w:footnote>
  <w:footnote w:id="52">
    <w:p w:rsidR="00C007F1" w:rsidRPr="00DB1BCC" w:rsidRDefault="00C007F1" w:rsidP="00556221">
      <w:pPr>
        <w:pStyle w:val="Notedebasdepage"/>
        <w:bidi/>
        <w:jc w:val="both"/>
        <w:rPr>
          <w:rFonts w:ascii="Simplified Arabic" w:hAnsi="Simplified Arabic" w:cs="Simplified Arabic"/>
          <w:sz w:val="24"/>
          <w:szCs w:val="24"/>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eastAsia="Times New Roman" w:hAnsi="Simplified Arabic" w:cs="Simplified Arabic"/>
          <w:b/>
          <w:bCs/>
          <w:sz w:val="24"/>
          <w:szCs w:val="24"/>
          <w:rtl/>
          <w:lang w:val="en-US" w:bidi="ar-DZ"/>
        </w:rPr>
        <w:t>د: بوعلام بوزيدي</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المرجع السابق</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ص</w:t>
      </w:r>
      <w:r w:rsidRPr="00DB1BCC">
        <w:rPr>
          <w:rFonts w:ascii="Simplified Arabic" w:eastAsia="Times New Roman" w:hAnsi="Simplified Arabic" w:cs="Simplified Arabic" w:hint="cs"/>
          <w:sz w:val="24"/>
          <w:szCs w:val="24"/>
          <w:rtl/>
          <w:lang w:val="en-US" w:bidi="ar-DZ"/>
        </w:rPr>
        <w:t>12</w:t>
      </w:r>
      <w:r>
        <w:rPr>
          <w:rFonts w:ascii="Simplified Arabic" w:eastAsia="Times New Roman" w:hAnsi="Simplified Arabic" w:cs="Simplified Arabic" w:hint="cs"/>
          <w:sz w:val="24"/>
          <w:szCs w:val="24"/>
          <w:rtl/>
          <w:lang w:val="en-US" w:bidi="ar-DZ"/>
        </w:rPr>
        <w:t>0.</w:t>
      </w:r>
    </w:p>
  </w:footnote>
  <w:footnote w:id="53">
    <w:p w:rsidR="00C007F1" w:rsidRPr="00DB1BCC" w:rsidRDefault="00C007F1" w:rsidP="00DB1BCC">
      <w:pPr>
        <w:pStyle w:val="Notedebasdepage"/>
        <w:bidi/>
        <w:jc w:val="both"/>
        <w:rPr>
          <w:rFonts w:ascii="Simplified Arabic" w:hAnsi="Simplified Arabic" w:cs="Simplified Arabic"/>
          <w:sz w:val="24"/>
          <w:szCs w:val="24"/>
          <w:rtl/>
          <w:lang w:bidi="ar-DZ"/>
        </w:rPr>
      </w:pPr>
      <w:r w:rsidRPr="00097A99">
        <w:rPr>
          <w:rStyle w:val="Appelnotedebasdep"/>
          <w:rFonts w:ascii="Simplified Arabic" w:hAnsi="Simplified Arabic" w:cs="Simplified Arabic"/>
          <w:b/>
          <w:bCs/>
          <w:sz w:val="24"/>
          <w:szCs w:val="24"/>
          <w:rtl/>
        </w:rPr>
        <w:t>(</w:t>
      </w:r>
      <w:r w:rsidRPr="00097A99">
        <w:rPr>
          <w:rStyle w:val="Appelnotedebasdep"/>
          <w:rFonts w:ascii="Simplified Arabic" w:hAnsi="Simplified Arabic" w:cs="Simplified Arabic"/>
          <w:b/>
          <w:bCs/>
          <w:sz w:val="24"/>
          <w:szCs w:val="24"/>
          <w:rtl/>
        </w:rPr>
        <w:footnoteRef/>
      </w:r>
      <w:r w:rsidRPr="00097A99">
        <w:rPr>
          <w:rStyle w:val="Appelnotedebasdep"/>
          <w:rFonts w:ascii="Simplified Arabic" w:hAnsi="Simplified Arabic" w:cs="Simplified Arabic"/>
          <w:b/>
          <w:bCs/>
          <w:sz w:val="24"/>
          <w:szCs w:val="24"/>
          <w:rtl/>
        </w:rPr>
        <w:t>)</w:t>
      </w:r>
      <w:r w:rsidRPr="00097A99">
        <w:rPr>
          <w:rFonts w:ascii="Simplified Arabic" w:eastAsia="Times New Roman" w:hAnsi="Simplified Arabic" w:cs="Simplified Arabic"/>
          <w:b/>
          <w:bCs/>
          <w:sz w:val="24"/>
          <w:szCs w:val="24"/>
          <w:rtl/>
          <w:lang w:val="en-US" w:bidi="ar-DZ"/>
        </w:rPr>
        <w:t>د. وناس يحي</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المرجع السابق</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ص163</w:t>
      </w:r>
      <w:r>
        <w:rPr>
          <w:rFonts w:ascii="Simplified Arabic" w:eastAsia="Times New Roman" w:hAnsi="Simplified Arabic" w:cs="Simplified Arabic" w:hint="cs"/>
          <w:sz w:val="24"/>
          <w:szCs w:val="24"/>
          <w:rtl/>
          <w:lang w:val="en-US" w:bidi="ar-DZ"/>
        </w:rPr>
        <w:t>.</w:t>
      </w:r>
    </w:p>
  </w:footnote>
  <w:footnote w:id="54">
    <w:p w:rsidR="00C007F1" w:rsidRPr="00DB1BCC" w:rsidRDefault="00C007F1" w:rsidP="00844FA6">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val="en-US" w:bidi="ar-DZ"/>
        </w:rPr>
        <w:t xml:space="preserve">المادة 09 من المرسوم التنفيذي رقم 98/339 المطبق على المنشآت المصنفة الملغى والمرسوم التنفيذي الجديد 06/98 </w:t>
      </w:r>
      <w:r>
        <w:rPr>
          <w:rFonts w:ascii="Simplified Arabic" w:eastAsia="Times New Roman" w:hAnsi="Simplified Arabic" w:cs="Simplified Arabic" w:hint="cs"/>
          <w:sz w:val="24"/>
          <w:szCs w:val="24"/>
          <w:rtl/>
          <w:lang w:val="en-US" w:bidi="ar-DZ"/>
        </w:rPr>
        <w:t>1 السابق.</w:t>
      </w:r>
    </w:p>
  </w:footnote>
  <w:footnote w:id="55">
    <w:p w:rsidR="00C007F1" w:rsidRPr="00DB1BCC" w:rsidRDefault="00C007F1" w:rsidP="0002175E">
      <w:pPr>
        <w:pStyle w:val="Notedebasdepage"/>
        <w:bidi/>
        <w:jc w:val="both"/>
        <w:rPr>
          <w:rFonts w:ascii="Simplified Arabic" w:hAnsi="Simplified Arabic" w:cs="Simplified Arabic"/>
          <w:sz w:val="24"/>
          <w:szCs w:val="24"/>
          <w:rtl/>
          <w:lang w:bidi="ar-DZ"/>
        </w:rPr>
      </w:pPr>
      <w:r w:rsidRPr="00A91D7B">
        <w:rPr>
          <w:rStyle w:val="Appelnotedebasdep"/>
          <w:rFonts w:ascii="Simplified Arabic" w:hAnsi="Simplified Arabic" w:cs="Simplified Arabic"/>
          <w:b/>
          <w:bCs/>
          <w:sz w:val="24"/>
          <w:szCs w:val="24"/>
          <w:rtl/>
        </w:rPr>
        <w:t>(</w:t>
      </w:r>
      <w:r w:rsidRPr="00A91D7B">
        <w:rPr>
          <w:rStyle w:val="Appelnotedebasdep"/>
          <w:rFonts w:ascii="Simplified Arabic" w:hAnsi="Simplified Arabic" w:cs="Simplified Arabic"/>
          <w:b/>
          <w:bCs/>
          <w:sz w:val="24"/>
          <w:szCs w:val="24"/>
          <w:rtl/>
        </w:rPr>
        <w:footnoteRef/>
      </w:r>
      <w:r w:rsidRPr="00A91D7B">
        <w:rPr>
          <w:rStyle w:val="Appelnotedebasdep"/>
          <w:rFonts w:ascii="Simplified Arabic" w:hAnsi="Simplified Arabic" w:cs="Simplified Arabic"/>
          <w:b/>
          <w:bCs/>
          <w:sz w:val="24"/>
          <w:szCs w:val="24"/>
          <w:rtl/>
        </w:rPr>
        <w:t>)</w:t>
      </w:r>
      <w:r w:rsidRPr="00A91D7B">
        <w:rPr>
          <w:rFonts w:ascii="Simplified Arabic" w:eastAsia="Times New Roman" w:hAnsi="Simplified Arabic" w:cs="Simplified Arabic"/>
          <w:b/>
          <w:bCs/>
          <w:sz w:val="24"/>
          <w:szCs w:val="24"/>
          <w:rtl/>
          <w:lang w:val="en-US" w:bidi="ar-DZ"/>
        </w:rPr>
        <w:t>تركية سايح</w:t>
      </w:r>
      <w:r>
        <w:rPr>
          <w:rFonts w:ascii="Simplified Arabic" w:eastAsia="Times New Roman" w:hAnsi="Simplified Arabic" w:cs="Simplified Arabic" w:hint="cs"/>
          <w:sz w:val="24"/>
          <w:szCs w:val="24"/>
          <w:rtl/>
          <w:lang w:val="en-US" w:bidi="ar-DZ"/>
        </w:rPr>
        <w:t xml:space="preserve">، </w:t>
      </w:r>
      <w:r w:rsidRPr="00B70A66">
        <w:rPr>
          <w:rFonts w:ascii="Simplified Arabic" w:eastAsia="Times New Roman" w:hAnsi="Simplified Arabic" w:cs="Simplified Arabic"/>
          <w:b/>
          <w:bCs/>
          <w:sz w:val="24"/>
          <w:szCs w:val="24"/>
          <w:rtl/>
          <w:lang w:val="en-US" w:bidi="ar-DZ"/>
        </w:rPr>
        <w:t>حماية البيئة في ظل التشريع الجزائري</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 xml:space="preserve">مكتبة الوفاء </w:t>
      </w:r>
      <w:r w:rsidRPr="00DB1BCC">
        <w:rPr>
          <w:rFonts w:ascii="Simplified Arabic" w:eastAsia="Times New Roman" w:hAnsi="Simplified Arabic" w:cs="Simplified Arabic" w:hint="cs"/>
          <w:sz w:val="24"/>
          <w:szCs w:val="24"/>
          <w:rtl/>
          <w:lang w:val="en-US" w:bidi="ar-DZ"/>
        </w:rPr>
        <w:t>القانونية</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hint="cs"/>
          <w:sz w:val="24"/>
          <w:szCs w:val="24"/>
          <w:rtl/>
          <w:lang w:val="en-US" w:bidi="ar-DZ"/>
        </w:rPr>
        <w:t>ط</w:t>
      </w:r>
      <w:r w:rsidRPr="00DB1BCC">
        <w:rPr>
          <w:rFonts w:ascii="Simplified Arabic" w:eastAsia="Times New Roman" w:hAnsi="Simplified Arabic" w:cs="Simplified Arabic"/>
          <w:sz w:val="24"/>
          <w:szCs w:val="24"/>
          <w:rtl/>
          <w:lang w:val="en-US" w:bidi="ar-DZ"/>
        </w:rPr>
        <w:t>.1</w:t>
      </w:r>
      <w:r>
        <w:rPr>
          <w:rFonts w:ascii="Simplified Arabic" w:eastAsia="Times New Roman" w:hAnsi="Simplified Arabic" w:cs="Simplified Arabic"/>
          <w:sz w:val="24"/>
          <w:szCs w:val="24"/>
          <w:rtl/>
          <w:lang w:val="en-US" w:bidi="ar-DZ"/>
        </w:rPr>
        <w:t xml:space="preserve">، </w:t>
      </w:r>
      <w:r w:rsidRPr="00DB1BCC">
        <w:rPr>
          <w:rFonts w:ascii="Simplified Arabic" w:eastAsia="Times New Roman" w:hAnsi="Simplified Arabic" w:cs="Simplified Arabic"/>
          <w:sz w:val="24"/>
          <w:szCs w:val="24"/>
          <w:rtl/>
          <w:lang w:val="en-US" w:bidi="ar-DZ"/>
        </w:rPr>
        <w:t>سنة 2014</w:t>
      </w:r>
      <w:r>
        <w:rPr>
          <w:rFonts w:ascii="Simplified Arabic" w:eastAsia="Times New Roman" w:hAnsi="Simplified Arabic" w:cs="Simplified Arabic" w:hint="cs"/>
          <w:sz w:val="24"/>
          <w:szCs w:val="24"/>
          <w:rtl/>
          <w:lang w:val="en-US" w:bidi="ar-DZ"/>
        </w:rPr>
        <w:t>، ص 139.</w:t>
      </w:r>
    </w:p>
  </w:footnote>
  <w:footnote w:id="56">
    <w:p w:rsidR="00C007F1" w:rsidRPr="00DB1BCC" w:rsidRDefault="00C007F1" w:rsidP="00C51395">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val="en-US" w:bidi="ar-DZ"/>
        </w:rPr>
        <w:t>المرجع</w:t>
      </w:r>
      <w:r>
        <w:rPr>
          <w:rFonts w:ascii="Simplified Arabic" w:hAnsi="Simplified Arabic" w:cs="Simplified Arabic" w:hint="cs"/>
          <w:sz w:val="24"/>
          <w:szCs w:val="24"/>
          <w:rtl/>
          <w:lang w:val="en-US" w:bidi="ar-DZ"/>
        </w:rPr>
        <w:t xml:space="preserve"> نفسه، </w:t>
      </w:r>
      <w:r w:rsidRPr="00DB1BCC">
        <w:rPr>
          <w:rFonts w:ascii="Simplified Arabic" w:hAnsi="Simplified Arabic" w:cs="Simplified Arabic"/>
          <w:sz w:val="24"/>
          <w:szCs w:val="24"/>
          <w:rtl/>
          <w:lang w:val="en-US" w:bidi="ar-DZ"/>
        </w:rPr>
        <w:t>ص 140</w:t>
      </w:r>
      <w:r>
        <w:rPr>
          <w:rFonts w:ascii="Simplified Arabic" w:hAnsi="Simplified Arabic" w:cs="Simplified Arabic" w:hint="cs"/>
          <w:sz w:val="24"/>
          <w:szCs w:val="24"/>
          <w:rtl/>
          <w:lang w:val="en-US" w:bidi="ar-DZ"/>
        </w:rPr>
        <w:t>.</w:t>
      </w:r>
    </w:p>
  </w:footnote>
  <w:footnote w:id="57">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val="en-US" w:bidi="ar-DZ"/>
        </w:rPr>
        <w:t>المادة 73 من القانون 03/10</w:t>
      </w:r>
      <w:r>
        <w:rPr>
          <w:rFonts w:ascii="Simplified Arabic" w:hAnsi="Simplified Arabic" w:cs="Simplified Arabic" w:hint="cs"/>
          <w:sz w:val="24"/>
          <w:szCs w:val="24"/>
          <w:rtl/>
          <w:lang w:val="en-US" w:bidi="ar-DZ"/>
        </w:rPr>
        <w:t xml:space="preserve"> المتعلق بحماية البيئة، مرجع سابق.</w:t>
      </w:r>
    </w:p>
  </w:footnote>
  <w:footnote w:id="58">
    <w:p w:rsidR="00C007F1" w:rsidRPr="00DB1BCC" w:rsidRDefault="00C007F1" w:rsidP="00DB1BCC">
      <w:pPr>
        <w:pStyle w:val="Notedebasdepage"/>
        <w:bidi/>
        <w:jc w:val="both"/>
        <w:rPr>
          <w:rFonts w:ascii="Simplified Arabic" w:hAnsi="Simplified Arabic" w:cs="Simplified Arabic"/>
          <w:sz w:val="24"/>
          <w:szCs w:val="24"/>
          <w:rtl/>
          <w:lang w:bidi="ar-DZ"/>
        </w:rPr>
      </w:pPr>
      <w:r w:rsidRPr="00A91D7B">
        <w:rPr>
          <w:rStyle w:val="Appelnotedebasdep"/>
          <w:rFonts w:ascii="Simplified Arabic" w:hAnsi="Simplified Arabic" w:cs="Simplified Arabic"/>
          <w:b/>
          <w:bCs/>
          <w:sz w:val="24"/>
          <w:szCs w:val="24"/>
          <w:rtl/>
        </w:rPr>
        <w:t>(</w:t>
      </w:r>
      <w:r w:rsidRPr="00A91D7B">
        <w:rPr>
          <w:rStyle w:val="Appelnotedebasdep"/>
          <w:rFonts w:ascii="Simplified Arabic" w:hAnsi="Simplified Arabic" w:cs="Simplified Arabic"/>
          <w:b/>
          <w:bCs/>
          <w:sz w:val="24"/>
          <w:szCs w:val="24"/>
          <w:rtl/>
        </w:rPr>
        <w:footnoteRef/>
      </w:r>
      <w:r w:rsidRPr="00A91D7B">
        <w:rPr>
          <w:rStyle w:val="Appelnotedebasdep"/>
          <w:rFonts w:ascii="Simplified Arabic" w:hAnsi="Simplified Arabic" w:cs="Simplified Arabic"/>
          <w:b/>
          <w:bCs/>
          <w:sz w:val="24"/>
          <w:szCs w:val="24"/>
          <w:rtl/>
        </w:rPr>
        <w:t>)</w:t>
      </w:r>
      <w:r w:rsidRPr="00A91D7B">
        <w:rPr>
          <w:rFonts w:ascii="Simplified Arabic" w:eastAsia="Times New Roman" w:hAnsi="Simplified Arabic" w:cs="Simplified Arabic"/>
          <w:b/>
          <w:bCs/>
          <w:sz w:val="24"/>
          <w:szCs w:val="24"/>
          <w:rtl/>
          <w:lang w:val="en-US" w:bidi="ar-DZ"/>
        </w:rPr>
        <w:t>تركية سايح</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المرجع السابق</w:t>
      </w:r>
      <w:r>
        <w:rPr>
          <w:rFonts w:ascii="Simplified Arabic" w:eastAsia="Times New Roman" w:hAnsi="Simplified Arabic" w:cs="Simplified Arabic" w:hint="cs"/>
          <w:sz w:val="24"/>
          <w:szCs w:val="24"/>
          <w:rtl/>
          <w:lang w:val="en-US" w:bidi="ar-DZ"/>
        </w:rPr>
        <w:t xml:space="preserve">، </w:t>
      </w:r>
      <w:r w:rsidRPr="00DB1BCC">
        <w:rPr>
          <w:rFonts w:ascii="Simplified Arabic" w:eastAsia="Times New Roman" w:hAnsi="Simplified Arabic" w:cs="Simplified Arabic"/>
          <w:sz w:val="24"/>
          <w:szCs w:val="24"/>
          <w:rtl/>
          <w:lang w:val="en-US" w:bidi="ar-DZ"/>
        </w:rPr>
        <w:t>ص 142</w:t>
      </w:r>
      <w:r>
        <w:rPr>
          <w:rFonts w:ascii="Simplified Arabic" w:eastAsia="Times New Roman" w:hAnsi="Simplified Arabic" w:cs="Simplified Arabic" w:hint="cs"/>
          <w:sz w:val="24"/>
          <w:szCs w:val="24"/>
          <w:rtl/>
          <w:lang w:val="en-US" w:bidi="ar-DZ"/>
        </w:rPr>
        <w:t xml:space="preserve">، </w:t>
      </w:r>
    </w:p>
  </w:footnote>
  <w:footnote w:id="59">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Pr>
          <w:rFonts w:ascii="Simplified Arabic" w:hAnsi="Simplified Arabic" w:cs="Simplified Arabic"/>
          <w:sz w:val="24"/>
          <w:szCs w:val="24"/>
          <w:rtl/>
          <w:lang w:val="en-US" w:bidi="ar-DZ"/>
        </w:rPr>
        <w:t xml:space="preserve">المادة 16 من القانون 03/10 </w:t>
      </w:r>
      <w:r>
        <w:rPr>
          <w:rFonts w:ascii="Simplified Arabic" w:hAnsi="Simplified Arabic" w:cs="Simplified Arabic" w:hint="cs"/>
          <w:sz w:val="24"/>
          <w:szCs w:val="24"/>
          <w:rtl/>
          <w:lang w:val="en-US" w:bidi="ar-DZ"/>
        </w:rPr>
        <w:t>المتعلق بحماية البيئة، مرجع سابق.</w:t>
      </w:r>
    </w:p>
  </w:footnote>
  <w:footnote w:id="60">
    <w:p w:rsidR="00C007F1" w:rsidRPr="00DB1BCC" w:rsidRDefault="00C007F1" w:rsidP="00051C7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val="en-US" w:bidi="ar-DZ"/>
        </w:rPr>
        <w:t>أنظر المادة 14 من المرسوم التنفيذي 90/78 المؤرخ في 27/02/1990</w:t>
      </w:r>
      <w:r>
        <w:rPr>
          <w:rFonts w:ascii="Simplified Arabic" w:hAnsi="Simplified Arabic" w:cs="Simplified Arabic" w:hint="cs"/>
          <w:sz w:val="24"/>
          <w:szCs w:val="24"/>
          <w:rtl/>
          <w:lang w:val="en-US" w:bidi="ar-DZ"/>
        </w:rPr>
        <w:t xml:space="preserve">، </w:t>
      </w:r>
      <w:r w:rsidRPr="00DB1BCC">
        <w:rPr>
          <w:rFonts w:ascii="Simplified Arabic" w:hAnsi="Simplified Arabic" w:cs="Simplified Arabic"/>
          <w:sz w:val="24"/>
          <w:szCs w:val="24"/>
          <w:rtl/>
          <w:lang w:val="en-US" w:bidi="ar-DZ"/>
        </w:rPr>
        <w:t>يتعلق بدراسات التأثير في البيئة ج ر العدد 10</w:t>
      </w:r>
      <w:r>
        <w:rPr>
          <w:rFonts w:ascii="Simplified Arabic" w:hAnsi="Simplified Arabic" w:cs="Simplified Arabic" w:hint="cs"/>
          <w:sz w:val="24"/>
          <w:szCs w:val="24"/>
          <w:rtl/>
          <w:lang w:val="en-US" w:bidi="ar-DZ"/>
        </w:rPr>
        <w:t>لسنة 1990.</w:t>
      </w:r>
    </w:p>
  </w:footnote>
  <w:footnote w:id="61">
    <w:p w:rsidR="00C007F1" w:rsidRPr="00DB1BCC" w:rsidRDefault="00C007F1" w:rsidP="00DB1BCC">
      <w:pPr>
        <w:pStyle w:val="Notedebasdepage"/>
        <w:bidi/>
        <w:jc w:val="both"/>
        <w:rPr>
          <w:rFonts w:ascii="Simplified Arabic" w:hAnsi="Simplified Arabic" w:cs="Simplified Arabic"/>
          <w:sz w:val="24"/>
          <w:szCs w:val="24"/>
          <w:rtl/>
          <w:lang w:bidi="ar-DZ"/>
        </w:rPr>
      </w:pPr>
      <w:r w:rsidRPr="00A91D7B">
        <w:rPr>
          <w:rStyle w:val="Appelnotedebasdep"/>
          <w:rFonts w:ascii="Simplified Arabic" w:hAnsi="Simplified Arabic" w:cs="Simplified Arabic"/>
          <w:b/>
          <w:bCs/>
          <w:sz w:val="24"/>
          <w:szCs w:val="24"/>
          <w:rtl/>
        </w:rPr>
        <w:t>(</w:t>
      </w:r>
      <w:r w:rsidRPr="00A91D7B">
        <w:rPr>
          <w:rStyle w:val="Appelnotedebasdep"/>
          <w:rFonts w:ascii="Simplified Arabic" w:hAnsi="Simplified Arabic" w:cs="Simplified Arabic"/>
          <w:b/>
          <w:bCs/>
          <w:sz w:val="24"/>
          <w:szCs w:val="24"/>
          <w:rtl/>
        </w:rPr>
        <w:footnoteRef/>
      </w:r>
      <w:r w:rsidRPr="00A91D7B">
        <w:rPr>
          <w:rStyle w:val="Appelnotedebasdep"/>
          <w:rFonts w:ascii="Simplified Arabic" w:hAnsi="Simplified Arabic" w:cs="Simplified Arabic"/>
          <w:b/>
          <w:bCs/>
          <w:sz w:val="24"/>
          <w:szCs w:val="24"/>
          <w:rtl/>
        </w:rPr>
        <w:t>)</w:t>
      </w:r>
      <w:r w:rsidRPr="00A91D7B">
        <w:rPr>
          <w:rFonts w:ascii="Simplified Arabic" w:hAnsi="Simplified Arabic" w:cs="Simplified Arabic"/>
          <w:b/>
          <w:bCs/>
          <w:sz w:val="24"/>
          <w:szCs w:val="24"/>
          <w:rtl/>
          <w:lang w:val="en-US" w:bidi="ar-DZ"/>
        </w:rPr>
        <w:t>تركية سايح</w:t>
      </w:r>
      <w:r>
        <w:rPr>
          <w:rFonts w:ascii="Simplified Arabic" w:hAnsi="Simplified Arabic" w:cs="Simplified Arabic" w:hint="cs"/>
          <w:sz w:val="24"/>
          <w:szCs w:val="24"/>
          <w:rtl/>
          <w:lang w:val="en-US" w:bidi="ar-DZ"/>
        </w:rPr>
        <w:t xml:space="preserve">، </w:t>
      </w:r>
      <w:r w:rsidRPr="00DB1BCC">
        <w:rPr>
          <w:rFonts w:ascii="Simplified Arabic" w:hAnsi="Simplified Arabic" w:cs="Simplified Arabic"/>
          <w:sz w:val="24"/>
          <w:szCs w:val="24"/>
          <w:rtl/>
          <w:lang w:val="en-US" w:bidi="ar-DZ"/>
        </w:rPr>
        <w:t>المرجع السابق</w:t>
      </w:r>
      <w:r>
        <w:rPr>
          <w:rFonts w:ascii="Simplified Arabic" w:hAnsi="Simplified Arabic" w:cs="Simplified Arabic" w:hint="cs"/>
          <w:sz w:val="24"/>
          <w:szCs w:val="24"/>
          <w:rtl/>
          <w:lang w:val="en-US" w:bidi="ar-DZ"/>
        </w:rPr>
        <w:t xml:space="preserve">، </w:t>
      </w:r>
      <w:r w:rsidRPr="00DB1BCC">
        <w:rPr>
          <w:rFonts w:ascii="Simplified Arabic" w:hAnsi="Simplified Arabic" w:cs="Simplified Arabic"/>
          <w:sz w:val="24"/>
          <w:szCs w:val="24"/>
          <w:rtl/>
          <w:lang w:val="en-US" w:bidi="ar-DZ"/>
        </w:rPr>
        <w:t>ص 144.</w:t>
      </w:r>
    </w:p>
  </w:footnote>
  <w:footnote w:id="62">
    <w:p w:rsidR="00C007F1" w:rsidRPr="00DB1BCC" w:rsidRDefault="00C007F1" w:rsidP="00F0773A">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val="en-US" w:bidi="ar-DZ"/>
        </w:rPr>
        <w:t>المرجع</w:t>
      </w:r>
      <w:r>
        <w:rPr>
          <w:rFonts w:ascii="Simplified Arabic" w:hAnsi="Simplified Arabic" w:cs="Simplified Arabic" w:hint="cs"/>
          <w:sz w:val="24"/>
          <w:szCs w:val="24"/>
          <w:rtl/>
          <w:lang w:val="en-US" w:bidi="ar-DZ"/>
        </w:rPr>
        <w:t xml:space="preserve"> نفسه، </w:t>
      </w:r>
      <w:r w:rsidRPr="00DB1BCC">
        <w:rPr>
          <w:rFonts w:ascii="Simplified Arabic" w:hAnsi="Simplified Arabic" w:cs="Simplified Arabic"/>
          <w:sz w:val="24"/>
          <w:szCs w:val="24"/>
          <w:rtl/>
          <w:lang w:val="en-US" w:bidi="ar-DZ"/>
        </w:rPr>
        <w:t xml:space="preserve">ص </w:t>
      </w:r>
      <w:r>
        <w:rPr>
          <w:rFonts w:ascii="Simplified Arabic" w:hAnsi="Simplified Arabic" w:cs="Simplified Arabic" w:hint="cs"/>
          <w:sz w:val="24"/>
          <w:szCs w:val="24"/>
          <w:rtl/>
          <w:lang w:val="en-US" w:bidi="ar-DZ"/>
        </w:rPr>
        <w:t>145</w:t>
      </w:r>
      <w:r w:rsidRPr="00DB1BCC">
        <w:rPr>
          <w:rFonts w:ascii="Simplified Arabic" w:hAnsi="Simplified Arabic" w:cs="Simplified Arabic"/>
          <w:sz w:val="24"/>
          <w:szCs w:val="24"/>
          <w:rtl/>
          <w:lang w:val="en-US" w:bidi="ar-DZ"/>
        </w:rPr>
        <w:t>.</w:t>
      </w:r>
    </w:p>
  </w:footnote>
  <w:footnote w:id="63">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60 من القانون رقم 04/20 المؤرخ في 20 ديسمبر 2004 يتعلق بالوقاية من الأخطار الكبرى وتسيير الكوارث في إطار التنمية المستدامة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ج ر ع 84، </w:t>
      </w:r>
      <w:r w:rsidRPr="00DB1BCC">
        <w:rPr>
          <w:rFonts w:ascii="Simplified Arabic" w:hAnsi="Simplified Arabic" w:cs="Simplified Arabic"/>
          <w:sz w:val="24"/>
          <w:szCs w:val="24"/>
          <w:rtl/>
          <w:lang w:bidi="ar-DZ"/>
        </w:rPr>
        <w:t>سنة 2004</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ص13</w:t>
      </w:r>
      <w:r>
        <w:rPr>
          <w:rFonts w:ascii="Simplified Arabic" w:hAnsi="Simplified Arabic" w:cs="Simplified Arabic" w:hint="cs"/>
          <w:sz w:val="24"/>
          <w:szCs w:val="24"/>
          <w:rtl/>
          <w:lang w:bidi="ar-DZ"/>
        </w:rPr>
        <w:t>.</w:t>
      </w:r>
    </w:p>
  </w:footnote>
  <w:footnote w:id="64">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18 من القانون رقم 05/07 المؤرخ في 28 أفريل 2005 يتعلق بالمحروقات</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ج ر ع 50 </w:t>
      </w:r>
      <w:r w:rsidRPr="00DB1BCC">
        <w:rPr>
          <w:rFonts w:ascii="Simplified Arabic" w:hAnsi="Simplified Arabic" w:cs="Simplified Arabic"/>
          <w:sz w:val="24"/>
          <w:szCs w:val="24"/>
          <w:rtl/>
          <w:lang w:bidi="ar-DZ"/>
        </w:rPr>
        <w:t>سنة 2005</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ص3</w:t>
      </w:r>
      <w:r>
        <w:rPr>
          <w:rFonts w:ascii="Simplified Arabic" w:hAnsi="Simplified Arabic" w:cs="Simplified Arabic" w:hint="cs"/>
          <w:sz w:val="24"/>
          <w:szCs w:val="24"/>
          <w:rtl/>
          <w:lang w:bidi="ar-DZ"/>
        </w:rPr>
        <w:t>.</w:t>
      </w:r>
    </w:p>
  </w:footnote>
  <w:footnote w:id="65">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5/3 – م12 – م 15 – م47 من المرسوم التنفيذي رقم 06/198 المتعلق بالمنشآت المصنفة لحماية البيئة</w:t>
      </w:r>
      <w:r>
        <w:rPr>
          <w:rFonts w:ascii="Simplified Arabic" w:hAnsi="Simplified Arabic" w:cs="Simplified Arabic" w:hint="cs"/>
          <w:sz w:val="24"/>
          <w:szCs w:val="24"/>
          <w:rtl/>
          <w:lang w:bidi="ar-DZ"/>
        </w:rPr>
        <w:t>.</w:t>
      </w:r>
    </w:p>
  </w:footnote>
  <w:footnote w:id="66">
    <w:p w:rsidR="00C007F1" w:rsidRPr="00DB1BCC" w:rsidRDefault="00C007F1" w:rsidP="00DB1BCC">
      <w:pPr>
        <w:pStyle w:val="Notedebasdepage"/>
        <w:bidi/>
        <w:jc w:val="both"/>
        <w:rPr>
          <w:rFonts w:ascii="Simplified Arabic" w:hAnsi="Simplified Arabic" w:cs="Simplified Arabic"/>
          <w:sz w:val="24"/>
          <w:szCs w:val="24"/>
          <w:rtl/>
          <w:lang w:bidi="ar-DZ"/>
        </w:rPr>
      </w:pPr>
      <w:r w:rsidRPr="00A91D7B">
        <w:rPr>
          <w:rStyle w:val="Appelnotedebasdep"/>
          <w:rFonts w:ascii="Simplified Arabic" w:hAnsi="Simplified Arabic" w:cs="Simplified Arabic"/>
          <w:b/>
          <w:bCs/>
          <w:sz w:val="24"/>
          <w:szCs w:val="24"/>
          <w:rtl/>
        </w:rPr>
        <w:t>(</w:t>
      </w:r>
      <w:r w:rsidRPr="00A91D7B">
        <w:rPr>
          <w:rStyle w:val="Appelnotedebasdep"/>
          <w:rFonts w:ascii="Simplified Arabic" w:hAnsi="Simplified Arabic" w:cs="Simplified Arabic"/>
          <w:b/>
          <w:bCs/>
          <w:sz w:val="24"/>
          <w:szCs w:val="24"/>
          <w:rtl/>
        </w:rPr>
        <w:footnoteRef/>
      </w:r>
      <w:r w:rsidRPr="00A91D7B">
        <w:rPr>
          <w:rStyle w:val="Appelnotedebasdep"/>
          <w:rFonts w:ascii="Simplified Arabic" w:hAnsi="Simplified Arabic" w:cs="Simplified Arabic"/>
          <w:b/>
          <w:bCs/>
          <w:sz w:val="24"/>
          <w:szCs w:val="24"/>
          <w:rtl/>
        </w:rPr>
        <w:t>)</w:t>
      </w:r>
      <w:r w:rsidRPr="00A91D7B">
        <w:rPr>
          <w:rFonts w:ascii="Simplified Arabic" w:hAnsi="Simplified Arabic" w:cs="Simplified Arabic"/>
          <w:b/>
          <w:bCs/>
          <w:sz w:val="24"/>
          <w:szCs w:val="24"/>
          <w:rtl/>
          <w:lang w:bidi="ar-DZ"/>
        </w:rPr>
        <w:t>لياس بوكاري</w:t>
      </w:r>
      <w:r>
        <w:rPr>
          <w:rFonts w:ascii="Simplified Arabic" w:hAnsi="Simplified Arabic" w:cs="Simplified Arabic" w:hint="cs"/>
          <w:b/>
          <w:bCs/>
          <w:sz w:val="24"/>
          <w:szCs w:val="24"/>
          <w:rtl/>
          <w:lang w:bidi="ar-DZ"/>
        </w:rPr>
        <w:t xml:space="preserve">، </w:t>
      </w:r>
      <w:r w:rsidRPr="0097065F">
        <w:rPr>
          <w:rFonts w:ascii="Simplified Arabic" w:hAnsi="Simplified Arabic" w:cs="Simplified Arabic"/>
          <w:b/>
          <w:bCs/>
          <w:sz w:val="24"/>
          <w:szCs w:val="24"/>
          <w:rtl/>
          <w:lang w:bidi="ar-DZ"/>
        </w:rPr>
        <w:t>الرقابة الإدارية على المنشآت المصنفة لحماية البيئة في التشريع الجزائري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مذكرة لنيل شهادة الماجستير في الحقوق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جامعة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 xml:space="preserve">سنة </w:t>
      </w:r>
      <w:r w:rsidRPr="00DB1BCC">
        <w:rPr>
          <w:rFonts w:ascii="Simplified Arabic" w:hAnsi="Simplified Arabic" w:cs="Simplified Arabic" w:hint="cs"/>
          <w:sz w:val="24"/>
          <w:szCs w:val="24"/>
          <w:rtl/>
          <w:lang w:bidi="ar-DZ"/>
        </w:rPr>
        <w:t>2016</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43.</w:t>
      </w:r>
    </w:p>
  </w:footnote>
  <w:footnote w:id="67">
    <w:p w:rsidR="00C007F1" w:rsidRPr="00DB1BCC" w:rsidRDefault="00C007F1" w:rsidP="00211324">
      <w:pPr>
        <w:pStyle w:val="Notedebasdepage"/>
        <w:bidi/>
        <w:jc w:val="both"/>
        <w:rPr>
          <w:rFonts w:ascii="Simplified Arabic" w:hAnsi="Simplified Arabic" w:cs="Simplified Arabic"/>
          <w:sz w:val="24"/>
          <w:szCs w:val="24"/>
          <w:rtl/>
          <w:lang w:bidi="ar-DZ"/>
        </w:rPr>
      </w:pPr>
      <w:r w:rsidRPr="00A91D7B">
        <w:rPr>
          <w:rStyle w:val="Appelnotedebasdep"/>
          <w:rFonts w:ascii="Simplified Arabic" w:hAnsi="Simplified Arabic" w:cs="Simplified Arabic"/>
          <w:b/>
          <w:bCs/>
          <w:sz w:val="24"/>
          <w:szCs w:val="24"/>
          <w:rtl/>
        </w:rPr>
        <w:t>(</w:t>
      </w:r>
      <w:r w:rsidRPr="00A91D7B">
        <w:rPr>
          <w:rStyle w:val="Appelnotedebasdep"/>
          <w:rFonts w:ascii="Simplified Arabic" w:hAnsi="Simplified Arabic" w:cs="Simplified Arabic"/>
          <w:b/>
          <w:bCs/>
          <w:sz w:val="24"/>
          <w:szCs w:val="24"/>
          <w:rtl/>
        </w:rPr>
        <w:footnoteRef/>
      </w:r>
      <w:r w:rsidRPr="00A91D7B">
        <w:rPr>
          <w:rStyle w:val="Appelnotedebasdep"/>
          <w:rFonts w:ascii="Simplified Arabic" w:hAnsi="Simplified Arabic" w:cs="Simplified Arabic"/>
          <w:b/>
          <w:bCs/>
          <w:sz w:val="24"/>
          <w:szCs w:val="24"/>
          <w:rtl/>
        </w:rPr>
        <w:t>)</w:t>
      </w:r>
      <w:r w:rsidRPr="00A91D7B">
        <w:rPr>
          <w:rFonts w:ascii="Simplified Arabic" w:hAnsi="Simplified Arabic" w:cs="Simplified Arabic"/>
          <w:b/>
          <w:bCs/>
          <w:sz w:val="24"/>
          <w:szCs w:val="24"/>
          <w:rtl/>
          <w:lang w:bidi="ar-DZ"/>
        </w:rPr>
        <w:t>د.وناس يحي</w:t>
      </w:r>
      <w:r>
        <w:rPr>
          <w:rFonts w:ascii="Simplified Arabic" w:hAnsi="Simplified Arabic" w:cs="Simplified Arabic" w:hint="cs"/>
          <w:sz w:val="24"/>
          <w:szCs w:val="24"/>
          <w:rtl/>
          <w:lang w:bidi="ar-DZ"/>
        </w:rPr>
        <w:t xml:space="preserve">،، مرجع سابق، </w:t>
      </w:r>
      <w:r w:rsidRPr="00DB1BCC">
        <w:rPr>
          <w:rFonts w:ascii="Simplified Arabic" w:hAnsi="Simplified Arabic" w:cs="Simplified Arabic"/>
          <w:sz w:val="24"/>
          <w:szCs w:val="24"/>
          <w:rtl/>
          <w:lang w:bidi="ar-DZ"/>
        </w:rPr>
        <w:t>ص185</w:t>
      </w:r>
      <w:r>
        <w:rPr>
          <w:rFonts w:ascii="Simplified Arabic" w:hAnsi="Simplified Arabic" w:cs="Simplified Arabic"/>
          <w:sz w:val="24"/>
          <w:szCs w:val="24"/>
          <w:rtl/>
          <w:lang w:bidi="ar-DZ"/>
        </w:rPr>
        <w:t>.</w:t>
      </w:r>
    </w:p>
  </w:footnote>
  <w:footnote w:id="68">
    <w:p w:rsidR="00C007F1" w:rsidRPr="00DB1BCC" w:rsidRDefault="00C007F1" w:rsidP="00BA3ACF">
      <w:pPr>
        <w:pStyle w:val="Notedebasdepage"/>
        <w:bidi/>
        <w:jc w:val="both"/>
        <w:rPr>
          <w:rFonts w:ascii="Simplified Arabic" w:hAnsi="Simplified Arabic" w:cs="Simplified Arabic"/>
          <w:sz w:val="24"/>
          <w:szCs w:val="24"/>
          <w:rtl/>
          <w:lang w:bidi="ar-DZ"/>
        </w:rPr>
      </w:pPr>
      <w:r w:rsidRPr="00B950CF">
        <w:rPr>
          <w:rStyle w:val="Appelnotedebasdep"/>
          <w:rFonts w:ascii="Simplified Arabic" w:hAnsi="Simplified Arabic" w:cs="Simplified Arabic"/>
          <w:b/>
          <w:bCs/>
          <w:sz w:val="24"/>
          <w:szCs w:val="24"/>
          <w:rtl/>
        </w:rPr>
        <w:t>(</w:t>
      </w:r>
      <w:r w:rsidRPr="00B950CF">
        <w:rPr>
          <w:rStyle w:val="Appelnotedebasdep"/>
          <w:rFonts w:ascii="Simplified Arabic" w:hAnsi="Simplified Arabic" w:cs="Simplified Arabic"/>
          <w:b/>
          <w:bCs/>
          <w:sz w:val="24"/>
          <w:szCs w:val="24"/>
          <w:rtl/>
        </w:rPr>
        <w:footnoteRef/>
      </w:r>
      <w:r w:rsidRPr="00B950CF">
        <w:rPr>
          <w:rStyle w:val="Appelnotedebasdep"/>
          <w:rFonts w:ascii="Simplified Arabic" w:hAnsi="Simplified Arabic" w:cs="Simplified Arabic"/>
          <w:b/>
          <w:bCs/>
          <w:sz w:val="24"/>
          <w:szCs w:val="24"/>
          <w:rtl/>
        </w:rPr>
        <w:t>)</w:t>
      </w:r>
      <w:r w:rsidRPr="00B950CF">
        <w:rPr>
          <w:rFonts w:ascii="Simplified Arabic" w:hAnsi="Simplified Arabic" w:cs="Simplified Arabic" w:hint="cs"/>
          <w:b/>
          <w:bCs/>
          <w:sz w:val="24"/>
          <w:szCs w:val="24"/>
          <w:rtl/>
        </w:rPr>
        <w:t xml:space="preserve">بن </w:t>
      </w:r>
      <w:r w:rsidRPr="00B950CF">
        <w:rPr>
          <w:rFonts w:ascii="Simplified Arabic" w:hAnsi="Simplified Arabic" w:cs="Simplified Arabic"/>
          <w:b/>
          <w:bCs/>
          <w:sz w:val="24"/>
          <w:szCs w:val="24"/>
          <w:rtl/>
          <w:lang w:bidi="ar-DZ"/>
        </w:rPr>
        <w:t>أحمد عبد المنعم</w:t>
      </w:r>
      <w:r>
        <w:rPr>
          <w:rFonts w:ascii="Simplified Arabic" w:hAnsi="Simplified Arabic" w:cs="Simplified Arabic"/>
          <w:sz w:val="24"/>
          <w:szCs w:val="24"/>
          <w:rtl/>
          <w:lang w:bidi="ar-DZ"/>
        </w:rPr>
        <w:t xml:space="preserve">، </w:t>
      </w:r>
      <w:r w:rsidRPr="0097065F">
        <w:rPr>
          <w:rFonts w:ascii="Simplified Arabic" w:hAnsi="Simplified Arabic" w:cs="Simplified Arabic"/>
          <w:b/>
          <w:bCs/>
          <w:sz w:val="24"/>
          <w:szCs w:val="24"/>
          <w:rtl/>
          <w:lang w:bidi="ar-DZ"/>
        </w:rPr>
        <w:t>الوسائل القانونية الإدارية لحماية البيئة في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 xml:space="preserve">رسالة لنيل شهادة الدكتوراه في القانون </w:t>
      </w:r>
      <w:r w:rsidRPr="00DB1BCC">
        <w:rPr>
          <w:rFonts w:ascii="Simplified Arabic" w:hAnsi="Simplified Arabic" w:cs="Simplified Arabic" w:hint="cs"/>
          <w:sz w:val="24"/>
          <w:szCs w:val="24"/>
          <w:rtl/>
          <w:lang w:bidi="ar-DZ"/>
        </w:rPr>
        <w:t>العام؛</w:t>
      </w:r>
      <w:r w:rsidRPr="00DB1BCC">
        <w:rPr>
          <w:rFonts w:ascii="Simplified Arabic" w:hAnsi="Simplified Arabic" w:cs="Simplified Arabic"/>
          <w:sz w:val="24"/>
          <w:szCs w:val="24"/>
          <w:rtl/>
          <w:lang w:bidi="ar-DZ"/>
        </w:rPr>
        <w:t xml:space="preserve"> جامعة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بن يوسف بن خدة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 xml:space="preserve">س </w:t>
      </w:r>
      <w:r w:rsidRPr="00DB1BCC">
        <w:rPr>
          <w:rFonts w:ascii="Simplified Arabic" w:hAnsi="Simplified Arabic" w:cs="Simplified Arabic" w:hint="cs"/>
          <w:sz w:val="24"/>
          <w:szCs w:val="24"/>
          <w:rtl/>
          <w:lang w:bidi="ar-DZ"/>
        </w:rPr>
        <w:t>2009</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 xml:space="preserve">ص </w:t>
      </w:r>
      <w:r w:rsidRPr="00DB1BCC">
        <w:rPr>
          <w:rFonts w:ascii="Simplified Arabic" w:hAnsi="Simplified Arabic" w:cs="Simplified Arabic" w:hint="cs"/>
          <w:sz w:val="24"/>
          <w:szCs w:val="24"/>
          <w:rtl/>
          <w:lang w:bidi="ar-DZ"/>
        </w:rPr>
        <w:t>94.</w:t>
      </w:r>
    </w:p>
  </w:footnote>
  <w:footnote w:id="69">
    <w:p w:rsidR="00C007F1" w:rsidRPr="00DB1BCC" w:rsidRDefault="00C007F1" w:rsidP="00746DB6">
      <w:pPr>
        <w:pStyle w:val="Notedebasdepage"/>
        <w:bidi/>
        <w:jc w:val="both"/>
        <w:rPr>
          <w:rFonts w:ascii="Simplified Arabic" w:hAnsi="Simplified Arabic" w:cs="Simplified Arabic"/>
          <w:sz w:val="24"/>
          <w:szCs w:val="24"/>
          <w:rtl/>
          <w:lang w:bidi="ar-DZ"/>
        </w:rPr>
      </w:pPr>
      <w:r w:rsidRPr="00561AFF">
        <w:rPr>
          <w:rStyle w:val="Appelnotedebasdep"/>
          <w:rFonts w:ascii="Simplified Arabic" w:hAnsi="Simplified Arabic" w:cs="Simplified Arabic"/>
          <w:b/>
          <w:bCs/>
          <w:sz w:val="24"/>
          <w:szCs w:val="24"/>
          <w:rtl/>
        </w:rPr>
        <w:t>(</w:t>
      </w:r>
      <w:r w:rsidRPr="00561AFF">
        <w:rPr>
          <w:rStyle w:val="Appelnotedebasdep"/>
          <w:rFonts w:ascii="Simplified Arabic" w:hAnsi="Simplified Arabic" w:cs="Simplified Arabic"/>
          <w:b/>
          <w:bCs/>
          <w:sz w:val="24"/>
          <w:szCs w:val="24"/>
          <w:rtl/>
        </w:rPr>
        <w:footnoteRef/>
      </w:r>
      <w:r w:rsidRPr="00561AFF">
        <w:rPr>
          <w:rStyle w:val="Appelnotedebasdep"/>
          <w:rFonts w:ascii="Simplified Arabic" w:hAnsi="Simplified Arabic" w:cs="Simplified Arabic"/>
          <w:b/>
          <w:bCs/>
          <w:sz w:val="24"/>
          <w:szCs w:val="24"/>
          <w:rtl/>
        </w:rPr>
        <w:t>)</w:t>
      </w:r>
      <w:r w:rsidRPr="00561AFF">
        <w:rPr>
          <w:rFonts w:ascii="Simplified Arabic" w:hAnsi="Simplified Arabic" w:cs="Simplified Arabic"/>
          <w:b/>
          <w:bCs/>
          <w:sz w:val="24"/>
          <w:szCs w:val="24"/>
          <w:rtl/>
          <w:lang w:bidi="ar-DZ"/>
        </w:rPr>
        <w:t>بوعلام بوزيدي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ص121</w:t>
      </w:r>
      <w:r>
        <w:rPr>
          <w:rFonts w:ascii="Simplified Arabic" w:hAnsi="Simplified Arabic" w:cs="Simplified Arabic" w:hint="cs"/>
          <w:sz w:val="24"/>
          <w:szCs w:val="24"/>
          <w:rtl/>
          <w:lang w:bidi="ar-DZ"/>
        </w:rPr>
        <w:t>.</w:t>
      </w:r>
    </w:p>
  </w:footnote>
  <w:footnote w:id="70">
    <w:p w:rsidR="00C007F1" w:rsidRPr="00DB1BCC" w:rsidRDefault="00C007F1" w:rsidP="00561AFF">
      <w:pPr>
        <w:pStyle w:val="Notedebasdepage"/>
        <w:bidi/>
        <w:jc w:val="both"/>
        <w:rPr>
          <w:rFonts w:ascii="Simplified Arabic" w:hAnsi="Simplified Arabic" w:cs="Simplified Arabic"/>
          <w:sz w:val="24"/>
          <w:szCs w:val="24"/>
          <w:rtl/>
          <w:lang w:bidi="ar-DZ"/>
        </w:rPr>
      </w:pPr>
      <w:r w:rsidRPr="00561AFF">
        <w:rPr>
          <w:rStyle w:val="Appelnotedebasdep"/>
          <w:rFonts w:ascii="Simplified Arabic" w:hAnsi="Simplified Arabic" w:cs="Simplified Arabic"/>
          <w:b/>
          <w:bCs/>
          <w:sz w:val="24"/>
          <w:szCs w:val="24"/>
          <w:rtl/>
        </w:rPr>
        <w:t>(</w:t>
      </w:r>
      <w:r w:rsidRPr="00561AFF">
        <w:rPr>
          <w:rStyle w:val="Appelnotedebasdep"/>
          <w:rFonts w:ascii="Simplified Arabic" w:hAnsi="Simplified Arabic" w:cs="Simplified Arabic"/>
          <w:b/>
          <w:bCs/>
          <w:sz w:val="24"/>
          <w:szCs w:val="24"/>
          <w:rtl/>
        </w:rPr>
        <w:footnoteRef/>
      </w:r>
      <w:r w:rsidRPr="00561AFF">
        <w:rPr>
          <w:rStyle w:val="Appelnotedebasdep"/>
          <w:rFonts w:ascii="Simplified Arabic" w:hAnsi="Simplified Arabic" w:cs="Simplified Arabic"/>
          <w:b/>
          <w:bCs/>
          <w:sz w:val="24"/>
          <w:szCs w:val="24"/>
          <w:rtl/>
        </w:rPr>
        <w:t>)</w:t>
      </w:r>
      <w:r w:rsidRPr="00561AFF">
        <w:rPr>
          <w:rFonts w:ascii="Simplified Arabic" w:hAnsi="Simplified Arabic" w:cs="Simplified Arabic"/>
          <w:b/>
          <w:bCs/>
          <w:sz w:val="24"/>
          <w:szCs w:val="24"/>
          <w:rtl/>
          <w:lang w:bidi="ar-DZ"/>
        </w:rPr>
        <w:t>وناس يحي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مرجع 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166</w:t>
      </w:r>
      <w:r>
        <w:rPr>
          <w:rFonts w:ascii="Simplified Arabic" w:hAnsi="Simplified Arabic" w:cs="Simplified Arabic" w:hint="cs"/>
          <w:sz w:val="24"/>
          <w:szCs w:val="24"/>
          <w:rtl/>
          <w:lang w:bidi="ar-DZ"/>
        </w:rPr>
        <w:t>.</w:t>
      </w:r>
    </w:p>
  </w:footnote>
  <w:footnote w:id="71">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رقم07/145 المؤرخ في 19 ماي 2007</w:t>
      </w:r>
      <w:r>
        <w:rPr>
          <w:rFonts w:ascii="Simplified Arabic" w:hAnsi="Simplified Arabic" w:cs="Simplified Arabic" w:hint="cs"/>
          <w:sz w:val="24"/>
          <w:szCs w:val="24"/>
          <w:rtl/>
          <w:lang w:bidi="ar-DZ"/>
        </w:rPr>
        <w:t xml:space="preserve"> المتضمن تحديد مجال تطبيق محتوى وكيفيات المصادقة على دراسة وموجز التأثير، ج ر ع 63 لسنة 2007.</w:t>
      </w:r>
    </w:p>
  </w:footnote>
  <w:footnote w:id="72">
    <w:p w:rsidR="00C007F1" w:rsidRPr="00DB1BCC" w:rsidRDefault="00C007F1" w:rsidP="00DB1BCC">
      <w:pPr>
        <w:pStyle w:val="Notedebasdepage"/>
        <w:bidi/>
        <w:jc w:val="both"/>
        <w:rPr>
          <w:rFonts w:ascii="Simplified Arabic" w:hAnsi="Simplified Arabic" w:cs="Simplified Arabic"/>
          <w:sz w:val="24"/>
          <w:szCs w:val="24"/>
          <w:rtl/>
          <w:lang w:bidi="ar-DZ"/>
        </w:rPr>
      </w:pPr>
      <w:r w:rsidRPr="00042395">
        <w:rPr>
          <w:rStyle w:val="Appelnotedebasdep"/>
          <w:rFonts w:ascii="Simplified Arabic" w:hAnsi="Simplified Arabic" w:cs="Simplified Arabic"/>
          <w:b/>
          <w:bCs/>
          <w:sz w:val="24"/>
          <w:szCs w:val="24"/>
          <w:rtl/>
        </w:rPr>
        <w:t>(</w:t>
      </w:r>
      <w:r w:rsidRPr="00042395">
        <w:rPr>
          <w:rStyle w:val="Appelnotedebasdep"/>
          <w:rFonts w:ascii="Simplified Arabic" w:hAnsi="Simplified Arabic" w:cs="Simplified Arabic"/>
          <w:b/>
          <w:bCs/>
          <w:sz w:val="24"/>
          <w:szCs w:val="24"/>
          <w:rtl/>
        </w:rPr>
        <w:footnoteRef/>
      </w:r>
      <w:r w:rsidRPr="00042395">
        <w:rPr>
          <w:rStyle w:val="Appelnotedebasdep"/>
          <w:rFonts w:ascii="Simplified Arabic" w:hAnsi="Simplified Arabic" w:cs="Simplified Arabic"/>
          <w:b/>
          <w:bCs/>
          <w:sz w:val="24"/>
          <w:szCs w:val="24"/>
          <w:rtl/>
        </w:rPr>
        <w:t>)</w:t>
      </w:r>
      <w:r w:rsidRPr="00042395">
        <w:rPr>
          <w:rFonts w:ascii="Simplified Arabic" w:hAnsi="Simplified Arabic" w:cs="Simplified Arabic"/>
          <w:b/>
          <w:bCs/>
          <w:sz w:val="24"/>
          <w:szCs w:val="24"/>
          <w:rtl/>
          <w:lang w:bidi="ar-DZ"/>
        </w:rPr>
        <w:t>ليلى بوكحيل</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المؤسسات المصنفة في الجزائر وعلاقتها بحماية البيئة والعمران</w:t>
      </w:r>
      <w:r>
        <w:rPr>
          <w:rFonts w:ascii="Simplified Arabic" w:hAnsi="Simplified Arabic" w:cs="Simplified Arabic" w:hint="cs"/>
          <w:sz w:val="24"/>
          <w:szCs w:val="24"/>
          <w:rtl/>
          <w:lang w:bidi="ar-DZ"/>
        </w:rPr>
        <w:t xml:space="preserve">، </w:t>
      </w:r>
      <w:r w:rsidRPr="00DE1FEC">
        <w:rPr>
          <w:rFonts w:ascii="Simplified Arabic" w:hAnsi="Simplified Arabic" w:cs="Simplified Arabic"/>
          <w:b/>
          <w:bCs/>
          <w:sz w:val="24"/>
          <w:szCs w:val="24"/>
          <w:u w:val="single"/>
          <w:rtl/>
          <w:lang w:bidi="ar-DZ"/>
        </w:rPr>
        <w:t>مجلة</w:t>
      </w:r>
      <w:r w:rsidRPr="00DB1BCC">
        <w:rPr>
          <w:rFonts w:ascii="Simplified Arabic" w:hAnsi="Simplified Arabic" w:cs="Simplified Arabic"/>
          <w:sz w:val="24"/>
          <w:szCs w:val="24"/>
          <w:rtl/>
          <w:lang w:bidi="ar-DZ"/>
        </w:rPr>
        <w:t>التواصل في الاقتصاد والإدارة والقانون</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كلية الحقوق والعلوم السياسية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جامعة باجي مختار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عنابة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ع 51 س 2017 ص 111</w:t>
      </w:r>
      <w:r>
        <w:rPr>
          <w:rFonts w:ascii="Simplified Arabic" w:hAnsi="Simplified Arabic" w:cs="Simplified Arabic"/>
          <w:sz w:val="24"/>
          <w:szCs w:val="24"/>
          <w:rtl/>
          <w:lang w:bidi="ar-DZ"/>
        </w:rPr>
        <w:t>.</w:t>
      </w:r>
    </w:p>
  </w:footnote>
  <w:footnote w:id="73">
    <w:p w:rsidR="00C007F1" w:rsidRPr="00DB1BCC" w:rsidRDefault="00C007F1" w:rsidP="0040026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رقم07/144</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يحدد قائمة المنشآت المصنفة لحماية البيئة</w:t>
      </w:r>
      <w:r>
        <w:rPr>
          <w:rFonts w:ascii="Simplified Arabic" w:hAnsi="Simplified Arabic" w:cs="Simplified Arabic" w:hint="cs"/>
          <w:sz w:val="24"/>
          <w:szCs w:val="24"/>
          <w:rtl/>
          <w:lang w:bidi="ar-DZ"/>
        </w:rPr>
        <w:t>، المرجع السابق.</w:t>
      </w:r>
    </w:p>
  </w:footnote>
  <w:footnote w:id="74">
    <w:p w:rsidR="00C007F1" w:rsidRPr="00DB1BCC" w:rsidRDefault="00C007F1" w:rsidP="00DB1BCC">
      <w:pPr>
        <w:bidi/>
        <w:spacing w:after="0" w:line="240" w:lineRule="auto"/>
        <w:ind w:hanging="2"/>
        <w:jc w:val="both"/>
        <w:rPr>
          <w:rFonts w:ascii="Simplified Arabic" w:hAnsi="Simplified Arabic" w:cs="Simplified Arabic"/>
          <w:sz w:val="24"/>
          <w:szCs w:val="24"/>
          <w:rtl/>
          <w:lang w:bidi="ar-DZ"/>
        </w:rPr>
      </w:pPr>
      <w:r w:rsidRPr="00042395">
        <w:rPr>
          <w:rStyle w:val="Appelnotedebasdep"/>
          <w:rFonts w:ascii="Simplified Arabic" w:hAnsi="Simplified Arabic" w:cs="Simplified Arabic"/>
          <w:b/>
          <w:bCs/>
          <w:sz w:val="24"/>
          <w:szCs w:val="24"/>
          <w:rtl/>
        </w:rPr>
        <w:t>(</w:t>
      </w:r>
      <w:r w:rsidRPr="00042395">
        <w:rPr>
          <w:rStyle w:val="Appelnotedebasdep"/>
          <w:rFonts w:ascii="Simplified Arabic" w:hAnsi="Simplified Arabic" w:cs="Simplified Arabic"/>
          <w:b/>
          <w:bCs/>
          <w:sz w:val="24"/>
          <w:szCs w:val="24"/>
          <w:rtl/>
        </w:rPr>
        <w:footnoteRef/>
      </w:r>
      <w:r w:rsidRPr="00042395">
        <w:rPr>
          <w:rStyle w:val="Appelnotedebasdep"/>
          <w:rFonts w:ascii="Simplified Arabic" w:hAnsi="Simplified Arabic" w:cs="Simplified Arabic"/>
          <w:b/>
          <w:bCs/>
          <w:sz w:val="24"/>
          <w:szCs w:val="24"/>
          <w:rtl/>
        </w:rPr>
        <w:t>)</w:t>
      </w:r>
      <w:r w:rsidRPr="00042395">
        <w:rPr>
          <w:rFonts w:ascii="Simplified Arabic" w:hAnsi="Simplified Arabic" w:cs="Simplified Arabic"/>
          <w:b/>
          <w:bCs/>
          <w:sz w:val="24"/>
          <w:szCs w:val="24"/>
          <w:rtl/>
          <w:lang w:bidi="ar-DZ"/>
        </w:rPr>
        <w:t>أمال مدين</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112</w:t>
      </w:r>
      <w:r>
        <w:rPr>
          <w:rFonts w:ascii="Simplified Arabic" w:hAnsi="Simplified Arabic" w:cs="Simplified Arabic" w:hint="cs"/>
          <w:sz w:val="24"/>
          <w:szCs w:val="24"/>
          <w:rtl/>
          <w:lang w:bidi="ar-DZ"/>
        </w:rPr>
        <w:t>.</w:t>
      </w:r>
    </w:p>
  </w:footnote>
  <w:footnote w:id="75">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 2000- 324 المؤرخ في 25/10/2000 الذي يحدد صلاحيات وزير الموارد المائية.</w:t>
      </w:r>
    </w:p>
  </w:footnote>
  <w:footnote w:id="7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 16/88 المؤرخ في 01/03/2016 الذي يحدد صلاحيات وزير الموارد المائية والبيئة.</w:t>
      </w:r>
    </w:p>
  </w:footnote>
  <w:footnote w:id="77">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 17/364 المؤرخ في 25/12/2017 الذي يحدد صلاحيات وزير البيئة والطاقات المتجددة.</w:t>
      </w:r>
    </w:p>
  </w:footnote>
  <w:footnote w:id="78">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 96/59 المؤرخ في 27/01/1996 والمتضمن مهام المفتشية العامة للبيئة وتنظيم عمله والمعدل والمتمم بموجب المرسوم التنفيذي رقم 06/362.</w:t>
      </w:r>
    </w:p>
  </w:footnote>
  <w:footnote w:id="79">
    <w:p w:rsidR="00C007F1" w:rsidRPr="00DB1BCC" w:rsidRDefault="00C007F1" w:rsidP="00DB1BCC">
      <w:pPr>
        <w:pStyle w:val="Notedebasdepage"/>
        <w:bidi/>
        <w:jc w:val="both"/>
        <w:rPr>
          <w:rFonts w:ascii="Simplified Arabic" w:hAnsi="Simplified Arabic" w:cs="Simplified Arabic"/>
          <w:sz w:val="24"/>
          <w:szCs w:val="24"/>
          <w:rtl/>
          <w:lang w:bidi="ar-DZ"/>
        </w:rPr>
      </w:pPr>
      <w:r w:rsidRPr="007365EC">
        <w:rPr>
          <w:rStyle w:val="Appelnotedebasdep"/>
          <w:rFonts w:ascii="Simplified Arabic" w:hAnsi="Simplified Arabic" w:cs="Simplified Arabic"/>
          <w:b/>
          <w:bCs/>
          <w:sz w:val="24"/>
          <w:szCs w:val="24"/>
          <w:rtl/>
        </w:rPr>
        <w:t>(</w:t>
      </w:r>
      <w:r w:rsidRPr="007365EC">
        <w:rPr>
          <w:rStyle w:val="Appelnotedebasdep"/>
          <w:rFonts w:ascii="Simplified Arabic" w:hAnsi="Simplified Arabic" w:cs="Simplified Arabic"/>
          <w:b/>
          <w:bCs/>
          <w:sz w:val="24"/>
          <w:szCs w:val="24"/>
          <w:rtl/>
        </w:rPr>
        <w:footnoteRef/>
      </w:r>
      <w:r w:rsidRPr="007365EC">
        <w:rPr>
          <w:rStyle w:val="Appelnotedebasdep"/>
          <w:rFonts w:ascii="Simplified Arabic" w:hAnsi="Simplified Arabic" w:cs="Simplified Arabic"/>
          <w:b/>
          <w:bCs/>
          <w:sz w:val="24"/>
          <w:szCs w:val="24"/>
          <w:rtl/>
        </w:rPr>
        <w:t>)</w:t>
      </w:r>
      <w:r w:rsidRPr="007365EC">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ص57.</w:t>
      </w:r>
    </w:p>
  </w:footnote>
  <w:footnote w:id="80">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02 من المرسوم التنفيذي رقم 16/89المؤرخ في 01/03/2016 المتضمن تنظيم الادارة المركزية لوزارة المائية والبيئة.</w:t>
      </w:r>
    </w:p>
  </w:footnote>
  <w:footnote w:id="81">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المرسوم التنفيذي رقم 93/ 183 المؤرخ في 27/07/1993 المتضمن إنشاء مصالح خارجية تابعة لإدارة البيئة ويحدد مهمتها وعملها</w:t>
      </w:r>
      <w:r>
        <w:rPr>
          <w:rFonts w:ascii="Simplified Arabic" w:hAnsi="Simplified Arabic" w:cs="Simplified Arabic"/>
          <w:sz w:val="24"/>
          <w:szCs w:val="24"/>
          <w:rtl/>
          <w:lang w:bidi="ar-DZ"/>
        </w:rPr>
        <w:t>.</w:t>
      </w:r>
    </w:p>
  </w:footnote>
  <w:footnote w:id="82">
    <w:p w:rsidR="00C007F1" w:rsidRPr="00DB1BCC" w:rsidRDefault="00C007F1" w:rsidP="00DB1BCC">
      <w:pPr>
        <w:pStyle w:val="Notedebasdepage"/>
        <w:bidi/>
        <w:jc w:val="both"/>
        <w:rPr>
          <w:rFonts w:ascii="Simplified Arabic" w:hAnsi="Simplified Arabic" w:cs="Simplified Arabic"/>
          <w:sz w:val="24"/>
          <w:szCs w:val="24"/>
          <w:rtl/>
          <w:lang w:bidi="ar-DZ"/>
        </w:rPr>
      </w:pPr>
      <w:r w:rsidRPr="00DB1695">
        <w:rPr>
          <w:rStyle w:val="Appelnotedebasdep"/>
          <w:rFonts w:ascii="Simplified Arabic" w:hAnsi="Simplified Arabic" w:cs="Simplified Arabic"/>
          <w:sz w:val="24"/>
          <w:szCs w:val="24"/>
          <w:rtl/>
        </w:rPr>
        <w:t>(</w:t>
      </w:r>
      <w:r w:rsidRPr="00DB1695">
        <w:rPr>
          <w:rStyle w:val="Appelnotedebasdep"/>
          <w:rFonts w:ascii="Simplified Arabic" w:hAnsi="Simplified Arabic" w:cs="Simplified Arabic"/>
          <w:sz w:val="24"/>
          <w:szCs w:val="24"/>
          <w:rtl/>
        </w:rPr>
        <w:footnoteRef/>
      </w:r>
      <w:r w:rsidRPr="00DB1695">
        <w:rPr>
          <w:rStyle w:val="Appelnotedebasdep"/>
          <w:rFonts w:ascii="Simplified Arabic" w:hAnsi="Simplified Arabic" w:cs="Simplified Arabic"/>
          <w:sz w:val="24"/>
          <w:szCs w:val="24"/>
          <w:rtl/>
        </w:rPr>
        <w:t>)</w:t>
      </w:r>
      <w:r w:rsidRPr="00DB1695">
        <w:rPr>
          <w:rFonts w:ascii="Simplified Arabic" w:hAnsi="Simplified Arabic" w:cs="Simplified Arabic"/>
          <w:sz w:val="24"/>
          <w:szCs w:val="24"/>
          <w:rtl/>
          <w:lang w:bidi="ar-DZ"/>
        </w:rPr>
        <w:t>المرسوم التنفيذي رقم 03/494</w:t>
      </w:r>
      <w:r w:rsidRPr="00DB1BCC">
        <w:rPr>
          <w:rFonts w:ascii="Simplified Arabic" w:hAnsi="Simplified Arabic" w:cs="Simplified Arabic"/>
          <w:sz w:val="24"/>
          <w:szCs w:val="24"/>
          <w:rtl/>
          <w:lang w:bidi="ar-DZ"/>
        </w:rPr>
        <w:t xml:space="preserve"> المؤرخ في 17/12/2003 المتضمن احداث مفتشية البيئة في الولاية المعدل والمتمم للمرسوم التنفيذي رقم 96/60</w:t>
      </w:r>
      <w:r>
        <w:rPr>
          <w:rFonts w:ascii="Simplified Arabic" w:hAnsi="Simplified Arabic" w:cs="Simplified Arabic" w:hint="cs"/>
          <w:sz w:val="24"/>
          <w:szCs w:val="24"/>
          <w:rtl/>
          <w:lang w:bidi="ar-DZ"/>
        </w:rPr>
        <w:t>.</w:t>
      </w:r>
    </w:p>
  </w:footnote>
  <w:footnote w:id="83">
    <w:p w:rsidR="00C007F1" w:rsidRPr="00DB1BCC" w:rsidRDefault="00C007F1" w:rsidP="00F31BA1">
      <w:pPr>
        <w:bidi/>
        <w:spacing w:line="240" w:lineRule="auto"/>
        <w:contextualSpacing/>
        <w:jc w:val="both"/>
        <w:rPr>
          <w:rFonts w:ascii="Simplified Arabic" w:hAnsi="Simplified Arabic" w:cs="Simplified Arabic"/>
          <w:sz w:val="24"/>
          <w:szCs w:val="24"/>
          <w:rtl/>
          <w:lang w:bidi="ar-DZ"/>
        </w:rPr>
      </w:pPr>
      <w:r w:rsidRPr="00DB1695">
        <w:rPr>
          <w:rStyle w:val="Appelnotedebasdep"/>
          <w:rFonts w:ascii="Simplified Arabic" w:hAnsi="Simplified Arabic" w:cs="Simplified Arabic"/>
          <w:b/>
          <w:bCs/>
          <w:sz w:val="24"/>
          <w:szCs w:val="24"/>
          <w:rtl/>
        </w:rPr>
        <w:t>(</w:t>
      </w:r>
      <w:r w:rsidRPr="00DB1695">
        <w:rPr>
          <w:rStyle w:val="Appelnotedebasdep"/>
          <w:rFonts w:ascii="Simplified Arabic" w:hAnsi="Simplified Arabic" w:cs="Simplified Arabic"/>
          <w:b/>
          <w:bCs/>
          <w:sz w:val="24"/>
          <w:szCs w:val="24"/>
          <w:rtl/>
        </w:rPr>
        <w:footnoteRef/>
      </w:r>
      <w:r w:rsidRPr="00DB1695">
        <w:rPr>
          <w:rStyle w:val="Appelnotedebasdep"/>
          <w:rFonts w:ascii="Simplified Arabic" w:hAnsi="Simplified Arabic" w:cs="Simplified Arabic"/>
          <w:b/>
          <w:bCs/>
          <w:sz w:val="24"/>
          <w:szCs w:val="24"/>
          <w:rtl/>
        </w:rPr>
        <w:t>)</w:t>
      </w:r>
      <w:r w:rsidRPr="00DB1695">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60</w:t>
      </w:r>
      <w:r>
        <w:rPr>
          <w:rFonts w:ascii="Simplified Arabic" w:hAnsi="Simplified Arabic" w:cs="Simplified Arabic" w:hint="cs"/>
          <w:sz w:val="24"/>
          <w:szCs w:val="24"/>
          <w:rtl/>
          <w:lang w:bidi="ar-DZ"/>
        </w:rPr>
        <w:t>.</w:t>
      </w:r>
    </w:p>
  </w:footnote>
  <w:footnote w:id="84">
    <w:p w:rsidR="00C007F1" w:rsidRPr="00DB1BCC" w:rsidRDefault="00C007F1" w:rsidP="006215DD">
      <w:pPr>
        <w:bidi/>
        <w:spacing w:after="0" w:line="240" w:lineRule="auto"/>
        <w:contextualSpacing/>
        <w:jc w:val="both"/>
        <w:rPr>
          <w:rFonts w:ascii="Simplified Arabic" w:hAnsi="Simplified Arabic" w:cs="Simplified Arabic"/>
          <w:sz w:val="24"/>
          <w:szCs w:val="24"/>
          <w:rtl/>
          <w:lang w:bidi="ar-DZ"/>
        </w:rPr>
      </w:pPr>
      <w:r w:rsidRPr="00B930B8">
        <w:rPr>
          <w:rStyle w:val="Appelnotedebasdep"/>
          <w:rFonts w:ascii="Simplified Arabic" w:hAnsi="Simplified Arabic" w:cs="Simplified Arabic"/>
          <w:b/>
          <w:bCs/>
          <w:sz w:val="24"/>
          <w:szCs w:val="24"/>
          <w:rtl/>
        </w:rPr>
        <w:t>(</w:t>
      </w:r>
      <w:r w:rsidRPr="00B930B8">
        <w:rPr>
          <w:rStyle w:val="Appelnotedebasdep"/>
          <w:rFonts w:ascii="Simplified Arabic" w:hAnsi="Simplified Arabic" w:cs="Simplified Arabic"/>
          <w:b/>
          <w:bCs/>
          <w:sz w:val="24"/>
          <w:szCs w:val="24"/>
          <w:rtl/>
        </w:rPr>
        <w:footnoteRef/>
      </w:r>
      <w:r w:rsidRPr="00B930B8">
        <w:rPr>
          <w:rStyle w:val="Appelnotedebasdep"/>
          <w:rFonts w:ascii="Simplified Arabic" w:hAnsi="Simplified Arabic" w:cs="Simplified Arabic"/>
          <w:b/>
          <w:bCs/>
          <w:sz w:val="24"/>
          <w:szCs w:val="24"/>
          <w:rtl/>
        </w:rPr>
        <w:t>)</w:t>
      </w:r>
      <w:r w:rsidRPr="00B930B8">
        <w:rPr>
          <w:rFonts w:ascii="Simplified Arabic" w:hAnsi="Simplified Arabic" w:cs="Simplified Arabic"/>
          <w:b/>
          <w:bCs/>
          <w:sz w:val="24"/>
          <w:szCs w:val="24"/>
          <w:rtl/>
          <w:lang w:bidi="ar-DZ"/>
        </w:rPr>
        <w:t>حسونة عبد الغني</w:t>
      </w:r>
      <w:r>
        <w:rPr>
          <w:rFonts w:ascii="Simplified Arabic" w:hAnsi="Simplified Arabic" w:cs="Simplified Arabic" w:hint="cs"/>
          <w:sz w:val="24"/>
          <w:szCs w:val="24"/>
          <w:rtl/>
          <w:lang w:bidi="ar-DZ"/>
        </w:rPr>
        <w:t xml:space="preserve">، دراسات التقييم البيئي كآلية قانونية لتحقيق التنمية المستدامة </w:t>
      </w:r>
      <w:r>
        <w:rPr>
          <w:rFonts w:ascii="Simplified Arabic" w:hAnsi="Simplified Arabic" w:cs="Simplified Arabic"/>
          <w:sz w:val="24"/>
          <w:szCs w:val="24"/>
          <w:rtl/>
          <w:lang w:bidi="ar-DZ"/>
        </w:rPr>
        <w:t>–</w:t>
      </w:r>
      <w:r w:rsidRPr="004739FF">
        <w:rPr>
          <w:rFonts w:ascii="Simplified Arabic" w:hAnsi="Simplified Arabic" w:cs="Simplified Arabic" w:hint="cs"/>
          <w:b/>
          <w:bCs/>
          <w:sz w:val="24"/>
          <w:szCs w:val="24"/>
          <w:u w:val="single"/>
          <w:rtl/>
          <w:lang w:bidi="ar-DZ"/>
        </w:rPr>
        <w:t>مجلة</w:t>
      </w:r>
      <w:r>
        <w:rPr>
          <w:rFonts w:ascii="Simplified Arabic" w:hAnsi="Simplified Arabic" w:cs="Simplified Arabic" w:hint="cs"/>
          <w:sz w:val="24"/>
          <w:szCs w:val="24"/>
          <w:rtl/>
          <w:lang w:bidi="ar-DZ"/>
        </w:rPr>
        <w:t xml:space="preserve"> العلوم الإنسانية _ جامعة محمد خيضر بسكرة العدد 26، سنة 2012، </w:t>
      </w:r>
      <w:r w:rsidRPr="00DB1BCC">
        <w:rPr>
          <w:rFonts w:ascii="Simplified Arabic" w:hAnsi="Simplified Arabic" w:cs="Simplified Arabic"/>
          <w:sz w:val="24"/>
          <w:szCs w:val="24"/>
          <w:rtl/>
          <w:lang w:bidi="ar-DZ"/>
        </w:rPr>
        <w:t>ص 105</w:t>
      </w:r>
      <w:r>
        <w:rPr>
          <w:rFonts w:ascii="Simplified Arabic" w:hAnsi="Simplified Arabic" w:cs="Simplified Arabic" w:hint="cs"/>
          <w:sz w:val="24"/>
          <w:szCs w:val="24"/>
          <w:rtl/>
          <w:lang w:bidi="ar-DZ"/>
        </w:rPr>
        <w:t>.</w:t>
      </w:r>
    </w:p>
  </w:footnote>
  <w:footnote w:id="85">
    <w:p w:rsidR="00C007F1" w:rsidRPr="00DB1BCC" w:rsidRDefault="00C007F1" w:rsidP="00565CA8">
      <w:pPr>
        <w:pStyle w:val="Notedebasdepage"/>
        <w:bidi/>
        <w:jc w:val="both"/>
        <w:rPr>
          <w:rFonts w:ascii="Simplified Arabic" w:hAnsi="Simplified Arabic" w:cs="Simplified Arabic"/>
          <w:sz w:val="24"/>
          <w:szCs w:val="24"/>
          <w:rtl/>
          <w:lang w:bidi="ar-DZ"/>
        </w:rPr>
      </w:pPr>
      <w:r w:rsidRPr="00B930B8">
        <w:rPr>
          <w:rStyle w:val="Appelnotedebasdep"/>
          <w:rFonts w:ascii="Simplified Arabic" w:hAnsi="Simplified Arabic" w:cs="Simplified Arabic"/>
          <w:b/>
          <w:bCs/>
          <w:sz w:val="24"/>
          <w:szCs w:val="24"/>
          <w:rtl/>
        </w:rPr>
        <w:t>(</w:t>
      </w:r>
      <w:r w:rsidRPr="00B930B8">
        <w:rPr>
          <w:rStyle w:val="Appelnotedebasdep"/>
          <w:rFonts w:ascii="Simplified Arabic" w:hAnsi="Simplified Arabic" w:cs="Simplified Arabic"/>
          <w:b/>
          <w:bCs/>
          <w:sz w:val="24"/>
          <w:szCs w:val="24"/>
          <w:rtl/>
        </w:rPr>
        <w:footnoteRef/>
      </w:r>
      <w:r w:rsidRPr="00B930B8">
        <w:rPr>
          <w:rStyle w:val="Appelnotedebasdep"/>
          <w:rFonts w:ascii="Simplified Arabic" w:hAnsi="Simplified Arabic" w:cs="Simplified Arabic"/>
          <w:b/>
          <w:bCs/>
          <w:sz w:val="24"/>
          <w:szCs w:val="24"/>
          <w:rtl/>
        </w:rPr>
        <w:t>)</w:t>
      </w:r>
      <w:r w:rsidRPr="00B930B8">
        <w:rPr>
          <w:rFonts w:ascii="Simplified Arabic" w:hAnsi="Simplified Arabic" w:cs="Simplified Arabic" w:hint="cs"/>
          <w:b/>
          <w:bCs/>
          <w:sz w:val="24"/>
          <w:szCs w:val="24"/>
          <w:rtl/>
          <w:lang w:bidi="ar-DZ"/>
        </w:rPr>
        <w:t>لياس بوكاري</w:t>
      </w:r>
      <w:r>
        <w:rPr>
          <w:rFonts w:ascii="Simplified Arabic" w:hAnsi="Simplified Arabic" w:cs="Simplified Arabic" w:hint="cs"/>
          <w:sz w:val="24"/>
          <w:szCs w:val="24"/>
          <w:rtl/>
          <w:lang w:bidi="ar-DZ"/>
        </w:rPr>
        <w:t xml:space="preserve">، </w:t>
      </w:r>
      <w:r w:rsidRPr="001C0C7E">
        <w:rPr>
          <w:rFonts w:ascii="Simplified Arabic" w:hAnsi="Simplified Arabic" w:cs="Simplified Arabic" w:hint="cs"/>
          <w:b/>
          <w:bCs/>
          <w:sz w:val="24"/>
          <w:szCs w:val="24"/>
          <w:rtl/>
          <w:lang w:bidi="ar-DZ"/>
        </w:rPr>
        <w:t>الرقابة الإدارية على المنشآت المصنفة لحماية البيئة في التشريع الجزائري</w:t>
      </w:r>
      <w:r w:rsidR="008B37EC">
        <w:rPr>
          <w:rFonts w:ascii="Simplified Arabic" w:hAnsi="Simplified Arabic" w:cs="Simplified Arabic" w:hint="cs"/>
          <w:sz w:val="24"/>
          <w:szCs w:val="24"/>
          <w:rtl/>
          <w:lang w:bidi="ar-DZ"/>
        </w:rPr>
        <w:t>، مذكرة ماجيست</w:t>
      </w:r>
      <w:r w:rsidR="008B37EC">
        <w:rPr>
          <w:rFonts w:ascii="Simplified Arabic" w:hAnsi="Simplified Arabic" w:cs="Simplified Arabic" w:hint="eastAsia"/>
          <w:sz w:val="24"/>
          <w:szCs w:val="24"/>
          <w:rtl/>
          <w:lang w:bidi="ar-DZ"/>
        </w:rPr>
        <w:t>ر</w:t>
      </w:r>
      <w:r>
        <w:rPr>
          <w:rFonts w:ascii="Simplified Arabic" w:hAnsi="Simplified Arabic" w:cs="Simplified Arabic" w:hint="cs"/>
          <w:sz w:val="24"/>
          <w:szCs w:val="24"/>
          <w:rtl/>
          <w:lang w:bidi="ar-DZ"/>
        </w:rPr>
        <w:t xml:space="preserve"> كلية الحقوق، جامعة بن يوسف بن خدة الجزائر 1، س ج 2015 -2016، </w:t>
      </w:r>
      <w:r w:rsidRPr="00DB1BCC">
        <w:rPr>
          <w:rFonts w:ascii="Simplified Arabic" w:hAnsi="Simplified Arabic" w:cs="Simplified Arabic"/>
          <w:sz w:val="24"/>
          <w:szCs w:val="24"/>
          <w:rtl/>
          <w:lang w:bidi="ar-DZ"/>
        </w:rPr>
        <w:t>ص105</w:t>
      </w:r>
      <w:r>
        <w:rPr>
          <w:rFonts w:ascii="Simplified Arabic" w:hAnsi="Simplified Arabic" w:cs="Simplified Arabic" w:hint="cs"/>
          <w:sz w:val="24"/>
          <w:szCs w:val="24"/>
          <w:rtl/>
          <w:lang w:bidi="ar-DZ"/>
        </w:rPr>
        <w:t>.</w:t>
      </w:r>
    </w:p>
  </w:footnote>
  <w:footnote w:id="86">
    <w:p w:rsidR="00C007F1" w:rsidRPr="00DB1BCC" w:rsidRDefault="00C007F1" w:rsidP="008B37E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33/3 من المرسوم التنفيذي رقم 08/232 المؤرخ في 22/07/2008 المتضمن القانون الأساسي الخاص بالموظفين المنتمين الى الأسلاك الخاصة بالإدارة المكلفة بالبيئة وتهيئة الإقليم</w:t>
      </w:r>
      <w:r>
        <w:rPr>
          <w:rFonts w:ascii="Simplified Arabic" w:hAnsi="Simplified Arabic" w:cs="Simplified Arabic" w:hint="cs"/>
          <w:sz w:val="24"/>
          <w:szCs w:val="24"/>
          <w:rtl/>
          <w:lang w:bidi="ar-DZ"/>
        </w:rPr>
        <w:t>.</w:t>
      </w:r>
    </w:p>
  </w:footnote>
  <w:footnote w:id="87">
    <w:p w:rsidR="00C007F1" w:rsidRPr="00DB1BCC" w:rsidRDefault="00C007F1" w:rsidP="00DB1BCC">
      <w:pPr>
        <w:pStyle w:val="Notedebasdepage"/>
        <w:bidi/>
        <w:jc w:val="both"/>
        <w:rPr>
          <w:rFonts w:ascii="Simplified Arabic" w:hAnsi="Simplified Arabic" w:cs="Simplified Arabic"/>
          <w:sz w:val="24"/>
          <w:szCs w:val="24"/>
          <w:rtl/>
          <w:lang w:bidi="ar-DZ"/>
        </w:rPr>
      </w:pPr>
      <w:r w:rsidRPr="00B930B8">
        <w:rPr>
          <w:rStyle w:val="Appelnotedebasdep"/>
          <w:rFonts w:ascii="Simplified Arabic" w:hAnsi="Simplified Arabic" w:cs="Simplified Arabic"/>
          <w:b/>
          <w:bCs/>
          <w:sz w:val="24"/>
          <w:szCs w:val="24"/>
          <w:rtl/>
        </w:rPr>
        <w:t>(</w:t>
      </w:r>
      <w:r w:rsidRPr="00B930B8">
        <w:rPr>
          <w:rStyle w:val="Appelnotedebasdep"/>
          <w:rFonts w:ascii="Simplified Arabic" w:hAnsi="Simplified Arabic" w:cs="Simplified Arabic"/>
          <w:b/>
          <w:bCs/>
          <w:sz w:val="24"/>
          <w:szCs w:val="24"/>
          <w:rtl/>
        </w:rPr>
        <w:footnoteRef/>
      </w:r>
      <w:r w:rsidRPr="00B930B8">
        <w:rPr>
          <w:rStyle w:val="Appelnotedebasdep"/>
          <w:rFonts w:ascii="Simplified Arabic" w:hAnsi="Simplified Arabic" w:cs="Simplified Arabic"/>
          <w:b/>
          <w:bCs/>
          <w:sz w:val="24"/>
          <w:szCs w:val="24"/>
          <w:rtl/>
        </w:rPr>
        <w:t>)</w:t>
      </w:r>
      <w:r w:rsidRPr="00B930B8">
        <w:rPr>
          <w:rFonts w:ascii="Simplified Arabic" w:hAnsi="Simplified Arabic" w:cs="Simplified Arabic"/>
          <w:b/>
          <w:bCs/>
          <w:sz w:val="24"/>
          <w:szCs w:val="24"/>
          <w:rtl/>
          <w:lang w:bidi="ar-DZ"/>
        </w:rPr>
        <w:t>أمال مدين</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ص115.</w:t>
      </w:r>
    </w:p>
  </w:footnote>
  <w:footnote w:id="88">
    <w:p w:rsidR="00C007F1" w:rsidRPr="00DB1BCC" w:rsidRDefault="00C007F1" w:rsidP="00412DA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112 من القانون رقم 03/10 المتعلق بالبيئة والتنمية المستدامة</w:t>
      </w:r>
      <w:r>
        <w:rPr>
          <w:rFonts w:ascii="Simplified Arabic" w:hAnsi="Simplified Arabic" w:cs="Simplified Arabic" w:hint="cs"/>
          <w:sz w:val="24"/>
          <w:szCs w:val="24"/>
          <w:rtl/>
          <w:lang w:bidi="ar-DZ"/>
        </w:rPr>
        <w:t>، مرجع سابق.</w:t>
      </w:r>
    </w:p>
  </w:footnote>
  <w:footnote w:id="89">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المادتين 6 و7 من المرسوم التنفيذي رقم 05/240 المؤرخ في 28/07/2005 الذي يحدد كيفيات تعيين مندوبي البيئة.</w:t>
      </w:r>
    </w:p>
  </w:footnote>
  <w:footnote w:id="90">
    <w:p w:rsidR="00C007F1" w:rsidRPr="00DB1BCC" w:rsidRDefault="00C007F1" w:rsidP="00DB1BCC">
      <w:pPr>
        <w:pStyle w:val="Notedebasdepage"/>
        <w:bidi/>
        <w:jc w:val="both"/>
        <w:rPr>
          <w:rFonts w:ascii="Simplified Arabic" w:hAnsi="Simplified Arabic" w:cs="Simplified Arabic"/>
          <w:sz w:val="24"/>
          <w:szCs w:val="24"/>
          <w:rtl/>
          <w:lang w:bidi="ar-DZ"/>
        </w:rPr>
      </w:pPr>
      <w:r w:rsidRPr="005D3603">
        <w:rPr>
          <w:rStyle w:val="Appelnotedebasdep"/>
          <w:rFonts w:ascii="Simplified Arabic" w:hAnsi="Simplified Arabic" w:cs="Simplified Arabic"/>
          <w:b/>
          <w:bCs/>
          <w:sz w:val="24"/>
          <w:szCs w:val="24"/>
          <w:rtl/>
        </w:rPr>
        <w:t>(</w:t>
      </w:r>
      <w:r w:rsidRPr="005D3603">
        <w:rPr>
          <w:rStyle w:val="Appelnotedebasdep"/>
          <w:rFonts w:ascii="Simplified Arabic" w:hAnsi="Simplified Arabic" w:cs="Simplified Arabic"/>
          <w:b/>
          <w:bCs/>
          <w:sz w:val="24"/>
          <w:szCs w:val="24"/>
          <w:rtl/>
        </w:rPr>
        <w:footnoteRef/>
      </w:r>
      <w:r w:rsidRPr="005D3603">
        <w:rPr>
          <w:rStyle w:val="Appelnotedebasdep"/>
          <w:rFonts w:ascii="Simplified Arabic" w:hAnsi="Simplified Arabic" w:cs="Simplified Arabic"/>
          <w:b/>
          <w:bCs/>
          <w:sz w:val="24"/>
          <w:szCs w:val="24"/>
          <w:rtl/>
        </w:rPr>
        <w:t>)</w:t>
      </w:r>
      <w:r w:rsidRPr="005D3603">
        <w:rPr>
          <w:rFonts w:ascii="Simplified Arabic" w:hAnsi="Simplified Arabic" w:cs="Simplified Arabic"/>
          <w:b/>
          <w:bCs/>
          <w:sz w:val="24"/>
          <w:szCs w:val="24"/>
          <w:rtl/>
          <w:lang w:bidi="ar-DZ"/>
        </w:rPr>
        <w:t>تركية سايح</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ص79.</w:t>
      </w:r>
    </w:p>
  </w:footnote>
  <w:footnote w:id="91">
    <w:p w:rsidR="00C007F1" w:rsidRPr="00DB1BCC" w:rsidRDefault="00C007F1" w:rsidP="00A65188">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القانون رقم 11/10 المؤرخ في 20 رجب 1432 الموافق ل 22يونيو2011 المتعلق بالبلدية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الجريدة الرسمية العدد 37 الصادرة في أو ل شعبان عام 1432 الموافق في لـ 3 يونيو2011.</w:t>
      </w:r>
    </w:p>
  </w:footnote>
  <w:footnote w:id="92">
    <w:p w:rsidR="00C007F1" w:rsidRPr="00DB1BCC" w:rsidRDefault="00C007F1" w:rsidP="00FF588E">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88من القانون رقم 11/10المتعلق بالبلدية</w:t>
      </w:r>
      <w:r>
        <w:rPr>
          <w:rFonts w:ascii="Simplified Arabic" w:hAnsi="Simplified Arabic" w:cs="Simplified Arabic" w:hint="cs"/>
          <w:sz w:val="24"/>
          <w:szCs w:val="24"/>
          <w:rtl/>
          <w:lang w:bidi="ar-DZ"/>
        </w:rPr>
        <w:t>، مرجع سابق.</w:t>
      </w:r>
    </w:p>
  </w:footnote>
  <w:footnote w:id="93">
    <w:p w:rsidR="00C007F1" w:rsidRPr="00DB1BCC" w:rsidRDefault="00C007F1" w:rsidP="00A82E71">
      <w:pPr>
        <w:pStyle w:val="Notedebasdepage"/>
        <w:bidi/>
        <w:jc w:val="both"/>
        <w:rPr>
          <w:rFonts w:ascii="Simplified Arabic" w:hAnsi="Simplified Arabic" w:cs="Simplified Arabic"/>
          <w:sz w:val="24"/>
          <w:szCs w:val="24"/>
          <w:rtl/>
          <w:lang w:bidi="ar-DZ"/>
        </w:rPr>
      </w:pPr>
      <w:r w:rsidRPr="00287833">
        <w:rPr>
          <w:rStyle w:val="Appelnotedebasdep"/>
          <w:rFonts w:ascii="Simplified Arabic" w:hAnsi="Simplified Arabic" w:cs="Simplified Arabic"/>
          <w:b/>
          <w:bCs/>
          <w:sz w:val="24"/>
          <w:szCs w:val="24"/>
          <w:rtl/>
        </w:rPr>
        <w:t>(</w:t>
      </w:r>
      <w:r w:rsidRPr="00287833">
        <w:rPr>
          <w:rStyle w:val="Appelnotedebasdep"/>
          <w:rFonts w:ascii="Simplified Arabic" w:hAnsi="Simplified Arabic" w:cs="Simplified Arabic"/>
          <w:b/>
          <w:bCs/>
          <w:sz w:val="24"/>
          <w:szCs w:val="24"/>
          <w:rtl/>
        </w:rPr>
        <w:footnoteRef/>
      </w:r>
      <w:r w:rsidRPr="00287833">
        <w:rPr>
          <w:rStyle w:val="Appelnotedebasdep"/>
          <w:rFonts w:ascii="Simplified Arabic" w:hAnsi="Simplified Arabic" w:cs="Simplified Arabic"/>
          <w:b/>
          <w:bCs/>
          <w:sz w:val="24"/>
          <w:szCs w:val="24"/>
          <w:rtl/>
        </w:rPr>
        <w:t>)</w:t>
      </w:r>
      <w:r w:rsidRPr="00287833">
        <w:rPr>
          <w:rFonts w:ascii="Simplified Arabic" w:hAnsi="Simplified Arabic" w:cs="Simplified Arabic"/>
          <w:b/>
          <w:bCs/>
          <w:sz w:val="24"/>
          <w:szCs w:val="24"/>
          <w:rtl/>
          <w:lang w:bidi="ar-DZ"/>
        </w:rPr>
        <w:t>محمد أمين عباس</w:t>
      </w:r>
      <w:r>
        <w:rPr>
          <w:rFonts w:ascii="Simplified Arabic" w:hAnsi="Simplified Arabic" w:cs="Simplified Arabic" w:hint="cs"/>
          <w:sz w:val="24"/>
          <w:szCs w:val="24"/>
          <w:rtl/>
          <w:lang w:bidi="ar-DZ"/>
        </w:rPr>
        <w:t xml:space="preserve">، </w:t>
      </w:r>
      <w:r w:rsidRPr="00091F93">
        <w:rPr>
          <w:rFonts w:ascii="Simplified Arabic" w:hAnsi="Simplified Arabic" w:cs="Simplified Arabic"/>
          <w:b/>
          <w:bCs/>
          <w:sz w:val="24"/>
          <w:szCs w:val="24"/>
          <w:rtl/>
          <w:lang w:bidi="ar-DZ"/>
        </w:rPr>
        <w:t>الآليات القانونية لمكافحة الجرائم الماسة بالبيئة البرية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أطروحة لنيل شهادة الدكتوراه في القانون العام</w:t>
      </w:r>
      <w:r>
        <w:rPr>
          <w:rFonts w:ascii="Simplified Arabic" w:hAnsi="Simplified Arabic" w:cs="Simplified Arabic"/>
          <w:sz w:val="24"/>
          <w:szCs w:val="24"/>
          <w:rtl/>
          <w:lang w:bidi="ar-DZ"/>
        </w:rPr>
        <w:t>،</w:t>
      </w:r>
      <w:r w:rsidRPr="00DB1BCC">
        <w:rPr>
          <w:rFonts w:ascii="Simplified Arabic" w:hAnsi="Simplified Arabic" w:cs="Simplified Arabic"/>
          <w:sz w:val="24"/>
          <w:szCs w:val="24"/>
          <w:rtl/>
          <w:lang w:bidi="ar-DZ"/>
        </w:rPr>
        <w:t>كلية الحقوق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جامعة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السنة الجامعية 2017/2018</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201.</w:t>
      </w:r>
    </w:p>
  </w:footnote>
  <w:footnote w:id="94">
    <w:p w:rsidR="00C007F1" w:rsidRPr="00DB1BCC" w:rsidRDefault="00C007F1" w:rsidP="002D3D13">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31من القانون رقم: 11/10 المتعلق بالبلدية</w:t>
      </w:r>
      <w:r>
        <w:rPr>
          <w:rFonts w:ascii="Simplified Arabic" w:hAnsi="Simplified Arabic" w:cs="Simplified Arabic" w:hint="cs"/>
          <w:sz w:val="24"/>
          <w:szCs w:val="24"/>
          <w:rtl/>
          <w:lang w:bidi="ar-DZ"/>
        </w:rPr>
        <w:t>، مرجع سابق.</w:t>
      </w:r>
    </w:p>
  </w:footnote>
  <w:footnote w:id="95">
    <w:p w:rsidR="00C007F1" w:rsidRPr="00DB1BCC" w:rsidRDefault="00C007F1" w:rsidP="00DB1BCC">
      <w:pPr>
        <w:pStyle w:val="Notedebasdepage"/>
        <w:bidi/>
        <w:jc w:val="both"/>
        <w:rPr>
          <w:rFonts w:ascii="Simplified Arabic" w:hAnsi="Simplified Arabic" w:cs="Simplified Arabic"/>
          <w:sz w:val="24"/>
          <w:szCs w:val="24"/>
          <w:rtl/>
          <w:lang w:bidi="ar-DZ"/>
        </w:rPr>
      </w:pPr>
      <w:r w:rsidRPr="00287833">
        <w:rPr>
          <w:rStyle w:val="Appelnotedebasdep"/>
          <w:rFonts w:ascii="Simplified Arabic" w:hAnsi="Simplified Arabic" w:cs="Simplified Arabic"/>
          <w:b/>
          <w:bCs/>
          <w:sz w:val="24"/>
          <w:szCs w:val="24"/>
          <w:rtl/>
        </w:rPr>
        <w:t>(</w:t>
      </w:r>
      <w:r w:rsidRPr="00287833">
        <w:rPr>
          <w:rStyle w:val="Appelnotedebasdep"/>
          <w:rFonts w:ascii="Simplified Arabic" w:hAnsi="Simplified Arabic" w:cs="Simplified Arabic"/>
          <w:b/>
          <w:bCs/>
          <w:sz w:val="24"/>
          <w:szCs w:val="24"/>
          <w:rtl/>
        </w:rPr>
        <w:footnoteRef/>
      </w:r>
      <w:r w:rsidRPr="00287833">
        <w:rPr>
          <w:rStyle w:val="Appelnotedebasdep"/>
          <w:rFonts w:ascii="Simplified Arabic" w:hAnsi="Simplified Arabic" w:cs="Simplified Arabic"/>
          <w:b/>
          <w:bCs/>
          <w:sz w:val="24"/>
          <w:szCs w:val="24"/>
          <w:rtl/>
        </w:rPr>
        <w:t>)</w:t>
      </w:r>
      <w:r w:rsidRPr="00287833">
        <w:rPr>
          <w:rFonts w:ascii="Simplified Arabic" w:hAnsi="Simplified Arabic" w:cs="Simplified Arabic"/>
          <w:b/>
          <w:bCs/>
          <w:sz w:val="24"/>
          <w:szCs w:val="24"/>
          <w:rtl/>
          <w:lang w:bidi="ar-DZ"/>
        </w:rPr>
        <w:t>محمد أمين عباس</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ص202.</w:t>
      </w:r>
    </w:p>
  </w:footnote>
  <w:footnote w:id="96">
    <w:p w:rsidR="00C007F1" w:rsidRPr="00DB1BCC" w:rsidRDefault="00C007F1" w:rsidP="00DB1BCC">
      <w:pPr>
        <w:pStyle w:val="Notedebasdepage"/>
        <w:bidi/>
        <w:jc w:val="both"/>
        <w:rPr>
          <w:rFonts w:ascii="Simplified Arabic" w:hAnsi="Simplified Arabic" w:cs="Simplified Arabic"/>
          <w:sz w:val="24"/>
          <w:szCs w:val="24"/>
          <w:rtl/>
          <w:lang w:bidi="ar-DZ"/>
        </w:rPr>
      </w:pPr>
      <w:r w:rsidRPr="00302DDC">
        <w:rPr>
          <w:rStyle w:val="Appelnotedebasdep"/>
          <w:rFonts w:ascii="Simplified Arabic" w:hAnsi="Simplified Arabic" w:cs="Simplified Arabic"/>
          <w:b/>
          <w:bCs/>
          <w:sz w:val="24"/>
          <w:szCs w:val="24"/>
          <w:rtl/>
        </w:rPr>
        <w:t>(</w:t>
      </w:r>
      <w:r w:rsidRPr="00302DDC">
        <w:rPr>
          <w:rStyle w:val="Appelnotedebasdep"/>
          <w:rFonts w:ascii="Simplified Arabic" w:hAnsi="Simplified Arabic" w:cs="Simplified Arabic"/>
          <w:b/>
          <w:bCs/>
          <w:sz w:val="24"/>
          <w:szCs w:val="24"/>
          <w:rtl/>
        </w:rPr>
        <w:footnoteRef/>
      </w:r>
      <w:r w:rsidRPr="00302DDC">
        <w:rPr>
          <w:rStyle w:val="Appelnotedebasdep"/>
          <w:rFonts w:ascii="Simplified Arabic" w:hAnsi="Simplified Arabic" w:cs="Simplified Arabic"/>
          <w:b/>
          <w:bCs/>
          <w:sz w:val="24"/>
          <w:szCs w:val="24"/>
          <w:rtl/>
        </w:rPr>
        <w:t>)</w:t>
      </w:r>
      <w:r w:rsidRPr="00302DDC">
        <w:rPr>
          <w:rFonts w:ascii="Simplified Arabic" w:hAnsi="Simplified Arabic" w:cs="Simplified Arabic"/>
          <w:b/>
          <w:bCs/>
          <w:sz w:val="24"/>
          <w:szCs w:val="24"/>
          <w:rtl/>
          <w:lang w:bidi="ar-DZ"/>
        </w:rPr>
        <w:t>النفايات المنزلية</w:t>
      </w:r>
      <w:r w:rsidRPr="00DB1BCC">
        <w:rPr>
          <w:rFonts w:ascii="Simplified Arabic" w:hAnsi="Simplified Arabic" w:cs="Simplified Arabic"/>
          <w:sz w:val="24"/>
          <w:szCs w:val="24"/>
          <w:rtl/>
          <w:lang w:bidi="ar-DZ"/>
        </w:rPr>
        <w:t xml:space="preserve"> هي تحد مستمر للسلطات المحلية باعتبار أن حجمها يتزايد يوميا وذلك بسبب ارتفاع نسبة السكان.</w:t>
      </w:r>
    </w:p>
  </w:footnote>
  <w:footnote w:id="97">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القانون رقم 01/19 المتعلق بتسيير النفايات ومراقبتها وإزالتها.</w:t>
      </w:r>
    </w:p>
  </w:footnote>
  <w:footnote w:id="98">
    <w:p w:rsidR="00C007F1" w:rsidRPr="00DB1BCC" w:rsidRDefault="00C007F1" w:rsidP="00302DD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31 من القانون رقم 01/19 المتعلق بتسيير النفايات ومراقبتها وإزالتها</w:t>
      </w:r>
      <w:r>
        <w:rPr>
          <w:rFonts w:ascii="Simplified Arabic" w:hAnsi="Simplified Arabic" w:cs="Simplified Arabic" w:hint="cs"/>
          <w:sz w:val="24"/>
          <w:szCs w:val="24"/>
          <w:rtl/>
          <w:lang w:bidi="ar-DZ"/>
        </w:rPr>
        <w:t xml:space="preserve">، المؤرخ في 15 ديسمبر2001 المتعلق بتسيير النفايات ومراقبتها و إزالتها، ج ر ع 77، لسنة 2001، </w:t>
      </w:r>
    </w:p>
  </w:footnote>
  <w:footnote w:id="99">
    <w:p w:rsidR="00C007F1" w:rsidRPr="00DB1BCC" w:rsidRDefault="00C007F1" w:rsidP="008A38E9">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24 من ق.ر84/12</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المتضمن النظام العام للغابات</w:t>
      </w:r>
      <w:r>
        <w:rPr>
          <w:rFonts w:ascii="Simplified Arabic" w:hAnsi="Simplified Arabic" w:cs="Simplified Arabic" w:hint="cs"/>
          <w:sz w:val="24"/>
          <w:szCs w:val="24"/>
          <w:rtl/>
          <w:lang w:bidi="ar-DZ"/>
        </w:rPr>
        <w:t>، المؤرخ في 23 يونيو 1984، المعدل والمتمم.</w:t>
      </w:r>
    </w:p>
  </w:footnote>
  <w:footnote w:id="100">
    <w:p w:rsidR="00C007F1" w:rsidRPr="00DB1BCC" w:rsidRDefault="00C007F1" w:rsidP="00C7486E">
      <w:pPr>
        <w:pStyle w:val="Notedebasdepage"/>
        <w:bidi/>
        <w:jc w:val="both"/>
        <w:rPr>
          <w:rFonts w:ascii="Simplified Arabic" w:hAnsi="Simplified Arabic" w:cs="Simplified Arabic"/>
          <w:sz w:val="24"/>
          <w:szCs w:val="24"/>
          <w:rtl/>
          <w:lang w:bidi="ar-DZ"/>
        </w:rPr>
      </w:pPr>
      <w:r w:rsidRPr="00A41BC7">
        <w:rPr>
          <w:rStyle w:val="Appelnotedebasdep"/>
          <w:rFonts w:ascii="Simplified Arabic" w:hAnsi="Simplified Arabic" w:cs="Simplified Arabic"/>
          <w:b/>
          <w:bCs/>
          <w:sz w:val="24"/>
          <w:szCs w:val="24"/>
          <w:rtl/>
        </w:rPr>
        <w:t>(</w:t>
      </w:r>
      <w:r w:rsidRPr="00A41BC7">
        <w:rPr>
          <w:rStyle w:val="Appelnotedebasdep"/>
          <w:rFonts w:ascii="Simplified Arabic" w:hAnsi="Simplified Arabic" w:cs="Simplified Arabic"/>
          <w:b/>
          <w:bCs/>
          <w:sz w:val="24"/>
          <w:szCs w:val="24"/>
          <w:rtl/>
        </w:rPr>
        <w:footnoteRef/>
      </w:r>
      <w:r w:rsidRPr="00A41BC7">
        <w:rPr>
          <w:rStyle w:val="Appelnotedebasdep"/>
          <w:rFonts w:ascii="Simplified Arabic" w:hAnsi="Simplified Arabic" w:cs="Simplified Arabic"/>
          <w:b/>
          <w:bCs/>
          <w:sz w:val="24"/>
          <w:szCs w:val="24"/>
          <w:rtl/>
        </w:rPr>
        <w:t>)</w:t>
      </w:r>
      <w:r w:rsidRPr="00A41BC7">
        <w:rPr>
          <w:rFonts w:ascii="Simplified Arabic" w:hAnsi="Simplified Arabic" w:cs="Simplified Arabic"/>
          <w:b/>
          <w:bCs/>
          <w:sz w:val="24"/>
          <w:szCs w:val="24"/>
          <w:rtl/>
          <w:lang w:bidi="ar-DZ"/>
        </w:rPr>
        <w:t>أمين نجار</w:t>
      </w:r>
      <w:r>
        <w:rPr>
          <w:rFonts w:ascii="Simplified Arabic" w:hAnsi="Simplified Arabic" w:cs="Simplified Arabic" w:hint="cs"/>
          <w:b/>
          <w:bCs/>
          <w:sz w:val="24"/>
          <w:szCs w:val="24"/>
          <w:rtl/>
          <w:lang w:bidi="ar-DZ"/>
        </w:rPr>
        <w:t xml:space="preserve">، </w:t>
      </w:r>
      <w:r w:rsidRPr="007B591B">
        <w:rPr>
          <w:rFonts w:ascii="Simplified Arabic" w:hAnsi="Simplified Arabic" w:cs="Simplified Arabic"/>
          <w:b/>
          <w:bCs/>
          <w:sz w:val="24"/>
          <w:szCs w:val="24"/>
          <w:rtl/>
          <w:lang w:bidi="ar-DZ"/>
        </w:rPr>
        <w:t>فعالية الضبط الاداري في حماية البيئة في الجزائر</w:t>
      </w:r>
      <w:r>
        <w:rPr>
          <w:rFonts w:ascii="Simplified Arabic" w:hAnsi="Simplified Arabic" w:cs="Simplified Arabic" w:hint="cs"/>
          <w:sz w:val="24"/>
          <w:szCs w:val="24"/>
          <w:rtl/>
          <w:lang w:bidi="ar-DZ"/>
        </w:rPr>
        <w:t xml:space="preserve">، </w:t>
      </w:r>
      <w:r w:rsidRPr="00C7486E">
        <w:rPr>
          <w:rFonts w:ascii="Simplified Arabic" w:hAnsi="Simplified Arabic" w:cs="Simplified Arabic"/>
          <w:sz w:val="24"/>
          <w:szCs w:val="24"/>
          <w:rtl/>
          <w:lang w:bidi="ar-DZ"/>
        </w:rPr>
        <w:t>مذكرة لنيل شهادة الماجستير في القانون العام</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كلية الحقوق والعلوم السياسية</w:t>
      </w:r>
      <w:r>
        <w:rPr>
          <w:rFonts w:ascii="Simplified Arabic" w:hAnsi="Simplified Arabic" w:cs="Simplified Arabic"/>
          <w:sz w:val="24"/>
          <w:szCs w:val="24"/>
          <w:rtl/>
          <w:lang w:bidi="ar-DZ"/>
        </w:rPr>
        <w:t>، جامعة العربي بن مهيدي</w:t>
      </w:r>
      <w:r w:rsidRPr="00DB1BCC">
        <w:rPr>
          <w:rFonts w:ascii="Simplified Arabic" w:hAnsi="Simplified Arabic" w:cs="Simplified Arabic"/>
          <w:sz w:val="24"/>
          <w:szCs w:val="24"/>
          <w:rtl/>
          <w:lang w:bidi="ar-DZ"/>
        </w:rPr>
        <w:t xml:space="preserve"> أم البواقي</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س 2017/2018 ص 123.</w:t>
      </w:r>
    </w:p>
  </w:footnote>
  <w:footnote w:id="101">
    <w:p w:rsidR="00C007F1" w:rsidRPr="00DB1BCC" w:rsidRDefault="00C007F1" w:rsidP="007F7AA3">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 xml:space="preserve">القانون رقم 12/07 المؤرخ في 21 فبراير 2012 المتضمن قانون </w:t>
      </w:r>
      <w:r w:rsidRPr="00DB1BCC">
        <w:rPr>
          <w:rFonts w:ascii="Simplified Arabic" w:hAnsi="Simplified Arabic" w:cs="Simplified Arabic" w:hint="cs"/>
          <w:sz w:val="24"/>
          <w:szCs w:val="24"/>
          <w:rtl/>
          <w:lang w:bidi="ar-DZ"/>
        </w:rPr>
        <w:t>الولاية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الجريدة الرسمية العدد 12</w:t>
      </w:r>
      <w:r>
        <w:rPr>
          <w:rFonts w:ascii="Simplified Arabic" w:hAnsi="Simplified Arabic" w:cs="Simplified Arabic" w:hint="cs"/>
          <w:sz w:val="24"/>
          <w:szCs w:val="24"/>
          <w:rtl/>
          <w:lang w:bidi="ar-DZ"/>
        </w:rPr>
        <w:t>لسنة 2012.</w:t>
      </w:r>
    </w:p>
  </w:footnote>
  <w:footnote w:id="102">
    <w:p w:rsidR="00C007F1" w:rsidRPr="00DB1BCC" w:rsidRDefault="00C007F1" w:rsidP="009F029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انظر الماد</w:t>
      </w:r>
      <w:r>
        <w:rPr>
          <w:rFonts w:ascii="Simplified Arabic" w:hAnsi="Simplified Arabic" w:cs="Simplified Arabic" w:hint="cs"/>
          <w:sz w:val="24"/>
          <w:szCs w:val="24"/>
          <w:rtl/>
          <w:lang w:bidi="ar-DZ"/>
        </w:rPr>
        <w:t xml:space="preserve">ة </w:t>
      </w:r>
      <w:r w:rsidRPr="00DB1BCC">
        <w:rPr>
          <w:rFonts w:ascii="Simplified Arabic" w:hAnsi="Simplified Arabic" w:cs="Simplified Arabic"/>
          <w:sz w:val="24"/>
          <w:szCs w:val="24"/>
          <w:rtl/>
          <w:lang w:bidi="ar-DZ"/>
        </w:rPr>
        <w:t>105من القانون رقم 12/07</w:t>
      </w:r>
      <w:r>
        <w:rPr>
          <w:rFonts w:ascii="Simplified Arabic" w:hAnsi="Simplified Arabic" w:cs="Simplified Arabic" w:hint="cs"/>
          <w:sz w:val="24"/>
          <w:szCs w:val="24"/>
          <w:rtl/>
          <w:lang w:bidi="ar-DZ"/>
        </w:rPr>
        <w:t>المتضمن قانون الولاية، مرجع سابق.</w:t>
      </w:r>
    </w:p>
  </w:footnote>
  <w:footnote w:id="103">
    <w:p w:rsidR="00C007F1" w:rsidRPr="00DB1BCC" w:rsidRDefault="00C007F1" w:rsidP="00F7055E">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انظر الماد</w:t>
      </w:r>
      <w:r>
        <w:rPr>
          <w:rFonts w:ascii="Simplified Arabic" w:hAnsi="Simplified Arabic" w:cs="Simplified Arabic" w:hint="cs"/>
          <w:sz w:val="24"/>
          <w:szCs w:val="24"/>
          <w:rtl/>
          <w:lang w:bidi="ar-DZ"/>
        </w:rPr>
        <w:t xml:space="preserve">ة </w:t>
      </w:r>
      <w:r w:rsidRPr="00DB1BCC">
        <w:rPr>
          <w:rFonts w:ascii="Simplified Arabic" w:hAnsi="Simplified Arabic" w:cs="Simplified Arabic"/>
          <w:sz w:val="24"/>
          <w:szCs w:val="24"/>
          <w:rtl/>
          <w:lang w:bidi="ar-DZ"/>
        </w:rPr>
        <w:t>113 من القانون رقم 12/07</w:t>
      </w:r>
      <w:r>
        <w:rPr>
          <w:rFonts w:ascii="Simplified Arabic" w:hAnsi="Simplified Arabic" w:cs="Simplified Arabic" w:hint="cs"/>
          <w:sz w:val="24"/>
          <w:szCs w:val="24"/>
          <w:rtl/>
          <w:lang w:bidi="ar-DZ"/>
        </w:rPr>
        <w:t>، مرجع نفسه.</w:t>
      </w:r>
    </w:p>
  </w:footnote>
  <w:footnote w:id="104">
    <w:p w:rsidR="00C007F1" w:rsidRPr="00DB1BCC" w:rsidRDefault="00C007F1" w:rsidP="00DB1BCC">
      <w:pPr>
        <w:pStyle w:val="Notedebasdepage"/>
        <w:bidi/>
        <w:jc w:val="both"/>
        <w:rPr>
          <w:rFonts w:ascii="Simplified Arabic" w:hAnsi="Simplified Arabic" w:cs="Simplified Arabic"/>
          <w:sz w:val="24"/>
          <w:szCs w:val="24"/>
          <w:rtl/>
          <w:lang w:bidi="ar-DZ"/>
        </w:rPr>
      </w:pPr>
      <w:r w:rsidRPr="00FC6590">
        <w:rPr>
          <w:rStyle w:val="Appelnotedebasdep"/>
          <w:rFonts w:ascii="Simplified Arabic" w:hAnsi="Simplified Arabic" w:cs="Simplified Arabic"/>
          <w:b/>
          <w:bCs/>
          <w:sz w:val="24"/>
          <w:szCs w:val="24"/>
          <w:rtl/>
        </w:rPr>
        <w:t>(</w:t>
      </w:r>
      <w:r w:rsidRPr="00FC6590">
        <w:rPr>
          <w:rStyle w:val="Appelnotedebasdep"/>
          <w:rFonts w:ascii="Simplified Arabic" w:hAnsi="Simplified Arabic" w:cs="Simplified Arabic"/>
          <w:b/>
          <w:bCs/>
          <w:sz w:val="24"/>
          <w:szCs w:val="24"/>
          <w:rtl/>
        </w:rPr>
        <w:footnoteRef/>
      </w:r>
      <w:r w:rsidRPr="00FC6590">
        <w:rPr>
          <w:rStyle w:val="Appelnotedebasdep"/>
          <w:rFonts w:ascii="Simplified Arabic" w:hAnsi="Simplified Arabic" w:cs="Simplified Arabic"/>
          <w:b/>
          <w:bCs/>
          <w:sz w:val="24"/>
          <w:szCs w:val="24"/>
          <w:rtl/>
        </w:rPr>
        <w:t>)</w:t>
      </w:r>
      <w:r w:rsidRPr="00FC6590">
        <w:rPr>
          <w:rFonts w:ascii="Simplified Arabic" w:hAnsi="Simplified Arabic" w:cs="Simplified Arabic"/>
          <w:b/>
          <w:bCs/>
          <w:sz w:val="24"/>
          <w:szCs w:val="24"/>
          <w:rtl/>
          <w:lang w:bidi="ar-DZ"/>
        </w:rPr>
        <w:t>أمين نجار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 ص124.</w:t>
      </w:r>
    </w:p>
  </w:footnote>
  <w:footnote w:id="105">
    <w:p w:rsidR="00C007F1" w:rsidRPr="00DB1BCC" w:rsidRDefault="00C007F1" w:rsidP="009F029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 xml:space="preserve">أنظرالمادة 16 من القانون رقم 84/12المؤرخ في 23يونيو1984 المتضمن النظام العام للغابات والمعدل والمتمم بالقانون رقم 91/20 المؤرخ في 02سبتمبر 1991 الجريدة الرسمية العدد 62 </w:t>
      </w:r>
      <w:r>
        <w:rPr>
          <w:rFonts w:ascii="Simplified Arabic" w:hAnsi="Simplified Arabic" w:cs="Simplified Arabic" w:hint="cs"/>
          <w:sz w:val="24"/>
          <w:szCs w:val="24"/>
          <w:rtl/>
          <w:lang w:bidi="ar-DZ"/>
        </w:rPr>
        <w:t>لسنة لسنة 1991.</w:t>
      </w:r>
    </w:p>
  </w:footnote>
  <w:footnote w:id="106">
    <w:p w:rsidR="00C007F1" w:rsidRPr="00DB1BCC" w:rsidRDefault="00C007F1" w:rsidP="009F029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23 من القانون رقم 84/12 المعدل والمتمم</w:t>
      </w:r>
      <w:r>
        <w:rPr>
          <w:rFonts w:ascii="Simplified Arabic" w:hAnsi="Simplified Arabic" w:cs="Simplified Arabic" w:hint="cs"/>
          <w:sz w:val="24"/>
          <w:szCs w:val="24"/>
          <w:rtl/>
          <w:lang w:bidi="ar-DZ"/>
        </w:rPr>
        <w:t>، مرجع نفسه.</w:t>
      </w:r>
    </w:p>
  </w:footnote>
  <w:footnote w:id="107">
    <w:p w:rsidR="00C007F1" w:rsidRPr="00DB1BCC" w:rsidRDefault="00C007F1" w:rsidP="00F23EB6">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25 من القانون رقم: 03/10</w:t>
      </w:r>
      <w:r>
        <w:rPr>
          <w:rFonts w:ascii="Simplified Arabic" w:hAnsi="Simplified Arabic" w:cs="Simplified Arabic" w:hint="cs"/>
          <w:sz w:val="24"/>
          <w:szCs w:val="24"/>
          <w:rtl/>
          <w:lang w:bidi="ar-DZ"/>
        </w:rPr>
        <w:t xml:space="preserve"> المتعلق بحماية البيئة، مرجع سابق.</w:t>
      </w:r>
    </w:p>
  </w:footnote>
  <w:footnote w:id="108">
    <w:p w:rsidR="00C007F1" w:rsidRPr="00DB1BCC" w:rsidRDefault="00C007F1" w:rsidP="00F97B68">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28 من المرسوم التنفيذي 06/198</w:t>
      </w:r>
      <w:r>
        <w:rPr>
          <w:rFonts w:ascii="Simplified Arabic" w:hAnsi="Simplified Arabic" w:cs="Simplified Arabic" w:hint="cs"/>
          <w:sz w:val="24"/>
          <w:szCs w:val="24"/>
          <w:rtl/>
          <w:lang w:bidi="ar-DZ"/>
        </w:rPr>
        <w:t>، الذي يضبط التنظيم المطبق على المؤسسات المصنفة، مرجع سابق.</w:t>
      </w:r>
    </w:p>
  </w:footnote>
  <w:footnote w:id="109">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المواد رقم: 30</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35 و43 من المرسوم التنفيذي 06/198.</w:t>
      </w:r>
    </w:p>
  </w:footnote>
  <w:footnote w:id="110">
    <w:p w:rsidR="00C007F1" w:rsidRPr="00DB1BCC" w:rsidRDefault="00C007F1" w:rsidP="001E3C3C">
      <w:pPr>
        <w:pStyle w:val="Notedebasdepage"/>
        <w:bidi/>
        <w:jc w:val="both"/>
        <w:rPr>
          <w:rFonts w:ascii="Simplified Arabic" w:hAnsi="Simplified Arabic" w:cs="Simplified Arabic"/>
          <w:sz w:val="24"/>
          <w:szCs w:val="24"/>
          <w:rtl/>
          <w:lang w:bidi="ar-DZ"/>
        </w:rPr>
      </w:pPr>
      <w:r w:rsidRPr="00DD7466">
        <w:rPr>
          <w:rStyle w:val="Appelnotedebasdep"/>
          <w:rFonts w:ascii="Simplified Arabic" w:hAnsi="Simplified Arabic" w:cs="Simplified Arabic"/>
          <w:b/>
          <w:bCs/>
          <w:sz w:val="24"/>
          <w:szCs w:val="24"/>
          <w:rtl/>
        </w:rPr>
        <w:t>(</w:t>
      </w:r>
      <w:r w:rsidRPr="00DD7466">
        <w:rPr>
          <w:rStyle w:val="Appelnotedebasdep"/>
          <w:rFonts w:ascii="Simplified Arabic" w:hAnsi="Simplified Arabic" w:cs="Simplified Arabic"/>
          <w:b/>
          <w:bCs/>
          <w:sz w:val="24"/>
          <w:szCs w:val="24"/>
          <w:rtl/>
        </w:rPr>
        <w:footnoteRef/>
      </w:r>
      <w:r w:rsidRPr="00DD7466">
        <w:rPr>
          <w:rStyle w:val="Appelnotedebasdep"/>
          <w:rFonts w:ascii="Simplified Arabic" w:hAnsi="Simplified Arabic" w:cs="Simplified Arabic"/>
          <w:b/>
          <w:bCs/>
          <w:sz w:val="24"/>
          <w:szCs w:val="24"/>
          <w:rtl/>
        </w:rPr>
        <w:t>)</w:t>
      </w:r>
      <w:r w:rsidRPr="00DD7466">
        <w:rPr>
          <w:rFonts w:ascii="Simplified Arabic" w:hAnsi="Simplified Arabic" w:cs="Simplified Arabic"/>
          <w:b/>
          <w:bCs/>
          <w:sz w:val="24"/>
          <w:szCs w:val="24"/>
          <w:rtl/>
          <w:lang w:bidi="ar-DZ"/>
        </w:rPr>
        <w:t>أمين خليفة</w:t>
      </w:r>
      <w:r>
        <w:rPr>
          <w:rFonts w:ascii="Simplified Arabic" w:hAnsi="Simplified Arabic" w:cs="Simplified Arabic"/>
          <w:sz w:val="24"/>
          <w:szCs w:val="24"/>
          <w:rtl/>
          <w:lang w:bidi="ar-DZ"/>
        </w:rPr>
        <w:t>، قانون البيئة</w:t>
      </w:r>
      <w:r>
        <w:rPr>
          <w:rFonts w:ascii="Simplified Arabic" w:hAnsi="Simplified Arabic" w:cs="Simplified Arabic" w:hint="cs"/>
          <w:sz w:val="24"/>
          <w:szCs w:val="24"/>
          <w:rtl/>
          <w:lang w:bidi="ar-DZ"/>
        </w:rPr>
        <w:t>-</w:t>
      </w:r>
      <w:r w:rsidRPr="001E3C3C">
        <w:rPr>
          <w:rFonts w:ascii="Simplified Arabic" w:hAnsi="Simplified Arabic" w:cs="Simplified Arabic"/>
          <w:sz w:val="24"/>
          <w:szCs w:val="24"/>
          <w:rtl/>
          <w:lang w:bidi="ar-DZ"/>
        </w:rPr>
        <w:t>ـ قانون ضبط وادارة المخاطر البيئية</w:t>
      </w:r>
      <w:r w:rsidRPr="00DB1BCC">
        <w:rPr>
          <w:rFonts w:ascii="Simplified Arabic" w:hAnsi="Simplified Arabic" w:cs="Simplified Arabic"/>
          <w:sz w:val="24"/>
          <w:szCs w:val="24"/>
          <w:rtl/>
          <w:lang w:bidi="ar-DZ"/>
        </w:rPr>
        <w:t>– كلية الحقوق والعلوم السياسية –جامعة عبد الرحمان ميرة بجاية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مذكرة لنيل شهادة الماجستير في الحقوق سنة 2016 ص 65</w:t>
      </w:r>
    </w:p>
  </w:footnote>
  <w:footnote w:id="111">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القانون رقم 12/07 المؤرخ في 28 ربيع الأول عام 1433 الموافق لـ 21 فبراير 2012 المتعلق بالولاية ـ الجريدة الرسمية العدد 12الصادرة يوم 07ربيع الثاني عام 1433 الموافق لـ 29فبراير 2012.</w:t>
      </w:r>
    </w:p>
  </w:footnote>
  <w:footnote w:id="112">
    <w:p w:rsidR="00C007F1" w:rsidRPr="00DB1BCC" w:rsidRDefault="00C007F1" w:rsidP="00DB1BCC">
      <w:pPr>
        <w:pStyle w:val="Notedebasdepage"/>
        <w:bidi/>
        <w:jc w:val="both"/>
        <w:rPr>
          <w:rFonts w:ascii="Simplified Arabic" w:hAnsi="Simplified Arabic" w:cs="Simplified Arabic"/>
          <w:sz w:val="24"/>
          <w:szCs w:val="24"/>
          <w:rtl/>
          <w:lang w:bidi="ar-DZ"/>
        </w:rPr>
      </w:pPr>
      <w:r w:rsidRPr="00DD7466">
        <w:rPr>
          <w:rStyle w:val="Appelnotedebasdep"/>
          <w:rFonts w:ascii="Simplified Arabic" w:hAnsi="Simplified Arabic" w:cs="Simplified Arabic"/>
          <w:b/>
          <w:bCs/>
          <w:sz w:val="24"/>
          <w:szCs w:val="24"/>
          <w:rtl/>
        </w:rPr>
        <w:t>(</w:t>
      </w:r>
      <w:r w:rsidRPr="00DD7466">
        <w:rPr>
          <w:rStyle w:val="Appelnotedebasdep"/>
          <w:rFonts w:ascii="Simplified Arabic" w:hAnsi="Simplified Arabic" w:cs="Simplified Arabic"/>
          <w:b/>
          <w:bCs/>
          <w:sz w:val="24"/>
          <w:szCs w:val="24"/>
          <w:rtl/>
        </w:rPr>
        <w:footnoteRef/>
      </w:r>
      <w:r w:rsidRPr="00DD7466">
        <w:rPr>
          <w:rStyle w:val="Appelnotedebasdep"/>
          <w:rFonts w:ascii="Simplified Arabic" w:hAnsi="Simplified Arabic" w:cs="Simplified Arabic"/>
          <w:b/>
          <w:bCs/>
          <w:sz w:val="24"/>
          <w:szCs w:val="24"/>
          <w:rtl/>
        </w:rPr>
        <w:t>)</w:t>
      </w:r>
      <w:r w:rsidRPr="00DD7466">
        <w:rPr>
          <w:rFonts w:ascii="Simplified Arabic" w:hAnsi="Simplified Arabic" w:cs="Simplified Arabic"/>
          <w:b/>
          <w:bCs/>
          <w:sz w:val="24"/>
          <w:szCs w:val="24"/>
          <w:rtl/>
          <w:lang w:bidi="ar-DZ"/>
        </w:rPr>
        <w:t>محمد أمين</w:t>
      </w:r>
      <w:r w:rsidRPr="00DB1BCC">
        <w:rPr>
          <w:rFonts w:ascii="Simplified Arabic" w:hAnsi="Simplified Arabic" w:cs="Simplified Arabic"/>
          <w:sz w:val="24"/>
          <w:szCs w:val="24"/>
          <w:rtl/>
          <w:lang w:bidi="ar-DZ"/>
        </w:rPr>
        <w:t>عباس</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ص205</w:t>
      </w:r>
    </w:p>
  </w:footnote>
  <w:footnote w:id="113">
    <w:p w:rsidR="00C007F1" w:rsidRPr="00DB1BCC" w:rsidRDefault="00C007F1" w:rsidP="00DB1BCC">
      <w:pPr>
        <w:pStyle w:val="Notedebasdepage"/>
        <w:bidi/>
        <w:jc w:val="both"/>
        <w:rPr>
          <w:rFonts w:ascii="Simplified Arabic" w:hAnsi="Simplified Arabic" w:cs="Simplified Arabic"/>
          <w:sz w:val="24"/>
          <w:szCs w:val="24"/>
          <w:rtl/>
          <w:lang w:bidi="ar-DZ"/>
        </w:rPr>
      </w:pPr>
      <w:r w:rsidRPr="00DD7466">
        <w:rPr>
          <w:rStyle w:val="Appelnotedebasdep"/>
          <w:rFonts w:ascii="Simplified Arabic" w:hAnsi="Simplified Arabic" w:cs="Simplified Arabic"/>
          <w:b/>
          <w:bCs/>
          <w:sz w:val="24"/>
          <w:szCs w:val="24"/>
          <w:rtl/>
        </w:rPr>
        <w:t>(</w:t>
      </w:r>
      <w:r w:rsidRPr="00DD7466">
        <w:rPr>
          <w:rStyle w:val="Appelnotedebasdep"/>
          <w:rFonts w:ascii="Simplified Arabic" w:hAnsi="Simplified Arabic" w:cs="Simplified Arabic"/>
          <w:b/>
          <w:bCs/>
          <w:sz w:val="24"/>
          <w:szCs w:val="24"/>
          <w:rtl/>
        </w:rPr>
        <w:footnoteRef/>
      </w:r>
      <w:r w:rsidRPr="00DD7466">
        <w:rPr>
          <w:rStyle w:val="Appelnotedebasdep"/>
          <w:rFonts w:ascii="Simplified Arabic" w:hAnsi="Simplified Arabic" w:cs="Simplified Arabic"/>
          <w:b/>
          <w:bCs/>
          <w:sz w:val="24"/>
          <w:szCs w:val="24"/>
          <w:rtl/>
        </w:rPr>
        <w:t>)</w:t>
      </w:r>
      <w:r w:rsidRPr="00DD7466">
        <w:rPr>
          <w:rFonts w:ascii="Simplified Arabic" w:eastAsia="Calibri" w:hAnsi="Simplified Arabic" w:cs="Simplified Arabic"/>
          <w:b/>
          <w:bCs/>
          <w:sz w:val="24"/>
          <w:szCs w:val="24"/>
          <w:rtl/>
        </w:rPr>
        <w:t>مريم ملعب</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المرجع السابق</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ص86.</w:t>
      </w:r>
    </w:p>
  </w:footnote>
  <w:footnote w:id="114">
    <w:p w:rsidR="00C007F1" w:rsidRPr="00DB1BCC" w:rsidRDefault="00C007F1" w:rsidP="00DD7466">
      <w:pPr>
        <w:pStyle w:val="Notedebasdepage"/>
        <w:bidi/>
        <w:jc w:val="both"/>
        <w:rPr>
          <w:rFonts w:ascii="Simplified Arabic" w:hAnsi="Simplified Arabic" w:cs="Simplified Arabic"/>
          <w:sz w:val="24"/>
          <w:szCs w:val="24"/>
          <w:rtl/>
          <w:lang w:bidi="ar-DZ"/>
        </w:rPr>
      </w:pPr>
      <w:r w:rsidRPr="00B42505">
        <w:rPr>
          <w:rStyle w:val="Appelnotedebasdep"/>
          <w:rFonts w:ascii="Simplified Arabic" w:hAnsi="Simplified Arabic" w:cs="Simplified Arabic"/>
          <w:b/>
          <w:bCs/>
          <w:sz w:val="24"/>
          <w:szCs w:val="24"/>
          <w:rtl/>
        </w:rPr>
        <w:t>(</w:t>
      </w:r>
      <w:r w:rsidRPr="00B42505">
        <w:rPr>
          <w:rStyle w:val="Appelnotedebasdep"/>
          <w:rFonts w:ascii="Simplified Arabic" w:hAnsi="Simplified Arabic" w:cs="Simplified Arabic"/>
          <w:b/>
          <w:bCs/>
          <w:sz w:val="24"/>
          <w:szCs w:val="24"/>
          <w:rtl/>
        </w:rPr>
        <w:footnoteRef/>
      </w:r>
      <w:r w:rsidRPr="00B42505">
        <w:rPr>
          <w:rStyle w:val="Appelnotedebasdep"/>
          <w:rFonts w:ascii="Simplified Arabic" w:hAnsi="Simplified Arabic" w:cs="Simplified Arabic"/>
          <w:b/>
          <w:bCs/>
          <w:sz w:val="24"/>
          <w:szCs w:val="24"/>
          <w:rtl/>
        </w:rPr>
        <w:t>)</w:t>
      </w:r>
      <w:r w:rsidRPr="00B42505">
        <w:rPr>
          <w:rFonts w:ascii="Simplified Arabic" w:eastAsia="Calibri" w:hAnsi="Simplified Arabic" w:cs="Simplified Arabic"/>
          <w:b/>
          <w:bCs/>
          <w:sz w:val="24"/>
          <w:szCs w:val="24"/>
          <w:rtl/>
        </w:rPr>
        <w:t>عمر زع</w:t>
      </w:r>
      <w:r w:rsidRPr="00B42505">
        <w:rPr>
          <w:rFonts w:ascii="Simplified Arabic" w:eastAsia="Calibri" w:hAnsi="Simplified Arabic" w:cs="Simplified Arabic" w:hint="cs"/>
          <w:b/>
          <w:bCs/>
          <w:sz w:val="24"/>
          <w:szCs w:val="24"/>
          <w:rtl/>
        </w:rPr>
        <w:t>زوع</w:t>
      </w:r>
      <w:r>
        <w:rPr>
          <w:rFonts w:ascii="Simplified Arabic" w:eastAsia="Calibri" w:hAnsi="Simplified Arabic" w:cs="Simplified Arabic" w:hint="cs"/>
          <w:sz w:val="24"/>
          <w:szCs w:val="24"/>
          <w:rtl/>
        </w:rPr>
        <w:t xml:space="preserve">، </w:t>
      </w:r>
      <w:r w:rsidRPr="00B93F1F">
        <w:rPr>
          <w:rFonts w:ascii="Simplified Arabic" w:eastAsia="Calibri" w:hAnsi="Simplified Arabic" w:cs="Simplified Arabic"/>
          <w:b/>
          <w:bCs/>
          <w:sz w:val="24"/>
          <w:szCs w:val="24"/>
          <w:rtl/>
        </w:rPr>
        <w:t>الاجراءات القانونية المخولة للإدارة لحماية التلوث البحري</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مذكرة ماستر</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معهد الع</w:t>
      </w:r>
      <w:r>
        <w:rPr>
          <w:rFonts w:ascii="Simplified Arabic" w:eastAsia="Calibri" w:hAnsi="Simplified Arabic" w:cs="Simplified Arabic" w:hint="cs"/>
          <w:sz w:val="24"/>
          <w:szCs w:val="24"/>
          <w:rtl/>
        </w:rPr>
        <w:t>ل</w:t>
      </w:r>
      <w:r w:rsidRPr="00DB1BCC">
        <w:rPr>
          <w:rFonts w:ascii="Simplified Arabic" w:eastAsia="Calibri" w:hAnsi="Simplified Arabic" w:cs="Simplified Arabic"/>
          <w:sz w:val="24"/>
          <w:szCs w:val="24"/>
          <w:rtl/>
        </w:rPr>
        <w:t>وم الاقتصادية والتجارية والتسيير قسم القانون العام</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المركز الجامعي عين تيموشنت</w:t>
      </w:r>
      <w:r>
        <w:rPr>
          <w:rFonts w:ascii="Simplified Arabic" w:eastAsia="Calibri" w:hAnsi="Simplified Arabic" w:cs="Simplified Arabic"/>
          <w:sz w:val="24"/>
          <w:szCs w:val="24"/>
          <w:rtl/>
        </w:rPr>
        <w:t xml:space="preserve">، </w:t>
      </w:r>
      <w:r w:rsidRPr="00DB1BCC">
        <w:rPr>
          <w:rFonts w:ascii="Simplified Arabic" w:eastAsia="Calibri" w:hAnsi="Simplified Arabic" w:cs="Simplified Arabic"/>
          <w:sz w:val="24"/>
          <w:szCs w:val="24"/>
          <w:rtl/>
        </w:rPr>
        <w:t>س</w:t>
      </w:r>
      <w:r>
        <w:rPr>
          <w:rFonts w:ascii="Simplified Arabic" w:eastAsia="Calibri" w:hAnsi="Simplified Arabic" w:cs="Simplified Arabic"/>
          <w:sz w:val="24"/>
          <w:szCs w:val="24"/>
          <w:rtl/>
        </w:rPr>
        <w:t>.</w:t>
      </w:r>
      <w:r w:rsidRPr="00DB1BCC">
        <w:rPr>
          <w:rFonts w:ascii="Simplified Arabic" w:eastAsia="Calibri" w:hAnsi="Simplified Arabic" w:cs="Simplified Arabic"/>
          <w:sz w:val="24"/>
          <w:szCs w:val="24"/>
          <w:rtl/>
        </w:rPr>
        <w:t>ج 2016/2017</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 xml:space="preserve">ص </w:t>
      </w:r>
      <w:r w:rsidRPr="00DB1BCC">
        <w:rPr>
          <w:rFonts w:ascii="Simplified Arabic" w:eastAsia="Calibri" w:hAnsi="Simplified Arabic" w:cs="Simplified Arabic"/>
          <w:sz w:val="24"/>
          <w:szCs w:val="24"/>
        </w:rPr>
        <w:t>21</w:t>
      </w:r>
      <w:r>
        <w:rPr>
          <w:rFonts w:ascii="Simplified Arabic" w:eastAsia="Calibri" w:hAnsi="Simplified Arabic" w:cs="Simplified Arabic" w:hint="cs"/>
          <w:sz w:val="24"/>
          <w:szCs w:val="24"/>
          <w:rtl/>
        </w:rPr>
        <w:t>.</w:t>
      </w:r>
    </w:p>
  </w:footnote>
  <w:footnote w:id="115">
    <w:p w:rsidR="00C007F1" w:rsidRPr="00DB1BCC" w:rsidRDefault="00C007F1" w:rsidP="00EC186D">
      <w:pPr>
        <w:pStyle w:val="Notedebasdepage"/>
        <w:bidi/>
        <w:jc w:val="both"/>
        <w:rPr>
          <w:rFonts w:ascii="Simplified Arabic" w:hAnsi="Simplified Arabic" w:cs="Simplified Arabic"/>
          <w:sz w:val="24"/>
          <w:szCs w:val="24"/>
          <w:rtl/>
          <w:lang w:bidi="ar-DZ"/>
        </w:rPr>
      </w:pPr>
      <w:r w:rsidRPr="00B42505">
        <w:rPr>
          <w:rStyle w:val="Appelnotedebasdep"/>
          <w:rFonts w:ascii="Simplified Arabic" w:hAnsi="Simplified Arabic" w:cs="Simplified Arabic"/>
          <w:b/>
          <w:bCs/>
          <w:sz w:val="24"/>
          <w:szCs w:val="24"/>
          <w:rtl/>
        </w:rPr>
        <w:t>(</w:t>
      </w:r>
      <w:r w:rsidRPr="00B42505">
        <w:rPr>
          <w:rStyle w:val="Appelnotedebasdep"/>
          <w:rFonts w:ascii="Simplified Arabic" w:hAnsi="Simplified Arabic" w:cs="Simplified Arabic"/>
          <w:b/>
          <w:bCs/>
          <w:sz w:val="24"/>
          <w:szCs w:val="24"/>
          <w:rtl/>
        </w:rPr>
        <w:footnoteRef/>
      </w:r>
      <w:r w:rsidRPr="00B42505">
        <w:rPr>
          <w:rStyle w:val="Appelnotedebasdep"/>
          <w:rFonts w:ascii="Simplified Arabic" w:hAnsi="Simplified Arabic" w:cs="Simplified Arabic"/>
          <w:b/>
          <w:bCs/>
          <w:sz w:val="24"/>
          <w:szCs w:val="24"/>
          <w:rtl/>
        </w:rPr>
        <w:t>)</w:t>
      </w:r>
      <w:r w:rsidRPr="00B42505">
        <w:rPr>
          <w:rFonts w:ascii="Simplified Arabic" w:hAnsi="Simplified Arabic" w:cs="Simplified Arabic"/>
          <w:b/>
          <w:bCs/>
          <w:sz w:val="24"/>
          <w:szCs w:val="24"/>
          <w:rtl/>
          <w:lang w:bidi="ar-EG"/>
        </w:rPr>
        <w:t>ـابراهيم العبود</w:t>
      </w:r>
      <w:r>
        <w:rPr>
          <w:rFonts w:ascii="Simplified Arabic" w:hAnsi="Simplified Arabic" w:cs="Simplified Arabic" w:hint="cs"/>
          <w:sz w:val="24"/>
          <w:szCs w:val="24"/>
          <w:rtl/>
          <w:lang w:bidi="ar-EG"/>
        </w:rPr>
        <w:t xml:space="preserve">، </w:t>
      </w:r>
      <w:r w:rsidRPr="00C44FC6">
        <w:rPr>
          <w:rFonts w:ascii="Simplified Arabic" w:hAnsi="Simplified Arabic" w:cs="Simplified Arabic"/>
          <w:b/>
          <w:bCs/>
          <w:sz w:val="24"/>
          <w:szCs w:val="24"/>
          <w:rtl/>
          <w:lang w:bidi="ar-EG"/>
        </w:rPr>
        <w:t>جريمة تلويث البيئة الهوائية</w:t>
      </w:r>
      <w:r>
        <w:rPr>
          <w:rFonts w:ascii="Simplified Arabic" w:hAnsi="Simplified Arabic" w:cs="Simplified Arabic"/>
          <w:sz w:val="24"/>
          <w:szCs w:val="24"/>
          <w:rtl/>
          <w:lang w:bidi="ar-EG"/>
        </w:rPr>
        <w:t xml:space="preserve">، </w:t>
      </w:r>
      <w:r w:rsidRPr="00DB1BCC">
        <w:rPr>
          <w:rFonts w:ascii="Simplified Arabic" w:hAnsi="Simplified Arabic" w:cs="Simplified Arabic"/>
          <w:sz w:val="24"/>
          <w:szCs w:val="24"/>
          <w:rtl/>
          <w:lang w:bidi="ar-EG"/>
        </w:rPr>
        <w:t>مذكرة ماجستير</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كلية الحقوق جامعة حلب سوريا</w:t>
      </w:r>
      <w:r>
        <w:rPr>
          <w:rFonts w:ascii="Simplified Arabic" w:hAnsi="Simplified Arabic" w:cs="Simplified Arabic"/>
          <w:sz w:val="24"/>
          <w:szCs w:val="24"/>
          <w:rtl/>
          <w:lang w:bidi="ar-EG"/>
        </w:rPr>
        <w:t xml:space="preserve">، </w:t>
      </w:r>
      <w:r w:rsidRPr="00DB1BCC">
        <w:rPr>
          <w:rFonts w:ascii="Simplified Arabic" w:hAnsi="Simplified Arabic" w:cs="Simplified Arabic"/>
          <w:sz w:val="24"/>
          <w:szCs w:val="24"/>
          <w:rtl/>
          <w:lang w:bidi="ar-EG"/>
        </w:rPr>
        <w:t>س 2013</w:t>
      </w:r>
      <w:r>
        <w:rPr>
          <w:rFonts w:ascii="Simplified Arabic" w:hAnsi="Simplified Arabic" w:cs="Simplified Arabic"/>
          <w:sz w:val="24"/>
          <w:szCs w:val="24"/>
          <w:rtl/>
          <w:lang w:bidi="ar-EG"/>
        </w:rPr>
        <w:t xml:space="preserve">، </w:t>
      </w:r>
      <w:r w:rsidRPr="00DB1BCC">
        <w:rPr>
          <w:rFonts w:ascii="Simplified Arabic" w:hAnsi="Simplified Arabic" w:cs="Simplified Arabic"/>
          <w:sz w:val="24"/>
          <w:szCs w:val="24"/>
          <w:rtl/>
          <w:lang w:bidi="ar-EG"/>
        </w:rPr>
        <w:t>ص 14</w:t>
      </w:r>
      <w:r>
        <w:rPr>
          <w:rFonts w:ascii="Simplified Arabic" w:hAnsi="Simplified Arabic" w:cs="Simplified Arabic" w:hint="cs"/>
          <w:sz w:val="24"/>
          <w:szCs w:val="24"/>
          <w:rtl/>
          <w:lang w:bidi="ar-EG"/>
        </w:rPr>
        <w:t>.</w:t>
      </w:r>
    </w:p>
  </w:footnote>
  <w:footnote w:id="116">
    <w:p w:rsidR="00C007F1" w:rsidRPr="00DB1BCC" w:rsidRDefault="00C007F1" w:rsidP="00342A87">
      <w:pPr>
        <w:pStyle w:val="Notedebasdepage"/>
        <w:bidi/>
        <w:jc w:val="both"/>
        <w:rPr>
          <w:rFonts w:ascii="Simplified Arabic" w:hAnsi="Simplified Arabic" w:cs="Simplified Arabic"/>
          <w:sz w:val="24"/>
          <w:szCs w:val="24"/>
          <w:rtl/>
          <w:lang w:bidi="ar-DZ"/>
        </w:rPr>
      </w:pPr>
      <w:r w:rsidRPr="00B42505">
        <w:rPr>
          <w:rStyle w:val="Appelnotedebasdep"/>
          <w:rFonts w:ascii="Simplified Arabic" w:hAnsi="Simplified Arabic" w:cs="Simplified Arabic"/>
          <w:b/>
          <w:bCs/>
          <w:sz w:val="24"/>
          <w:szCs w:val="24"/>
          <w:rtl/>
        </w:rPr>
        <w:t>(</w:t>
      </w:r>
      <w:r w:rsidRPr="00B42505">
        <w:rPr>
          <w:rStyle w:val="Appelnotedebasdep"/>
          <w:rFonts w:ascii="Simplified Arabic" w:hAnsi="Simplified Arabic" w:cs="Simplified Arabic"/>
          <w:b/>
          <w:bCs/>
          <w:sz w:val="24"/>
          <w:szCs w:val="24"/>
          <w:rtl/>
        </w:rPr>
        <w:footnoteRef/>
      </w:r>
      <w:r w:rsidRPr="00B42505">
        <w:rPr>
          <w:rStyle w:val="Appelnotedebasdep"/>
          <w:rFonts w:ascii="Simplified Arabic" w:hAnsi="Simplified Arabic" w:cs="Simplified Arabic"/>
          <w:b/>
          <w:bCs/>
          <w:sz w:val="24"/>
          <w:szCs w:val="24"/>
          <w:rtl/>
        </w:rPr>
        <w:t>)</w:t>
      </w:r>
      <w:r w:rsidRPr="00B42505">
        <w:rPr>
          <w:rFonts w:ascii="Simplified Arabic" w:hAnsi="Simplified Arabic" w:cs="Simplified Arabic"/>
          <w:b/>
          <w:bCs/>
          <w:sz w:val="24"/>
          <w:szCs w:val="24"/>
          <w:rtl/>
          <w:lang w:bidi="ar-EG"/>
        </w:rPr>
        <w:t>عمر زعزوع</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المرجع السابق</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ص 22</w:t>
      </w:r>
      <w:r>
        <w:rPr>
          <w:rFonts w:ascii="Simplified Arabic" w:hAnsi="Simplified Arabic" w:cs="Simplified Arabic" w:hint="cs"/>
          <w:sz w:val="24"/>
          <w:szCs w:val="24"/>
          <w:rtl/>
          <w:lang w:bidi="ar-EG"/>
        </w:rPr>
        <w:t>.</w:t>
      </w:r>
    </w:p>
  </w:footnote>
  <w:footnote w:id="117">
    <w:p w:rsidR="00C007F1" w:rsidRPr="00DB1BCC" w:rsidRDefault="00C007F1" w:rsidP="00EC186D">
      <w:pPr>
        <w:pStyle w:val="Notedebasdepage"/>
        <w:bidi/>
        <w:jc w:val="both"/>
        <w:rPr>
          <w:rFonts w:ascii="Simplified Arabic" w:hAnsi="Simplified Arabic" w:cs="Simplified Arabic"/>
          <w:sz w:val="24"/>
          <w:szCs w:val="24"/>
          <w:rtl/>
          <w:lang w:bidi="ar-DZ"/>
        </w:rPr>
      </w:pPr>
      <w:r w:rsidRPr="00B42505">
        <w:rPr>
          <w:rStyle w:val="Appelnotedebasdep"/>
          <w:rFonts w:ascii="Simplified Arabic" w:hAnsi="Simplified Arabic" w:cs="Simplified Arabic"/>
          <w:b/>
          <w:bCs/>
          <w:sz w:val="24"/>
          <w:szCs w:val="24"/>
          <w:rtl/>
        </w:rPr>
        <w:t>(</w:t>
      </w:r>
      <w:r w:rsidRPr="00B42505">
        <w:rPr>
          <w:rStyle w:val="Appelnotedebasdep"/>
          <w:rFonts w:ascii="Simplified Arabic" w:hAnsi="Simplified Arabic" w:cs="Simplified Arabic"/>
          <w:b/>
          <w:bCs/>
          <w:sz w:val="24"/>
          <w:szCs w:val="24"/>
          <w:rtl/>
        </w:rPr>
        <w:footnoteRef/>
      </w:r>
      <w:r w:rsidRPr="00B42505">
        <w:rPr>
          <w:rStyle w:val="Appelnotedebasdep"/>
          <w:rFonts w:ascii="Simplified Arabic" w:hAnsi="Simplified Arabic" w:cs="Simplified Arabic"/>
          <w:b/>
          <w:bCs/>
          <w:sz w:val="24"/>
          <w:szCs w:val="24"/>
          <w:rtl/>
        </w:rPr>
        <w:t>)</w:t>
      </w:r>
      <w:r w:rsidRPr="00B42505">
        <w:rPr>
          <w:rFonts w:ascii="Simplified Arabic" w:hAnsi="Simplified Arabic" w:cs="Simplified Arabic"/>
          <w:b/>
          <w:bCs/>
          <w:sz w:val="24"/>
          <w:szCs w:val="24"/>
          <w:rtl/>
          <w:lang w:bidi="ar-EG"/>
        </w:rPr>
        <w:t>لخضر رياح</w:t>
      </w:r>
      <w:r>
        <w:rPr>
          <w:rFonts w:ascii="Simplified Arabic" w:hAnsi="Simplified Arabic" w:cs="Simplified Arabic" w:hint="cs"/>
          <w:sz w:val="24"/>
          <w:szCs w:val="24"/>
          <w:rtl/>
          <w:lang w:bidi="ar-EG"/>
        </w:rPr>
        <w:t xml:space="preserve">، </w:t>
      </w:r>
      <w:r w:rsidRPr="00C44FC6">
        <w:rPr>
          <w:rFonts w:ascii="Simplified Arabic" w:hAnsi="Simplified Arabic" w:cs="Simplified Arabic"/>
          <w:b/>
          <w:bCs/>
          <w:sz w:val="24"/>
          <w:szCs w:val="24"/>
          <w:rtl/>
          <w:lang w:bidi="ar-EG"/>
        </w:rPr>
        <w:t>اختصاص البلدية في مجال حماية البيئة</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مذكرة لنيل شهادة الماجستير في العلوم السياسية والعلاقات الدولية</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كلية العلوم السياسية والعلاقات الدولية</w:t>
      </w:r>
      <w:r>
        <w:rPr>
          <w:rFonts w:ascii="Simplified Arabic" w:hAnsi="Simplified Arabic" w:cs="Simplified Arabic"/>
          <w:sz w:val="24"/>
          <w:szCs w:val="24"/>
          <w:rtl/>
          <w:lang w:bidi="ar-EG"/>
        </w:rPr>
        <w:t xml:space="preserve">، </w:t>
      </w:r>
      <w:r w:rsidRPr="00DB1BCC">
        <w:rPr>
          <w:rFonts w:ascii="Simplified Arabic" w:hAnsi="Simplified Arabic" w:cs="Simplified Arabic"/>
          <w:sz w:val="24"/>
          <w:szCs w:val="24"/>
          <w:rtl/>
          <w:lang w:bidi="ar-EG"/>
        </w:rPr>
        <w:t>جامعة الجزائر 3</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السنة 2014</w:t>
      </w:r>
      <w:r>
        <w:rPr>
          <w:rFonts w:ascii="Simplified Arabic" w:hAnsi="Simplified Arabic" w:cs="Simplified Arabic"/>
          <w:sz w:val="24"/>
          <w:szCs w:val="24"/>
          <w:rtl/>
          <w:lang w:bidi="ar-EG"/>
        </w:rPr>
        <w:t xml:space="preserve">، </w:t>
      </w:r>
      <w:r w:rsidRPr="00DB1BCC">
        <w:rPr>
          <w:rFonts w:ascii="Simplified Arabic" w:hAnsi="Simplified Arabic" w:cs="Simplified Arabic"/>
          <w:sz w:val="24"/>
          <w:szCs w:val="24"/>
          <w:rtl/>
          <w:lang w:bidi="ar-EG"/>
        </w:rPr>
        <w:t>ص 46</w:t>
      </w:r>
      <w:r>
        <w:rPr>
          <w:rFonts w:ascii="Simplified Arabic" w:hAnsi="Simplified Arabic" w:cs="Simplified Arabic" w:hint="cs"/>
          <w:sz w:val="24"/>
          <w:szCs w:val="24"/>
          <w:rtl/>
          <w:lang w:bidi="ar-EG"/>
        </w:rPr>
        <w:t>.</w:t>
      </w:r>
    </w:p>
  </w:footnote>
  <w:footnote w:id="118">
    <w:p w:rsidR="00C007F1" w:rsidRPr="00DB1BCC" w:rsidRDefault="00C007F1" w:rsidP="006F3A7B">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hAnsi="Simplified Arabic" w:cs="Simplified Arabic"/>
          <w:b/>
          <w:bCs/>
          <w:sz w:val="24"/>
          <w:szCs w:val="24"/>
          <w:rtl/>
          <w:lang w:bidi="ar-EG"/>
        </w:rPr>
        <w:t>لخضررياح</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المرجع السابق</w:t>
      </w:r>
      <w:r>
        <w:rPr>
          <w:rFonts w:ascii="Simplified Arabic" w:hAnsi="Simplified Arabic" w:cs="Simplified Arabic" w:hint="cs"/>
          <w:sz w:val="24"/>
          <w:szCs w:val="24"/>
          <w:rtl/>
          <w:lang w:bidi="ar-EG"/>
        </w:rPr>
        <w:t xml:space="preserve">، </w:t>
      </w:r>
      <w:r w:rsidRPr="00DB1BCC">
        <w:rPr>
          <w:rFonts w:ascii="Simplified Arabic" w:hAnsi="Simplified Arabic" w:cs="Simplified Arabic"/>
          <w:sz w:val="24"/>
          <w:szCs w:val="24"/>
          <w:rtl/>
          <w:lang w:bidi="ar-EG"/>
        </w:rPr>
        <w:t>ص 46</w:t>
      </w:r>
      <w:r>
        <w:rPr>
          <w:rFonts w:ascii="Simplified Arabic" w:hAnsi="Simplified Arabic" w:cs="Simplified Arabic" w:hint="cs"/>
          <w:sz w:val="24"/>
          <w:szCs w:val="24"/>
          <w:rtl/>
          <w:lang w:bidi="ar-EG"/>
        </w:rPr>
        <w:t>.</w:t>
      </w:r>
    </w:p>
  </w:footnote>
  <w:footnote w:id="119">
    <w:p w:rsidR="00C007F1" w:rsidRPr="00DB1BCC" w:rsidRDefault="00C007F1" w:rsidP="006F3A7B">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eastAsia="Calibri" w:hAnsi="Simplified Arabic" w:cs="Simplified Arabic"/>
          <w:b/>
          <w:bCs/>
          <w:sz w:val="24"/>
          <w:szCs w:val="24"/>
          <w:rtl/>
        </w:rPr>
        <w:t>ابراهيم العبود</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المرجع السابق</w:t>
      </w:r>
      <w:r>
        <w:rPr>
          <w:rFonts w:ascii="Simplified Arabic" w:eastAsia="Calibri" w:hAnsi="Simplified Arabic" w:cs="Simplified Arabic"/>
          <w:sz w:val="24"/>
          <w:szCs w:val="24"/>
          <w:rtl/>
        </w:rPr>
        <w:t xml:space="preserve">، </w:t>
      </w:r>
      <w:r w:rsidRPr="00DB1BCC">
        <w:rPr>
          <w:rFonts w:ascii="Simplified Arabic" w:eastAsia="Calibri" w:hAnsi="Simplified Arabic" w:cs="Simplified Arabic"/>
          <w:sz w:val="24"/>
          <w:szCs w:val="24"/>
          <w:rtl/>
        </w:rPr>
        <w:t>ص 15</w:t>
      </w:r>
      <w:r>
        <w:rPr>
          <w:rFonts w:ascii="Simplified Arabic" w:eastAsia="Calibri" w:hAnsi="Simplified Arabic" w:cs="Simplified Arabic" w:hint="cs"/>
          <w:sz w:val="24"/>
          <w:szCs w:val="24"/>
          <w:rtl/>
        </w:rPr>
        <w:t>.</w:t>
      </w:r>
    </w:p>
  </w:footnote>
  <w:footnote w:id="120">
    <w:p w:rsidR="00C007F1" w:rsidRPr="00DB1BCC" w:rsidRDefault="00C007F1" w:rsidP="0050432D">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hAnsi="Simplified Arabic" w:cs="Simplified Arabic"/>
          <w:b/>
          <w:bCs/>
          <w:sz w:val="24"/>
          <w:szCs w:val="24"/>
          <w:rtl/>
          <w:lang w:bidi="ar-DZ"/>
        </w:rPr>
        <w:t>أحمد سالم</w:t>
      </w:r>
      <w:r>
        <w:rPr>
          <w:rFonts w:ascii="Simplified Arabic" w:hAnsi="Simplified Arabic" w:cs="Simplified Arabic" w:hint="cs"/>
          <w:sz w:val="24"/>
          <w:szCs w:val="24"/>
          <w:rtl/>
          <w:lang w:bidi="ar-DZ"/>
        </w:rPr>
        <w:t xml:space="preserve">، </w:t>
      </w:r>
      <w:r w:rsidRPr="007815D0">
        <w:rPr>
          <w:rFonts w:ascii="Simplified Arabic" w:hAnsi="Simplified Arabic" w:cs="Simplified Arabic"/>
          <w:b/>
          <w:bCs/>
          <w:sz w:val="24"/>
          <w:szCs w:val="24"/>
          <w:rtl/>
          <w:lang w:bidi="ar-DZ"/>
        </w:rPr>
        <w:t>الحماية الإدارية للبيئة في التشريع الجزائري</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 xml:space="preserve">مذكرة لنيل شهادة الماستر في </w:t>
      </w:r>
      <w:r w:rsidRPr="00DB1BCC">
        <w:rPr>
          <w:rFonts w:ascii="Simplified Arabic" w:hAnsi="Simplified Arabic" w:cs="Simplified Arabic" w:hint="cs"/>
          <w:sz w:val="24"/>
          <w:szCs w:val="24"/>
          <w:rtl/>
          <w:lang w:bidi="ar-DZ"/>
        </w:rPr>
        <w:t>الحقوق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hint="cs"/>
          <w:sz w:val="24"/>
          <w:szCs w:val="24"/>
          <w:rtl/>
          <w:lang w:bidi="ar-DZ"/>
        </w:rPr>
        <w:t>كلية</w:t>
      </w:r>
      <w:r w:rsidRPr="00DB1BCC">
        <w:rPr>
          <w:rFonts w:ascii="Simplified Arabic" w:hAnsi="Simplified Arabic" w:cs="Simplified Arabic"/>
          <w:sz w:val="24"/>
          <w:szCs w:val="24"/>
          <w:rtl/>
          <w:lang w:bidi="ar-DZ"/>
        </w:rPr>
        <w:t xml:space="preserve"> الحقوق والعلوم السياسية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جامعة محمد خيضر بسكرة 2014</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ص11.</w:t>
      </w:r>
    </w:p>
  </w:footnote>
  <w:footnote w:id="121">
    <w:p w:rsidR="00C007F1" w:rsidRPr="00DB1BCC" w:rsidRDefault="00C007F1" w:rsidP="008F34AD">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hAnsi="Simplified Arabic" w:cs="Simplified Arabic"/>
          <w:b/>
          <w:bCs/>
          <w:sz w:val="24"/>
          <w:szCs w:val="24"/>
          <w:rtl/>
          <w:lang w:bidi="ar-DZ"/>
        </w:rPr>
        <w:t>سمية سبع</w:t>
      </w:r>
      <w:r>
        <w:rPr>
          <w:rFonts w:ascii="Simplified Arabic" w:hAnsi="Simplified Arabic" w:cs="Simplified Arabic" w:hint="cs"/>
          <w:sz w:val="24"/>
          <w:szCs w:val="24"/>
          <w:rtl/>
          <w:lang w:bidi="ar-DZ"/>
        </w:rPr>
        <w:t xml:space="preserve">، </w:t>
      </w:r>
      <w:r w:rsidRPr="007815D0">
        <w:rPr>
          <w:rFonts w:ascii="Simplified Arabic" w:hAnsi="Simplified Arabic" w:cs="Simplified Arabic"/>
          <w:b/>
          <w:bCs/>
          <w:sz w:val="24"/>
          <w:szCs w:val="24"/>
          <w:rtl/>
          <w:lang w:bidi="ar-DZ"/>
        </w:rPr>
        <w:t xml:space="preserve">محاولة اختبار </w:t>
      </w:r>
      <w:r w:rsidRPr="007815D0">
        <w:rPr>
          <w:rFonts w:ascii="Simplified Arabic" w:hAnsi="Simplified Arabic" w:cs="Simplified Arabic" w:hint="cs"/>
          <w:b/>
          <w:bCs/>
          <w:sz w:val="24"/>
          <w:szCs w:val="24"/>
          <w:rtl/>
          <w:lang w:bidi="ar-DZ"/>
        </w:rPr>
        <w:t xml:space="preserve">فعالية الأدوات </w:t>
      </w:r>
      <w:r w:rsidRPr="007815D0">
        <w:rPr>
          <w:rFonts w:ascii="Simplified Arabic" w:hAnsi="Simplified Arabic" w:cs="Simplified Arabic"/>
          <w:b/>
          <w:bCs/>
          <w:sz w:val="24"/>
          <w:szCs w:val="24"/>
          <w:rtl/>
          <w:lang w:bidi="ar-DZ"/>
        </w:rPr>
        <w:t xml:space="preserve">الجبائية في حماية </w:t>
      </w:r>
      <w:r w:rsidRPr="007815D0">
        <w:rPr>
          <w:rFonts w:ascii="Simplified Arabic" w:hAnsi="Simplified Arabic" w:cs="Simplified Arabic" w:hint="cs"/>
          <w:b/>
          <w:bCs/>
          <w:sz w:val="24"/>
          <w:szCs w:val="24"/>
          <w:rtl/>
          <w:lang w:bidi="ar-DZ"/>
        </w:rPr>
        <w:t>البيئة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دراسة حالة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اطروحة نيل شهادة الدكتوراه ل م د في العلوم التجارية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كلية العلوم الاقتصادية والعلوم التجارية وعلوم التسيير</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جامعة ابي بكر بلقايد ـتلمسان ـ 2004</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ص148.</w:t>
      </w:r>
    </w:p>
  </w:footnote>
  <w:footnote w:id="122">
    <w:p w:rsidR="00C007F1" w:rsidRPr="00DB1BCC" w:rsidRDefault="00C007F1" w:rsidP="002C3929">
      <w:pPr>
        <w:bidi/>
        <w:spacing w:line="240" w:lineRule="auto"/>
        <w:ind w:hanging="2"/>
        <w:contextualSpacing/>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hAnsi="Simplified Arabic" w:cs="Simplified Arabic"/>
          <w:b/>
          <w:bCs/>
          <w:sz w:val="24"/>
          <w:szCs w:val="24"/>
          <w:rtl/>
          <w:lang w:bidi="ar-DZ"/>
        </w:rPr>
        <w:t>بلقاسم دايم</w:t>
      </w:r>
      <w:r>
        <w:rPr>
          <w:rFonts w:ascii="Simplified Arabic" w:hAnsi="Simplified Arabic" w:cs="Simplified Arabic" w:hint="cs"/>
          <w:sz w:val="24"/>
          <w:szCs w:val="24"/>
          <w:rtl/>
          <w:lang w:bidi="ar-DZ"/>
        </w:rPr>
        <w:t xml:space="preserve">، </w:t>
      </w:r>
      <w:r w:rsidRPr="00ED0D69">
        <w:rPr>
          <w:rFonts w:ascii="Simplified Arabic" w:hAnsi="Simplified Arabic" w:cs="Simplified Arabic"/>
          <w:b/>
          <w:bCs/>
          <w:sz w:val="24"/>
          <w:szCs w:val="24"/>
          <w:rtl/>
          <w:lang w:bidi="ar-DZ"/>
        </w:rPr>
        <w:t xml:space="preserve">النظام العام الوضعي والشرعي وحماية </w:t>
      </w:r>
      <w:r w:rsidRPr="00ED0D69">
        <w:rPr>
          <w:rFonts w:ascii="Simplified Arabic" w:hAnsi="Simplified Arabic" w:cs="Simplified Arabic" w:hint="cs"/>
          <w:b/>
          <w:bCs/>
          <w:sz w:val="24"/>
          <w:szCs w:val="24"/>
          <w:rtl/>
          <w:lang w:bidi="ar-DZ"/>
        </w:rPr>
        <w:t>البيئة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hint="cs"/>
          <w:sz w:val="24"/>
          <w:szCs w:val="24"/>
          <w:rtl/>
          <w:lang w:bidi="ar-DZ"/>
        </w:rPr>
        <w:t>أطروحة</w:t>
      </w:r>
      <w:r w:rsidRPr="00DB1BCC">
        <w:rPr>
          <w:rFonts w:ascii="Simplified Arabic" w:hAnsi="Simplified Arabic" w:cs="Simplified Arabic"/>
          <w:sz w:val="24"/>
          <w:szCs w:val="24"/>
          <w:rtl/>
          <w:lang w:bidi="ar-DZ"/>
        </w:rPr>
        <w:t xml:space="preserve"> لنيل شهادة الدكتوراه في القانون العام</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كلية الحقوق جامعة ابي بكر بلقايد تلمسان 2004</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ص148.</w:t>
      </w:r>
    </w:p>
  </w:footnote>
  <w:footnote w:id="123">
    <w:p w:rsidR="00C007F1" w:rsidRPr="00DB1BCC" w:rsidRDefault="00C007F1" w:rsidP="002C3929">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eastAsia="Calibri" w:hAnsi="Simplified Arabic" w:cs="Simplified Arabic"/>
          <w:b/>
          <w:bCs/>
          <w:sz w:val="24"/>
          <w:szCs w:val="24"/>
          <w:rtl/>
        </w:rPr>
        <w:t>ـصبرينةتونسي</w:t>
      </w:r>
      <w:r>
        <w:rPr>
          <w:rFonts w:ascii="Simplified Arabic" w:eastAsia="Calibri" w:hAnsi="Simplified Arabic" w:cs="Simplified Arabic" w:hint="cs"/>
          <w:sz w:val="24"/>
          <w:szCs w:val="24"/>
          <w:rtl/>
        </w:rPr>
        <w:t xml:space="preserve">، </w:t>
      </w:r>
      <w:r w:rsidRPr="009E527E">
        <w:rPr>
          <w:rFonts w:ascii="Simplified Arabic" w:eastAsia="Calibri" w:hAnsi="Simplified Arabic" w:cs="Simplified Arabic"/>
          <w:b/>
          <w:bCs/>
          <w:sz w:val="24"/>
          <w:szCs w:val="24"/>
          <w:rtl/>
        </w:rPr>
        <w:t>الجريمة البيئية في القانون الجزائري</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طبعة 01</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مكتبة الوفاء القانونية مصر</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ص32.</w:t>
      </w:r>
    </w:p>
  </w:footnote>
  <w:footnote w:id="124">
    <w:p w:rsidR="00C007F1" w:rsidRPr="00DB1BCC" w:rsidRDefault="00C007F1" w:rsidP="00680AD1">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eastAsia="Calibri" w:hAnsi="Simplified Arabic" w:cs="Simplified Arabic"/>
          <w:b/>
          <w:bCs/>
          <w:sz w:val="24"/>
          <w:szCs w:val="24"/>
          <w:rtl/>
        </w:rPr>
        <w:t xml:space="preserve">عبادة </w:t>
      </w:r>
      <w:r w:rsidRPr="00DA403F">
        <w:rPr>
          <w:rFonts w:ascii="Simplified Arabic" w:eastAsia="Calibri" w:hAnsi="Simplified Arabic" w:cs="Simplified Arabic" w:hint="cs"/>
          <w:b/>
          <w:bCs/>
          <w:sz w:val="24"/>
          <w:szCs w:val="24"/>
          <w:rtl/>
        </w:rPr>
        <w:t>قادة</w:t>
      </w:r>
      <w:r>
        <w:rPr>
          <w:rFonts w:ascii="Simplified Arabic" w:eastAsia="Calibri" w:hAnsi="Simplified Arabic" w:cs="Simplified Arabic" w:hint="cs"/>
          <w:sz w:val="24"/>
          <w:szCs w:val="24"/>
          <w:rtl/>
        </w:rPr>
        <w:t xml:space="preserve">، </w:t>
      </w:r>
      <w:r w:rsidRPr="009E527E">
        <w:rPr>
          <w:rFonts w:ascii="Simplified Arabic" w:eastAsia="Calibri" w:hAnsi="Simplified Arabic" w:cs="Simplified Arabic"/>
          <w:b/>
          <w:bCs/>
          <w:sz w:val="24"/>
          <w:szCs w:val="24"/>
          <w:rtl/>
        </w:rPr>
        <w:t>دليل القاضي والمتقاضي في التشريع الجزائري</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قانون العقوبات ج 01</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الطبعة 01 مكتبة الرشاد للطباعة والنشر</w:t>
      </w:r>
      <w:r>
        <w:rPr>
          <w:rFonts w:ascii="Simplified Arabic" w:eastAsia="Calibri" w:hAnsi="Simplified Arabic" w:cs="Simplified Arabic"/>
          <w:sz w:val="24"/>
          <w:szCs w:val="24"/>
          <w:rtl/>
        </w:rPr>
        <w:t xml:space="preserve">، </w:t>
      </w:r>
      <w:r w:rsidRPr="00DB1BCC">
        <w:rPr>
          <w:rFonts w:ascii="Simplified Arabic" w:eastAsia="Calibri" w:hAnsi="Simplified Arabic" w:cs="Simplified Arabic"/>
          <w:sz w:val="24"/>
          <w:szCs w:val="24"/>
          <w:rtl/>
        </w:rPr>
        <w:t>الجزائر</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سنة 2006</w:t>
      </w:r>
      <w:r>
        <w:rPr>
          <w:rFonts w:ascii="Simplified Arabic" w:eastAsia="Calibri" w:hAnsi="Simplified Arabic" w:cs="Simplified Arabic"/>
          <w:sz w:val="24"/>
          <w:szCs w:val="24"/>
          <w:rtl/>
        </w:rPr>
        <w:t xml:space="preserve">، </w:t>
      </w:r>
      <w:r w:rsidRPr="00DB1BCC">
        <w:rPr>
          <w:rFonts w:ascii="Simplified Arabic" w:eastAsia="Calibri" w:hAnsi="Simplified Arabic" w:cs="Simplified Arabic"/>
          <w:sz w:val="24"/>
          <w:szCs w:val="24"/>
          <w:rtl/>
        </w:rPr>
        <w:t>ص18.</w:t>
      </w:r>
    </w:p>
  </w:footnote>
  <w:footnote w:id="125">
    <w:p w:rsidR="00C007F1" w:rsidRPr="00DB1BCC" w:rsidRDefault="00C007F1" w:rsidP="00680AD1">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eastAsia="Calibri" w:hAnsi="Simplified Arabic" w:cs="Simplified Arabic"/>
          <w:b/>
          <w:bCs/>
          <w:sz w:val="24"/>
          <w:szCs w:val="24"/>
          <w:rtl/>
        </w:rPr>
        <w:t>ابراهيم العبود</w:t>
      </w:r>
      <w:r>
        <w:rPr>
          <w:rFonts w:ascii="Simplified Arabic" w:eastAsia="Calibri" w:hAnsi="Simplified Arabic" w:cs="Simplified Arabic" w:hint="cs"/>
          <w:sz w:val="24"/>
          <w:szCs w:val="24"/>
          <w:rtl/>
        </w:rPr>
        <w:t xml:space="preserve">، </w:t>
      </w:r>
      <w:r w:rsidRPr="00DB1BCC">
        <w:rPr>
          <w:rFonts w:ascii="Simplified Arabic" w:eastAsia="Calibri" w:hAnsi="Simplified Arabic" w:cs="Simplified Arabic"/>
          <w:sz w:val="24"/>
          <w:szCs w:val="24"/>
          <w:rtl/>
        </w:rPr>
        <w:t>المرجع السابق</w:t>
      </w:r>
      <w:r>
        <w:rPr>
          <w:rFonts w:ascii="Simplified Arabic" w:eastAsia="Calibri" w:hAnsi="Simplified Arabic" w:cs="Simplified Arabic"/>
          <w:sz w:val="24"/>
          <w:szCs w:val="24"/>
          <w:rtl/>
        </w:rPr>
        <w:t xml:space="preserve">، </w:t>
      </w:r>
      <w:r w:rsidRPr="00DB1BCC">
        <w:rPr>
          <w:rFonts w:ascii="Simplified Arabic" w:eastAsia="Calibri" w:hAnsi="Simplified Arabic" w:cs="Simplified Arabic"/>
          <w:sz w:val="24"/>
          <w:szCs w:val="24"/>
          <w:rtl/>
        </w:rPr>
        <w:t>ص206</w:t>
      </w:r>
      <w:r>
        <w:rPr>
          <w:rFonts w:ascii="Simplified Arabic" w:eastAsia="Calibri" w:hAnsi="Simplified Arabic" w:cs="Simplified Arabic" w:hint="cs"/>
          <w:sz w:val="24"/>
          <w:szCs w:val="24"/>
          <w:rtl/>
        </w:rPr>
        <w:t>.</w:t>
      </w:r>
    </w:p>
  </w:footnote>
  <w:footnote w:id="126">
    <w:p w:rsidR="00C007F1" w:rsidRPr="00DB1BCC" w:rsidRDefault="00C007F1" w:rsidP="00680AD1">
      <w:pPr>
        <w:pStyle w:val="Notedebasdepage"/>
        <w:bidi/>
        <w:jc w:val="both"/>
        <w:rPr>
          <w:rFonts w:ascii="Simplified Arabic" w:hAnsi="Simplified Arabic" w:cs="Simplified Arabic"/>
          <w:sz w:val="24"/>
          <w:szCs w:val="24"/>
          <w:rtl/>
          <w:lang w:bidi="ar-DZ"/>
        </w:rPr>
      </w:pPr>
      <w:r w:rsidRPr="00DA403F">
        <w:rPr>
          <w:rStyle w:val="Appelnotedebasdep"/>
          <w:rFonts w:ascii="Simplified Arabic" w:hAnsi="Simplified Arabic" w:cs="Simplified Arabic"/>
          <w:b/>
          <w:bCs/>
          <w:sz w:val="24"/>
          <w:szCs w:val="24"/>
          <w:rtl/>
        </w:rPr>
        <w:t>(</w:t>
      </w:r>
      <w:r w:rsidRPr="00DA403F">
        <w:rPr>
          <w:rStyle w:val="Appelnotedebasdep"/>
          <w:rFonts w:ascii="Simplified Arabic" w:hAnsi="Simplified Arabic" w:cs="Simplified Arabic"/>
          <w:b/>
          <w:bCs/>
          <w:sz w:val="24"/>
          <w:szCs w:val="24"/>
          <w:rtl/>
        </w:rPr>
        <w:footnoteRef/>
      </w:r>
      <w:r w:rsidRPr="00DA403F">
        <w:rPr>
          <w:rStyle w:val="Appelnotedebasdep"/>
          <w:rFonts w:ascii="Simplified Arabic" w:hAnsi="Simplified Arabic" w:cs="Simplified Arabic"/>
          <w:b/>
          <w:bCs/>
          <w:sz w:val="24"/>
          <w:szCs w:val="24"/>
          <w:rtl/>
        </w:rPr>
        <w:t>)</w:t>
      </w:r>
      <w:r w:rsidRPr="00DA403F">
        <w:rPr>
          <w:rFonts w:ascii="Simplified Arabic" w:hAnsi="Simplified Arabic" w:cs="Simplified Arabic"/>
          <w:b/>
          <w:bCs/>
          <w:sz w:val="24"/>
          <w:szCs w:val="24"/>
          <w:rtl/>
          <w:lang w:bidi="ar-DZ"/>
        </w:rPr>
        <w:t>أحسن بوسقيعة</w:t>
      </w:r>
      <w:r>
        <w:rPr>
          <w:rFonts w:ascii="Simplified Arabic" w:hAnsi="Simplified Arabic" w:cs="Simplified Arabic" w:hint="cs"/>
          <w:sz w:val="24"/>
          <w:szCs w:val="24"/>
          <w:rtl/>
          <w:lang w:bidi="ar-DZ"/>
        </w:rPr>
        <w:t xml:space="preserve">، </w:t>
      </w:r>
      <w:r w:rsidRPr="009E527E">
        <w:rPr>
          <w:rFonts w:ascii="Simplified Arabic" w:hAnsi="Simplified Arabic" w:cs="Simplified Arabic"/>
          <w:b/>
          <w:bCs/>
          <w:sz w:val="24"/>
          <w:szCs w:val="24"/>
          <w:rtl/>
          <w:lang w:bidi="ar-DZ"/>
        </w:rPr>
        <w:t>الوجيز في شرح القانون الجنائي العام</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الطبعة 4</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دار هومة الجزائر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سنة 2007</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48.</w:t>
      </w:r>
    </w:p>
  </w:footnote>
  <w:footnote w:id="127">
    <w:p w:rsidR="00C007F1" w:rsidRPr="00DB1BCC" w:rsidRDefault="00C007F1" w:rsidP="00A17568">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58 من القانون رقم03/10</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 16.</w:t>
      </w:r>
    </w:p>
  </w:footnote>
  <w:footnote w:id="128">
    <w:p w:rsidR="00C007F1" w:rsidRPr="00DB1BCC" w:rsidRDefault="00C007F1" w:rsidP="00A17568">
      <w:pPr>
        <w:pStyle w:val="Notedebasdepage"/>
        <w:bidi/>
        <w:jc w:val="both"/>
        <w:rPr>
          <w:rFonts w:ascii="Simplified Arabic" w:hAnsi="Simplified Arabic" w:cs="Simplified Arabic"/>
          <w:sz w:val="24"/>
          <w:szCs w:val="24"/>
          <w:rtl/>
          <w:lang w:bidi="ar-DZ"/>
        </w:rPr>
      </w:pPr>
      <w:r w:rsidRPr="00E03B25">
        <w:rPr>
          <w:rStyle w:val="Appelnotedebasdep"/>
          <w:rFonts w:ascii="Simplified Arabic" w:hAnsi="Simplified Arabic" w:cs="Simplified Arabic"/>
          <w:b/>
          <w:bCs/>
          <w:sz w:val="24"/>
          <w:szCs w:val="24"/>
          <w:rtl/>
        </w:rPr>
        <w:t>(</w:t>
      </w:r>
      <w:r w:rsidRPr="00E03B25">
        <w:rPr>
          <w:rStyle w:val="Appelnotedebasdep"/>
          <w:rFonts w:ascii="Simplified Arabic" w:hAnsi="Simplified Arabic" w:cs="Simplified Arabic"/>
          <w:b/>
          <w:bCs/>
          <w:sz w:val="24"/>
          <w:szCs w:val="24"/>
          <w:rtl/>
        </w:rPr>
        <w:footnoteRef/>
      </w:r>
      <w:r w:rsidRPr="00E03B25">
        <w:rPr>
          <w:rStyle w:val="Appelnotedebasdep"/>
          <w:rFonts w:ascii="Simplified Arabic" w:hAnsi="Simplified Arabic" w:cs="Simplified Arabic"/>
          <w:b/>
          <w:bCs/>
          <w:sz w:val="24"/>
          <w:szCs w:val="24"/>
          <w:rtl/>
        </w:rPr>
        <w:t>)</w:t>
      </w:r>
      <w:r w:rsidRPr="00E03B25">
        <w:rPr>
          <w:rFonts w:ascii="Simplified Arabic" w:hAnsi="Simplified Arabic" w:cs="Simplified Arabic"/>
          <w:b/>
          <w:bCs/>
          <w:sz w:val="24"/>
          <w:szCs w:val="24"/>
          <w:rtl/>
          <w:lang w:bidi="ar-DZ"/>
        </w:rPr>
        <w:t>صبرينةتونسي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ص47.</w:t>
      </w:r>
    </w:p>
  </w:footnote>
  <w:footnote w:id="129">
    <w:p w:rsidR="00C007F1" w:rsidRPr="00DB1BCC" w:rsidRDefault="00C007F1" w:rsidP="00DB1BCC">
      <w:pPr>
        <w:pStyle w:val="Notedebasdepage"/>
        <w:bidi/>
        <w:jc w:val="both"/>
        <w:rPr>
          <w:rFonts w:ascii="Simplified Arabic" w:hAnsi="Simplified Arabic" w:cs="Simplified Arabic"/>
          <w:sz w:val="24"/>
          <w:szCs w:val="24"/>
          <w:rtl/>
          <w:lang w:bidi="ar-DZ"/>
        </w:rPr>
      </w:pPr>
      <w:r w:rsidRPr="00C647AF">
        <w:rPr>
          <w:rStyle w:val="Appelnotedebasdep"/>
          <w:rFonts w:ascii="Simplified Arabic" w:hAnsi="Simplified Arabic" w:cs="Simplified Arabic"/>
          <w:b/>
          <w:bCs/>
          <w:sz w:val="24"/>
          <w:szCs w:val="24"/>
          <w:rtl/>
        </w:rPr>
        <w:t>(</w:t>
      </w:r>
      <w:r w:rsidRPr="00C647AF">
        <w:rPr>
          <w:rStyle w:val="Appelnotedebasdep"/>
          <w:rFonts w:ascii="Simplified Arabic" w:hAnsi="Simplified Arabic" w:cs="Simplified Arabic"/>
          <w:b/>
          <w:bCs/>
          <w:sz w:val="24"/>
          <w:szCs w:val="24"/>
          <w:rtl/>
        </w:rPr>
        <w:footnoteRef/>
      </w:r>
      <w:r w:rsidRPr="00C647AF">
        <w:rPr>
          <w:rStyle w:val="Appelnotedebasdep"/>
          <w:rFonts w:ascii="Simplified Arabic" w:hAnsi="Simplified Arabic" w:cs="Simplified Arabic"/>
          <w:b/>
          <w:bCs/>
          <w:sz w:val="24"/>
          <w:szCs w:val="24"/>
          <w:rtl/>
        </w:rPr>
        <w:t>)</w:t>
      </w:r>
      <w:r w:rsidRPr="00C647AF">
        <w:rPr>
          <w:rFonts w:ascii="Simplified Arabic" w:eastAsia="Times New Roman" w:hAnsi="Simplified Arabic" w:cs="Simplified Arabic"/>
          <w:b/>
          <w:bCs/>
          <w:sz w:val="24"/>
          <w:szCs w:val="24"/>
          <w:rtl/>
          <w:lang w:bidi="ar-DZ"/>
        </w:rPr>
        <w:t>بوعلي سعيد ـ دنيا رشيد</w:t>
      </w:r>
      <w:r>
        <w:rPr>
          <w:rFonts w:ascii="Simplified Arabic" w:eastAsia="Times New Roman" w:hAnsi="Simplified Arabic" w:cs="Simplified Arabic" w:hint="cs"/>
          <w:sz w:val="24"/>
          <w:szCs w:val="24"/>
          <w:rtl/>
          <w:lang w:bidi="ar-DZ"/>
        </w:rPr>
        <w:t xml:space="preserve">، </w:t>
      </w:r>
      <w:r w:rsidRPr="00C40197">
        <w:rPr>
          <w:rFonts w:ascii="Simplified Arabic" w:eastAsia="Times New Roman" w:hAnsi="Simplified Arabic" w:cs="Simplified Arabic"/>
          <w:sz w:val="24"/>
          <w:szCs w:val="24"/>
          <w:rtl/>
          <w:lang w:bidi="ar-DZ"/>
        </w:rPr>
        <w:t>شرح قانون العقوبات الجزائري</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القسم العام طبعة 2</w:t>
      </w:r>
      <w:r>
        <w:rPr>
          <w:rFonts w:ascii="Simplified Arabic" w:eastAsia="Times New Roman" w:hAnsi="Simplified Arabic" w:cs="Simplified Arabic"/>
          <w:sz w:val="24"/>
          <w:szCs w:val="24"/>
          <w:rtl/>
          <w:lang w:bidi="ar-DZ"/>
        </w:rPr>
        <w:t>، دار بلقيس</w:t>
      </w:r>
      <w:r w:rsidRPr="00DB1BCC">
        <w:rPr>
          <w:rFonts w:ascii="Simplified Arabic" w:eastAsia="Times New Roman" w:hAnsi="Simplified Arabic" w:cs="Simplified Arabic"/>
          <w:sz w:val="24"/>
          <w:szCs w:val="24"/>
          <w:rtl/>
          <w:lang w:bidi="ar-DZ"/>
        </w:rPr>
        <w:t xml:space="preserve"> للنشر والتوزيع</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الجزائر</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 xml:space="preserve">سنة </w:t>
      </w:r>
      <w:r w:rsidRPr="00DB1BCC">
        <w:rPr>
          <w:rFonts w:ascii="Simplified Arabic" w:eastAsia="Times New Roman" w:hAnsi="Simplified Arabic" w:cs="Simplified Arabic"/>
          <w:sz w:val="24"/>
          <w:szCs w:val="24"/>
          <w:rtl/>
          <w:lang w:bidi="ar-DZ"/>
        </w:rPr>
        <w:t>2016</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 304</w:t>
      </w:r>
      <w:r>
        <w:rPr>
          <w:rFonts w:ascii="Simplified Arabic" w:eastAsia="Times New Roman" w:hAnsi="Simplified Arabic" w:cs="Simplified Arabic" w:hint="cs"/>
          <w:sz w:val="24"/>
          <w:szCs w:val="24"/>
          <w:rtl/>
          <w:lang w:bidi="ar-DZ"/>
        </w:rPr>
        <w:t>.</w:t>
      </w:r>
    </w:p>
  </w:footnote>
  <w:footnote w:id="130">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08 من المرسوم 06/198 الذي يضبط التنظيم المطبق على المؤسسات المصنفة لحماية البيئة المرجع السابق</w:t>
      </w:r>
      <w:r>
        <w:rPr>
          <w:rFonts w:ascii="Simplified Arabic" w:eastAsia="Times New Roman" w:hAnsi="Simplified Arabic" w:cs="Simplified Arabic" w:hint="cs"/>
          <w:sz w:val="24"/>
          <w:szCs w:val="24"/>
          <w:rtl/>
          <w:lang w:bidi="ar-DZ"/>
        </w:rPr>
        <w:t>.</w:t>
      </w:r>
    </w:p>
  </w:footnote>
  <w:footnote w:id="131">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51 من الأمر رقم:66/156 المؤرخ في: 8 يونيو1966 يتضمن قانون العقوبات ج ر عدد 49 الصادر في 11يونيو1966 المعدل والمتمم بموجب قانون رقم:16/02 المؤرخ في 19يونيو2016عدد 37لبصادر في 22يونيو2016</w:t>
      </w:r>
      <w:r>
        <w:rPr>
          <w:rFonts w:ascii="Simplified Arabic" w:eastAsia="Times New Roman" w:hAnsi="Simplified Arabic" w:cs="Simplified Arabic"/>
          <w:sz w:val="24"/>
          <w:szCs w:val="24"/>
          <w:rtl/>
          <w:lang w:bidi="ar-DZ"/>
        </w:rPr>
        <w:t xml:space="preserve">، </w:t>
      </w:r>
    </w:p>
  </w:footnote>
  <w:footnote w:id="132">
    <w:p w:rsidR="00C007F1" w:rsidRPr="00DB1BCC" w:rsidRDefault="00C007F1" w:rsidP="005210FA">
      <w:pPr>
        <w:pStyle w:val="Notedebasdepage"/>
        <w:bidi/>
        <w:jc w:val="both"/>
        <w:rPr>
          <w:rFonts w:ascii="Simplified Arabic" w:hAnsi="Simplified Arabic" w:cs="Simplified Arabic"/>
          <w:sz w:val="24"/>
          <w:szCs w:val="24"/>
          <w:rtl/>
          <w:lang w:bidi="ar-DZ"/>
        </w:rPr>
      </w:pPr>
      <w:r w:rsidRPr="00CD2751">
        <w:rPr>
          <w:rStyle w:val="Appelnotedebasdep"/>
          <w:rFonts w:ascii="Simplified Arabic" w:hAnsi="Simplified Arabic" w:cs="Simplified Arabic"/>
          <w:b/>
          <w:bCs/>
          <w:sz w:val="24"/>
          <w:szCs w:val="24"/>
          <w:rtl/>
        </w:rPr>
        <w:t>(</w:t>
      </w:r>
      <w:r w:rsidRPr="00CD2751">
        <w:rPr>
          <w:rStyle w:val="Appelnotedebasdep"/>
          <w:rFonts w:ascii="Simplified Arabic" w:hAnsi="Simplified Arabic" w:cs="Simplified Arabic"/>
          <w:b/>
          <w:bCs/>
          <w:sz w:val="24"/>
          <w:szCs w:val="24"/>
          <w:rtl/>
        </w:rPr>
        <w:footnoteRef/>
      </w:r>
      <w:r w:rsidRPr="00CD2751">
        <w:rPr>
          <w:rStyle w:val="Appelnotedebasdep"/>
          <w:rFonts w:ascii="Simplified Arabic" w:hAnsi="Simplified Arabic" w:cs="Simplified Arabic"/>
          <w:b/>
          <w:bCs/>
          <w:sz w:val="24"/>
          <w:szCs w:val="24"/>
          <w:rtl/>
        </w:rPr>
        <w:t>)</w:t>
      </w:r>
      <w:r w:rsidRPr="00CD2751">
        <w:rPr>
          <w:rFonts w:ascii="Simplified Arabic" w:eastAsia="Times New Roman" w:hAnsi="Simplified Arabic" w:cs="Simplified Arabic"/>
          <w:b/>
          <w:bCs/>
          <w:sz w:val="24"/>
          <w:szCs w:val="24"/>
          <w:rtl/>
          <w:lang w:bidi="ar-DZ"/>
        </w:rPr>
        <w:t xml:space="preserve">ناصر </w:t>
      </w:r>
      <w:r>
        <w:rPr>
          <w:rFonts w:ascii="Simplified Arabic" w:eastAsia="Times New Roman" w:hAnsi="Simplified Arabic" w:cs="Simplified Arabic" w:hint="cs"/>
          <w:b/>
          <w:bCs/>
          <w:sz w:val="24"/>
          <w:szCs w:val="24"/>
          <w:rtl/>
          <w:lang w:bidi="ar-DZ"/>
        </w:rPr>
        <w:t>زورو</w:t>
      </w:r>
      <w:r w:rsidRPr="00CD2751">
        <w:rPr>
          <w:rFonts w:ascii="Simplified Arabic" w:eastAsia="Times New Roman" w:hAnsi="Simplified Arabic" w:cs="Simplified Arabic" w:hint="cs"/>
          <w:b/>
          <w:bCs/>
          <w:sz w:val="24"/>
          <w:szCs w:val="24"/>
          <w:rtl/>
          <w:lang w:bidi="ar-DZ"/>
        </w:rPr>
        <w:t>ر</w:t>
      </w:r>
      <w:r w:rsidRPr="00CD2751">
        <w:rPr>
          <w:rFonts w:ascii="Simplified Arabic" w:eastAsia="Times New Roman" w:hAnsi="Simplified Arabic" w:cs="Simplified Arabic" w:hint="eastAsia"/>
          <w:b/>
          <w:bCs/>
          <w:sz w:val="24"/>
          <w:szCs w:val="24"/>
          <w:rtl/>
          <w:lang w:bidi="ar-DZ"/>
        </w:rPr>
        <w:t>و</w:t>
      </w:r>
      <w:r>
        <w:rPr>
          <w:rFonts w:ascii="Simplified Arabic" w:eastAsia="Times New Roman" w:hAnsi="Simplified Arabic" w:cs="Simplified Arabic" w:hint="cs"/>
          <w:sz w:val="24"/>
          <w:szCs w:val="24"/>
          <w:rtl/>
          <w:lang w:bidi="ar-DZ"/>
        </w:rPr>
        <w:t xml:space="preserve">، </w:t>
      </w:r>
      <w:r w:rsidRPr="00C40197">
        <w:rPr>
          <w:rFonts w:ascii="Simplified Arabic" w:eastAsia="Times New Roman" w:hAnsi="Simplified Arabic" w:cs="Simplified Arabic"/>
          <w:b/>
          <w:bCs/>
          <w:sz w:val="24"/>
          <w:szCs w:val="24"/>
          <w:rtl/>
          <w:lang w:bidi="ar-DZ"/>
        </w:rPr>
        <w:t>الحماية الجنائية للبيئة في القانون الجزائري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أطروحة مقدمة لنيل شهادة الدكتوراه في العلوم القانونية تخصص القانون</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كلية الحقوق جامعة الجزائ</w:t>
      </w:r>
      <w:r>
        <w:rPr>
          <w:rFonts w:ascii="Simplified Arabic" w:eastAsia="Times New Roman" w:hAnsi="Simplified Arabic" w:cs="Simplified Arabic" w:hint="cs"/>
          <w:sz w:val="24"/>
          <w:szCs w:val="24"/>
          <w:rtl/>
          <w:lang w:bidi="ar-DZ"/>
        </w:rPr>
        <w:t xml:space="preserve">ر01، سنة 2017، </w:t>
      </w:r>
      <w:r w:rsidRPr="00DB1BCC">
        <w:rPr>
          <w:rFonts w:ascii="Simplified Arabic" w:eastAsia="Times New Roman" w:hAnsi="Simplified Arabic" w:cs="Simplified Arabic"/>
          <w:sz w:val="24"/>
          <w:szCs w:val="24"/>
          <w:rtl/>
          <w:lang w:bidi="ar-DZ"/>
        </w:rPr>
        <w:t>ص252.</w:t>
      </w:r>
    </w:p>
  </w:footnote>
  <w:footnote w:id="133">
    <w:p w:rsidR="00C007F1" w:rsidRPr="00DB1BCC" w:rsidRDefault="00C007F1" w:rsidP="00DB1BCC">
      <w:pPr>
        <w:pStyle w:val="Notedebasdepage"/>
        <w:bidi/>
        <w:jc w:val="both"/>
        <w:rPr>
          <w:rFonts w:ascii="Simplified Arabic" w:hAnsi="Simplified Arabic" w:cs="Simplified Arabic"/>
          <w:sz w:val="24"/>
          <w:szCs w:val="24"/>
          <w:rtl/>
          <w:lang w:bidi="ar-DZ"/>
        </w:rPr>
      </w:pPr>
      <w:r w:rsidRPr="007A01B9">
        <w:rPr>
          <w:rStyle w:val="Appelnotedebasdep"/>
          <w:rFonts w:ascii="Simplified Arabic" w:hAnsi="Simplified Arabic" w:cs="Simplified Arabic"/>
          <w:b/>
          <w:bCs/>
          <w:sz w:val="24"/>
          <w:szCs w:val="24"/>
          <w:rtl/>
        </w:rPr>
        <w:t>(</w:t>
      </w:r>
      <w:r w:rsidRPr="007A01B9">
        <w:rPr>
          <w:rStyle w:val="Appelnotedebasdep"/>
          <w:rFonts w:ascii="Simplified Arabic" w:hAnsi="Simplified Arabic" w:cs="Simplified Arabic"/>
          <w:b/>
          <w:bCs/>
          <w:sz w:val="24"/>
          <w:szCs w:val="24"/>
          <w:rtl/>
        </w:rPr>
        <w:footnoteRef/>
      </w:r>
      <w:r w:rsidRPr="007A01B9">
        <w:rPr>
          <w:rStyle w:val="Appelnotedebasdep"/>
          <w:rFonts w:ascii="Simplified Arabic" w:hAnsi="Simplified Arabic" w:cs="Simplified Arabic"/>
          <w:b/>
          <w:bCs/>
          <w:sz w:val="24"/>
          <w:szCs w:val="24"/>
          <w:rtl/>
        </w:rPr>
        <w:t>)</w:t>
      </w:r>
      <w:r w:rsidRPr="007A01B9">
        <w:rPr>
          <w:rFonts w:ascii="Simplified Arabic" w:eastAsia="Times New Roman" w:hAnsi="Simplified Arabic" w:cs="Simplified Arabic"/>
          <w:b/>
          <w:bCs/>
          <w:sz w:val="24"/>
          <w:szCs w:val="24"/>
          <w:rtl/>
          <w:lang w:bidi="ar-DZ"/>
        </w:rPr>
        <w:t>أحسن بوسقيعة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ص209.</w:t>
      </w:r>
    </w:p>
  </w:footnote>
  <w:footnote w:id="134">
    <w:p w:rsidR="00C007F1" w:rsidRPr="00DB1BCC" w:rsidRDefault="00C007F1" w:rsidP="00DB1BCC">
      <w:pPr>
        <w:bidi/>
        <w:spacing w:after="0" w:line="240" w:lineRule="auto"/>
        <w:ind w:hanging="2"/>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51 مكرر من الأمر رقم:66/156</w:t>
      </w:r>
      <w:r>
        <w:rPr>
          <w:rFonts w:ascii="Simplified Arabic" w:eastAsia="Times New Roman" w:hAnsi="Simplified Arabic" w:cs="Simplified Arabic" w:hint="cs"/>
          <w:sz w:val="24"/>
          <w:szCs w:val="24"/>
          <w:rtl/>
          <w:lang w:bidi="ar-DZ"/>
        </w:rPr>
        <w:t xml:space="preserve"> المتضمن قانون العقوبات، </w:t>
      </w:r>
      <w:r w:rsidRPr="00DB1BCC">
        <w:rPr>
          <w:rFonts w:ascii="Simplified Arabic" w:eastAsia="Times New Roman" w:hAnsi="Simplified Arabic" w:cs="Simplified Arabic"/>
          <w:sz w:val="24"/>
          <w:szCs w:val="24"/>
          <w:rtl/>
          <w:lang w:bidi="ar-DZ"/>
        </w:rPr>
        <w:t>السابق الذكر.</w:t>
      </w:r>
    </w:p>
  </w:footnote>
  <w:footnote w:id="135">
    <w:p w:rsidR="00C007F1" w:rsidRPr="00DB1BCC" w:rsidRDefault="00C007F1" w:rsidP="0030032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18 من القانون من قم:03/10</w:t>
      </w:r>
      <w:r>
        <w:rPr>
          <w:rFonts w:ascii="Simplified Arabic" w:eastAsia="Times New Roman" w:hAnsi="Simplified Arabic" w:cs="Simplified Arabic" w:hint="cs"/>
          <w:sz w:val="24"/>
          <w:szCs w:val="24"/>
          <w:rtl/>
          <w:lang w:bidi="ar-DZ"/>
        </w:rPr>
        <w:t>المتعلق بحماية البيئة، مرجع سابق.</w:t>
      </w:r>
    </w:p>
  </w:footnote>
  <w:footnote w:id="13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549 من القانون التجاري والمادة 417 من القانون المدني.</w:t>
      </w:r>
    </w:p>
  </w:footnote>
  <w:footnote w:id="137">
    <w:p w:rsidR="00C007F1" w:rsidRPr="00DB1BCC" w:rsidRDefault="00C007F1" w:rsidP="0053599F">
      <w:pPr>
        <w:pStyle w:val="Notedebasdepage"/>
        <w:bidi/>
        <w:jc w:val="both"/>
        <w:rPr>
          <w:rFonts w:ascii="Simplified Arabic" w:hAnsi="Simplified Arabic" w:cs="Simplified Arabic"/>
          <w:sz w:val="24"/>
          <w:szCs w:val="24"/>
          <w:rtl/>
          <w:lang w:bidi="ar-DZ"/>
        </w:rPr>
      </w:pPr>
      <w:r w:rsidRPr="00EA48F6">
        <w:rPr>
          <w:rStyle w:val="Appelnotedebasdep"/>
          <w:rFonts w:ascii="Simplified Arabic" w:hAnsi="Simplified Arabic" w:cs="Simplified Arabic"/>
          <w:b/>
          <w:bCs/>
          <w:sz w:val="24"/>
          <w:szCs w:val="24"/>
          <w:rtl/>
        </w:rPr>
        <w:t>(</w:t>
      </w:r>
      <w:r w:rsidRPr="00EA48F6">
        <w:rPr>
          <w:rStyle w:val="Appelnotedebasdep"/>
          <w:rFonts w:ascii="Simplified Arabic" w:hAnsi="Simplified Arabic" w:cs="Simplified Arabic"/>
          <w:b/>
          <w:bCs/>
          <w:sz w:val="24"/>
          <w:szCs w:val="24"/>
          <w:rtl/>
        </w:rPr>
        <w:footnoteRef/>
      </w:r>
      <w:r w:rsidRPr="00EA48F6">
        <w:rPr>
          <w:rStyle w:val="Appelnotedebasdep"/>
          <w:rFonts w:ascii="Simplified Arabic" w:hAnsi="Simplified Arabic" w:cs="Simplified Arabic"/>
          <w:b/>
          <w:bCs/>
          <w:sz w:val="24"/>
          <w:szCs w:val="24"/>
          <w:rtl/>
        </w:rPr>
        <w:t>)</w:t>
      </w:r>
      <w:r w:rsidRPr="00EA48F6">
        <w:rPr>
          <w:rFonts w:ascii="Simplified Arabic" w:eastAsia="Times New Roman" w:hAnsi="Simplified Arabic" w:cs="Simplified Arabic"/>
          <w:b/>
          <w:bCs/>
          <w:sz w:val="24"/>
          <w:szCs w:val="24"/>
          <w:rtl/>
          <w:lang w:bidi="ar-DZ"/>
        </w:rPr>
        <w:t>أحسن بوسق</w:t>
      </w:r>
      <w:r w:rsidRPr="00EA48F6">
        <w:rPr>
          <w:rFonts w:ascii="Simplified Arabic" w:eastAsia="Times New Roman" w:hAnsi="Simplified Arabic" w:cs="Simplified Arabic" w:hint="cs"/>
          <w:b/>
          <w:bCs/>
          <w:sz w:val="24"/>
          <w:szCs w:val="24"/>
          <w:rtl/>
          <w:lang w:bidi="ar-DZ"/>
        </w:rPr>
        <w:t>يعة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ص209.</w:t>
      </w:r>
    </w:p>
  </w:footnote>
  <w:footnote w:id="138">
    <w:p w:rsidR="00C007F1" w:rsidRPr="00F60137" w:rsidRDefault="00C007F1" w:rsidP="00F60137">
      <w:pPr>
        <w:pStyle w:val="Notedebasdepage"/>
        <w:bidi/>
        <w:rPr>
          <w:rtl/>
          <w:lang w:bidi="ar-DZ"/>
        </w:rPr>
      </w:pPr>
      <w:r w:rsidRPr="00F60137">
        <w:rPr>
          <w:rFonts w:hint="cs"/>
          <w:vertAlign w:val="superscript"/>
          <w:rtl/>
        </w:rPr>
        <w:t>(</w:t>
      </w:r>
      <w:r w:rsidRPr="00F60137">
        <w:rPr>
          <w:rStyle w:val="Appelnotedebasdep"/>
          <w:sz w:val="24"/>
          <w:szCs w:val="24"/>
        </w:rPr>
        <w:footnoteRef/>
      </w:r>
      <w:r w:rsidRPr="00F60137">
        <w:rPr>
          <w:rFonts w:hint="cs"/>
          <w:vertAlign w:val="superscript"/>
          <w:rtl/>
        </w:rPr>
        <w:t>)</w:t>
      </w:r>
      <w:r w:rsidRPr="00DB1BCC">
        <w:rPr>
          <w:rFonts w:ascii="Simplified Arabic" w:eastAsia="Times New Roman" w:hAnsi="Simplified Arabic" w:cs="Simplified Arabic"/>
          <w:sz w:val="24"/>
          <w:szCs w:val="24"/>
          <w:rtl/>
          <w:lang w:bidi="ar-DZ"/>
        </w:rPr>
        <w:t>المرجع</w:t>
      </w:r>
      <w:r>
        <w:rPr>
          <w:rFonts w:ascii="Simplified Arabic" w:eastAsia="Times New Roman" w:hAnsi="Simplified Arabic" w:cs="Simplified Arabic" w:hint="cs"/>
          <w:sz w:val="24"/>
          <w:szCs w:val="24"/>
          <w:rtl/>
          <w:lang w:bidi="ar-DZ"/>
        </w:rPr>
        <w:t xml:space="preserve"> نفسه، </w:t>
      </w:r>
      <w:r w:rsidRPr="00DB1BCC">
        <w:rPr>
          <w:rFonts w:ascii="Simplified Arabic" w:eastAsia="Times New Roman" w:hAnsi="Simplified Arabic" w:cs="Simplified Arabic"/>
          <w:sz w:val="24"/>
          <w:szCs w:val="24"/>
          <w:rtl/>
          <w:lang w:bidi="ar-DZ"/>
        </w:rPr>
        <w:t>ص209.</w:t>
      </w:r>
    </w:p>
  </w:footnote>
  <w:footnote w:id="139">
    <w:p w:rsidR="00C007F1" w:rsidRPr="00DB1BCC" w:rsidRDefault="00C007F1" w:rsidP="00DB1BCC">
      <w:pPr>
        <w:pStyle w:val="Notedebasdepage"/>
        <w:bidi/>
        <w:jc w:val="both"/>
        <w:rPr>
          <w:rFonts w:ascii="Simplified Arabic" w:hAnsi="Simplified Arabic" w:cs="Simplified Arabic"/>
          <w:sz w:val="24"/>
          <w:szCs w:val="24"/>
          <w:rtl/>
          <w:lang w:bidi="ar-DZ"/>
        </w:rPr>
      </w:pPr>
      <w:r w:rsidRPr="00EA48F6">
        <w:rPr>
          <w:rStyle w:val="Appelnotedebasdep"/>
          <w:rFonts w:ascii="Simplified Arabic" w:hAnsi="Simplified Arabic" w:cs="Simplified Arabic"/>
          <w:b/>
          <w:bCs/>
          <w:sz w:val="24"/>
          <w:szCs w:val="24"/>
          <w:rtl/>
        </w:rPr>
        <w:t>(</w:t>
      </w:r>
      <w:r w:rsidRPr="00EA48F6">
        <w:rPr>
          <w:rStyle w:val="Appelnotedebasdep"/>
          <w:rFonts w:ascii="Simplified Arabic" w:hAnsi="Simplified Arabic" w:cs="Simplified Arabic"/>
          <w:b/>
          <w:bCs/>
          <w:sz w:val="24"/>
          <w:szCs w:val="24"/>
          <w:rtl/>
        </w:rPr>
        <w:footnoteRef/>
      </w:r>
      <w:r w:rsidRPr="00EA48F6">
        <w:rPr>
          <w:rStyle w:val="Appelnotedebasdep"/>
          <w:rFonts w:ascii="Simplified Arabic" w:hAnsi="Simplified Arabic" w:cs="Simplified Arabic"/>
          <w:b/>
          <w:bCs/>
          <w:sz w:val="24"/>
          <w:szCs w:val="24"/>
          <w:rtl/>
        </w:rPr>
        <w:t>)</w:t>
      </w:r>
      <w:r w:rsidRPr="00EA48F6">
        <w:rPr>
          <w:rFonts w:ascii="Simplified Arabic" w:eastAsia="Times New Roman" w:hAnsi="Simplified Arabic" w:cs="Simplified Arabic"/>
          <w:b/>
          <w:bCs/>
          <w:sz w:val="24"/>
          <w:szCs w:val="24"/>
          <w:rtl/>
          <w:lang w:bidi="ar-DZ"/>
        </w:rPr>
        <w:t>صادق كرامي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الجريمة البيئية بين اقرار المسؤولية وتحديد الضحايا</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مذكرة للحصول على شهادة الماستر في القانون العام</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كلية الحقوق والعلوم السياسية ـجامعة عبد الرحمان ميرة بجاية</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السنة الجامعية 2017ـ2018</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ص23.</w:t>
      </w:r>
    </w:p>
  </w:footnote>
  <w:footnote w:id="140">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766/2من القانون التجاري الجزائري.</w:t>
      </w:r>
    </w:p>
  </w:footnote>
  <w:footnote w:id="141">
    <w:p w:rsidR="00C007F1" w:rsidRPr="00DB1BCC" w:rsidRDefault="00C007F1" w:rsidP="00EA48F6">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A51C2F">
        <w:rPr>
          <w:rFonts w:ascii="Simplified Arabic" w:eastAsia="Times New Roman" w:hAnsi="Simplified Arabic" w:cs="Simplified Arabic"/>
          <w:b/>
          <w:bCs/>
          <w:sz w:val="24"/>
          <w:szCs w:val="24"/>
          <w:rtl/>
          <w:lang w:bidi="ar-DZ"/>
        </w:rPr>
        <w:t>سل</w:t>
      </w:r>
      <w:r w:rsidRPr="00A51C2F">
        <w:rPr>
          <w:rFonts w:ascii="Simplified Arabic" w:eastAsia="Times New Roman" w:hAnsi="Simplified Arabic" w:cs="Simplified Arabic" w:hint="cs"/>
          <w:b/>
          <w:bCs/>
          <w:sz w:val="24"/>
          <w:szCs w:val="24"/>
          <w:rtl/>
          <w:lang w:bidi="ar-DZ"/>
        </w:rPr>
        <w:t>مي</w:t>
      </w:r>
      <w:r w:rsidRPr="00A51C2F">
        <w:rPr>
          <w:rFonts w:ascii="Simplified Arabic" w:eastAsia="Times New Roman" w:hAnsi="Simplified Arabic" w:cs="Simplified Arabic"/>
          <w:b/>
          <w:bCs/>
          <w:sz w:val="24"/>
          <w:szCs w:val="24"/>
          <w:rtl/>
          <w:lang w:bidi="ar-DZ"/>
        </w:rPr>
        <w:t xml:space="preserve"> محمد إسلام</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الجرائم الماسة بالبيئة في التشريع الجزائري</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مذكرة لنيل شهادة الماستر، قانون جنائي، كلية الحقوق، جامعة محمد خيضر، بسكرة، سنة 2015_ 2016، ص</w:t>
      </w:r>
      <w:r w:rsidRPr="00DB1BCC">
        <w:rPr>
          <w:rFonts w:ascii="Simplified Arabic" w:eastAsia="Times New Roman" w:hAnsi="Simplified Arabic" w:cs="Simplified Arabic"/>
          <w:sz w:val="24"/>
          <w:szCs w:val="24"/>
          <w:rtl/>
          <w:lang w:bidi="ar-DZ"/>
        </w:rPr>
        <w:t xml:space="preserve"> 46</w:t>
      </w:r>
      <w:r>
        <w:rPr>
          <w:rFonts w:ascii="Simplified Arabic" w:eastAsia="Times New Roman" w:hAnsi="Simplified Arabic" w:cs="Simplified Arabic" w:hint="cs"/>
          <w:sz w:val="24"/>
          <w:szCs w:val="24"/>
          <w:rtl/>
          <w:lang w:bidi="ar-DZ"/>
        </w:rPr>
        <w:t>.</w:t>
      </w:r>
    </w:p>
  </w:footnote>
  <w:footnote w:id="142">
    <w:p w:rsidR="00C007F1" w:rsidRPr="00DB1BCC" w:rsidRDefault="00C007F1" w:rsidP="00DB1BCC">
      <w:pPr>
        <w:pStyle w:val="Notedebasdepage"/>
        <w:bidi/>
        <w:jc w:val="both"/>
        <w:rPr>
          <w:rFonts w:ascii="Simplified Arabic" w:hAnsi="Simplified Arabic" w:cs="Simplified Arabic"/>
          <w:sz w:val="24"/>
          <w:szCs w:val="24"/>
          <w:rtl/>
          <w:lang w:bidi="ar-DZ"/>
        </w:rPr>
      </w:pPr>
      <w:r w:rsidRPr="00A51C2F">
        <w:rPr>
          <w:rStyle w:val="Appelnotedebasdep"/>
          <w:rFonts w:ascii="Simplified Arabic" w:hAnsi="Simplified Arabic" w:cs="Simplified Arabic"/>
          <w:b/>
          <w:bCs/>
          <w:sz w:val="24"/>
          <w:szCs w:val="24"/>
          <w:rtl/>
        </w:rPr>
        <w:t>(</w:t>
      </w:r>
      <w:r w:rsidRPr="00A51C2F">
        <w:rPr>
          <w:rStyle w:val="Appelnotedebasdep"/>
          <w:rFonts w:ascii="Simplified Arabic" w:hAnsi="Simplified Arabic" w:cs="Simplified Arabic"/>
          <w:b/>
          <w:bCs/>
          <w:sz w:val="24"/>
          <w:szCs w:val="24"/>
          <w:rtl/>
        </w:rPr>
        <w:footnoteRef/>
      </w:r>
      <w:r w:rsidRPr="00A51C2F">
        <w:rPr>
          <w:rStyle w:val="Appelnotedebasdep"/>
          <w:rFonts w:ascii="Simplified Arabic" w:hAnsi="Simplified Arabic" w:cs="Simplified Arabic"/>
          <w:b/>
          <w:bCs/>
          <w:sz w:val="24"/>
          <w:szCs w:val="24"/>
          <w:rtl/>
        </w:rPr>
        <w:t>)</w:t>
      </w:r>
      <w:r w:rsidRPr="00A51C2F">
        <w:rPr>
          <w:rFonts w:ascii="Simplified Arabic" w:eastAsia="Times New Roman" w:hAnsi="Simplified Arabic" w:cs="Simplified Arabic"/>
          <w:b/>
          <w:bCs/>
          <w:sz w:val="24"/>
          <w:szCs w:val="24"/>
          <w:rtl/>
          <w:lang w:bidi="ar-DZ"/>
        </w:rPr>
        <w:t>صادق كرامي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الجريمة البيئية بين إقرار المسؤولية وتحديد الضحايا المرجع السابق ص24.</w:t>
      </w:r>
    </w:p>
  </w:footnote>
  <w:footnote w:id="143">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51مكرر من الامر رقم:66/156 المرجع السابق.</w:t>
      </w:r>
    </w:p>
  </w:footnote>
  <w:footnote w:id="144">
    <w:p w:rsidR="00C007F1" w:rsidRPr="00DB1BCC" w:rsidRDefault="00C007F1" w:rsidP="00F351D2">
      <w:pPr>
        <w:pStyle w:val="Notedebasdepage"/>
        <w:bidi/>
        <w:jc w:val="both"/>
        <w:rPr>
          <w:rFonts w:ascii="Simplified Arabic" w:hAnsi="Simplified Arabic" w:cs="Simplified Arabic"/>
          <w:sz w:val="24"/>
          <w:szCs w:val="24"/>
          <w:rtl/>
          <w:lang w:bidi="ar-DZ"/>
        </w:rPr>
      </w:pPr>
      <w:r w:rsidRPr="00A51C2F">
        <w:rPr>
          <w:rStyle w:val="Appelnotedebasdep"/>
          <w:rFonts w:ascii="Simplified Arabic" w:hAnsi="Simplified Arabic" w:cs="Simplified Arabic"/>
          <w:b/>
          <w:bCs/>
          <w:sz w:val="24"/>
          <w:szCs w:val="24"/>
          <w:rtl/>
        </w:rPr>
        <w:t>(</w:t>
      </w:r>
      <w:r w:rsidRPr="00A51C2F">
        <w:rPr>
          <w:rStyle w:val="Appelnotedebasdep"/>
          <w:rFonts w:ascii="Simplified Arabic" w:hAnsi="Simplified Arabic" w:cs="Simplified Arabic"/>
          <w:b/>
          <w:bCs/>
          <w:sz w:val="24"/>
          <w:szCs w:val="24"/>
          <w:rtl/>
        </w:rPr>
        <w:footnoteRef/>
      </w:r>
      <w:r w:rsidRPr="00A51C2F">
        <w:rPr>
          <w:rStyle w:val="Appelnotedebasdep"/>
          <w:rFonts w:ascii="Simplified Arabic" w:hAnsi="Simplified Arabic" w:cs="Simplified Arabic"/>
          <w:b/>
          <w:bCs/>
          <w:sz w:val="24"/>
          <w:szCs w:val="24"/>
          <w:rtl/>
        </w:rPr>
        <w:t>)</w:t>
      </w:r>
      <w:r w:rsidRPr="00A51C2F">
        <w:rPr>
          <w:rFonts w:ascii="Simplified Arabic" w:eastAsia="Times New Roman" w:hAnsi="Simplified Arabic" w:cs="Simplified Arabic"/>
          <w:b/>
          <w:bCs/>
          <w:sz w:val="24"/>
          <w:szCs w:val="24"/>
          <w:rtl/>
          <w:lang w:bidi="ar-DZ"/>
        </w:rPr>
        <w:t>ناصر زورور</w:t>
      </w:r>
      <w:r w:rsidRPr="00A51C2F">
        <w:rPr>
          <w:rFonts w:ascii="Simplified Arabic" w:eastAsia="Times New Roman" w:hAnsi="Simplified Arabic" w:cs="Simplified Arabic" w:hint="cs"/>
          <w:b/>
          <w:bCs/>
          <w:sz w:val="24"/>
          <w:szCs w:val="24"/>
          <w:rtl/>
          <w:lang w:bidi="ar-DZ"/>
        </w:rPr>
        <w:t>و</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الحماية الجنائية للبيئة في القانون الجزائري</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 ص265</w:t>
      </w:r>
      <w:r>
        <w:rPr>
          <w:rFonts w:ascii="Simplified Arabic" w:eastAsia="Times New Roman" w:hAnsi="Simplified Arabic" w:cs="Simplified Arabic" w:hint="cs"/>
          <w:sz w:val="24"/>
          <w:szCs w:val="24"/>
          <w:rtl/>
          <w:lang w:bidi="ar-DZ"/>
        </w:rPr>
        <w:t>.</w:t>
      </w:r>
    </w:p>
  </w:footnote>
  <w:footnote w:id="145">
    <w:p w:rsidR="00C007F1" w:rsidRPr="00DB1BCC" w:rsidRDefault="00C007F1" w:rsidP="00DB1BCC">
      <w:pPr>
        <w:pStyle w:val="Notedebasdepage"/>
        <w:bidi/>
        <w:jc w:val="both"/>
        <w:rPr>
          <w:rFonts w:ascii="Simplified Arabic" w:hAnsi="Simplified Arabic" w:cs="Simplified Arabic"/>
          <w:sz w:val="24"/>
          <w:szCs w:val="24"/>
          <w:rtl/>
          <w:lang w:bidi="ar-DZ"/>
        </w:rPr>
      </w:pPr>
      <w:r w:rsidRPr="00A51C2F">
        <w:rPr>
          <w:rStyle w:val="Appelnotedebasdep"/>
          <w:rFonts w:ascii="Simplified Arabic" w:hAnsi="Simplified Arabic" w:cs="Simplified Arabic"/>
          <w:b/>
          <w:bCs/>
          <w:sz w:val="24"/>
          <w:szCs w:val="24"/>
          <w:rtl/>
        </w:rPr>
        <w:t>(</w:t>
      </w:r>
      <w:r w:rsidRPr="00A51C2F">
        <w:rPr>
          <w:rStyle w:val="Appelnotedebasdep"/>
          <w:rFonts w:ascii="Simplified Arabic" w:hAnsi="Simplified Arabic" w:cs="Simplified Arabic"/>
          <w:b/>
          <w:bCs/>
          <w:sz w:val="24"/>
          <w:szCs w:val="24"/>
          <w:rtl/>
        </w:rPr>
        <w:footnoteRef/>
      </w:r>
      <w:r w:rsidRPr="00A51C2F">
        <w:rPr>
          <w:rStyle w:val="Appelnotedebasdep"/>
          <w:rFonts w:ascii="Simplified Arabic" w:hAnsi="Simplified Arabic" w:cs="Simplified Arabic"/>
          <w:b/>
          <w:bCs/>
          <w:sz w:val="24"/>
          <w:szCs w:val="24"/>
          <w:rtl/>
        </w:rPr>
        <w:t>)</w:t>
      </w:r>
      <w:r w:rsidRPr="00A51C2F">
        <w:rPr>
          <w:rFonts w:ascii="Simplified Arabic" w:eastAsia="Times New Roman" w:hAnsi="Simplified Arabic" w:cs="Simplified Arabic"/>
          <w:b/>
          <w:bCs/>
          <w:sz w:val="24"/>
          <w:szCs w:val="24"/>
          <w:rtl/>
          <w:lang w:bidi="ar-DZ"/>
        </w:rPr>
        <w:t>مريم ملعب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السايق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ص166.</w:t>
      </w:r>
    </w:p>
  </w:footnote>
  <w:footnote w:id="14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ـأنظر المادة 85 و86 من قانون 03/10 المرجع السابق.</w:t>
      </w:r>
    </w:p>
  </w:footnote>
  <w:footnote w:id="147">
    <w:p w:rsidR="00C007F1" w:rsidRPr="00DB1BCC" w:rsidRDefault="00C007F1" w:rsidP="00DB1BCC">
      <w:pPr>
        <w:pStyle w:val="Notedebasdepage"/>
        <w:bidi/>
        <w:jc w:val="both"/>
        <w:rPr>
          <w:rFonts w:ascii="Simplified Arabic" w:hAnsi="Simplified Arabic" w:cs="Simplified Arabic"/>
          <w:sz w:val="24"/>
          <w:szCs w:val="24"/>
          <w:rtl/>
          <w:lang w:bidi="ar-DZ"/>
        </w:rPr>
      </w:pPr>
      <w:r w:rsidRPr="00DC3913">
        <w:rPr>
          <w:rStyle w:val="Appelnotedebasdep"/>
          <w:rFonts w:ascii="Simplified Arabic" w:hAnsi="Simplified Arabic" w:cs="Simplified Arabic"/>
          <w:b/>
          <w:bCs/>
          <w:sz w:val="24"/>
          <w:szCs w:val="24"/>
          <w:rtl/>
        </w:rPr>
        <w:t>(</w:t>
      </w:r>
      <w:r w:rsidRPr="00DC3913">
        <w:rPr>
          <w:rStyle w:val="Appelnotedebasdep"/>
          <w:rFonts w:ascii="Simplified Arabic" w:hAnsi="Simplified Arabic" w:cs="Simplified Arabic"/>
          <w:b/>
          <w:bCs/>
          <w:sz w:val="24"/>
          <w:szCs w:val="24"/>
          <w:rtl/>
        </w:rPr>
        <w:footnoteRef/>
      </w:r>
      <w:r w:rsidRPr="00DC3913">
        <w:rPr>
          <w:rStyle w:val="Appelnotedebasdep"/>
          <w:rFonts w:ascii="Simplified Arabic" w:hAnsi="Simplified Arabic" w:cs="Simplified Arabic"/>
          <w:b/>
          <w:bCs/>
          <w:sz w:val="24"/>
          <w:szCs w:val="24"/>
          <w:rtl/>
        </w:rPr>
        <w:t>)</w:t>
      </w:r>
      <w:r w:rsidRPr="00DC3913">
        <w:rPr>
          <w:rFonts w:ascii="Simplified Arabic" w:eastAsia="Times New Roman" w:hAnsi="Simplified Arabic" w:cs="Simplified Arabic"/>
          <w:b/>
          <w:bCs/>
          <w:sz w:val="24"/>
          <w:szCs w:val="24"/>
          <w:rtl/>
          <w:lang w:bidi="ar-DZ"/>
        </w:rPr>
        <w:t>نور الدين حمشة</w:t>
      </w:r>
      <w:r w:rsidRPr="00DB1BCC">
        <w:rPr>
          <w:rFonts w:ascii="Simplified Arabic" w:eastAsia="Times New Roman" w:hAnsi="Simplified Arabic" w:cs="Simplified Arabic"/>
          <w:sz w:val="24"/>
          <w:szCs w:val="24"/>
          <w:rtl/>
          <w:lang w:bidi="ar-DZ"/>
        </w:rPr>
        <w:t>: الحماية الجنائية للبيئة (دراسة مقارنة بين الفقه الاسلامي والقانون الوضعي) مذكرة مقدمة لنيل شهادة الماجيستر في الشريعة والقانون ـ كلية العلوم الاجتماعية والعلوم السياسية ـ جامعة الحاج لخضر ـ باتنة 2006 ص 151.</w:t>
      </w:r>
    </w:p>
  </w:footnote>
  <w:footnote w:id="148">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58 من القانون رقم:03/10 المرجع السابق.</w:t>
      </w:r>
    </w:p>
  </w:footnote>
  <w:footnote w:id="149">
    <w:p w:rsidR="00C007F1" w:rsidRPr="00DB1BCC" w:rsidRDefault="00C007F1" w:rsidP="007815D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64 من القانون رقم:01/19 2001المتعلق بتسيير النفايات ومراقبتها وازالتها</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المرجع السابق.</w:t>
      </w:r>
    </w:p>
  </w:footnote>
  <w:footnote w:id="150">
    <w:p w:rsidR="00C007F1" w:rsidRPr="00DB1BCC" w:rsidRDefault="00C007F1" w:rsidP="004932A8">
      <w:pPr>
        <w:pStyle w:val="Notedebasdepage"/>
        <w:bidi/>
        <w:jc w:val="both"/>
        <w:rPr>
          <w:rFonts w:ascii="Simplified Arabic" w:hAnsi="Simplified Arabic" w:cs="Simplified Arabic"/>
          <w:sz w:val="24"/>
          <w:szCs w:val="24"/>
          <w:rtl/>
          <w:lang w:bidi="ar-DZ"/>
        </w:rPr>
      </w:pPr>
      <w:r w:rsidRPr="006B4AC2">
        <w:rPr>
          <w:rStyle w:val="Appelnotedebasdep"/>
          <w:rFonts w:ascii="Simplified Arabic" w:hAnsi="Simplified Arabic" w:cs="Simplified Arabic"/>
          <w:b/>
          <w:bCs/>
          <w:sz w:val="24"/>
          <w:szCs w:val="24"/>
          <w:rtl/>
        </w:rPr>
        <w:t>(</w:t>
      </w:r>
      <w:r w:rsidRPr="006B4AC2">
        <w:rPr>
          <w:rStyle w:val="Appelnotedebasdep"/>
          <w:rFonts w:ascii="Simplified Arabic" w:hAnsi="Simplified Arabic" w:cs="Simplified Arabic"/>
          <w:b/>
          <w:bCs/>
          <w:sz w:val="24"/>
          <w:szCs w:val="24"/>
          <w:rtl/>
        </w:rPr>
        <w:footnoteRef/>
      </w:r>
      <w:r w:rsidRPr="006B4AC2">
        <w:rPr>
          <w:rStyle w:val="Appelnotedebasdep"/>
          <w:rFonts w:ascii="Simplified Arabic" w:hAnsi="Simplified Arabic" w:cs="Simplified Arabic"/>
          <w:b/>
          <w:bCs/>
          <w:sz w:val="24"/>
          <w:szCs w:val="24"/>
          <w:rtl/>
        </w:rPr>
        <w:t>)</w:t>
      </w:r>
      <w:r w:rsidRPr="006B4AC2">
        <w:rPr>
          <w:rFonts w:ascii="Simplified Arabic" w:eastAsia="Times New Roman" w:hAnsi="Simplified Arabic" w:cs="Simplified Arabic"/>
          <w:b/>
          <w:bCs/>
          <w:sz w:val="24"/>
          <w:szCs w:val="24"/>
          <w:rtl/>
          <w:lang w:bidi="ar-DZ"/>
        </w:rPr>
        <w:t>محمد لموسخ</w:t>
      </w:r>
      <w:r>
        <w:rPr>
          <w:rFonts w:ascii="Simplified Arabic" w:eastAsia="Times New Roman" w:hAnsi="Simplified Arabic" w:cs="Simplified Arabic"/>
          <w:sz w:val="24"/>
          <w:szCs w:val="24"/>
          <w:rtl/>
          <w:lang w:bidi="ar-DZ"/>
        </w:rPr>
        <w:t xml:space="preserve">، </w:t>
      </w:r>
      <w:r w:rsidRPr="004932A8">
        <w:rPr>
          <w:rFonts w:ascii="Simplified Arabic" w:eastAsia="Times New Roman" w:hAnsi="Simplified Arabic" w:cs="Simplified Arabic"/>
          <w:b/>
          <w:bCs/>
          <w:sz w:val="24"/>
          <w:szCs w:val="24"/>
          <w:rtl/>
          <w:lang w:bidi="ar-DZ"/>
        </w:rPr>
        <w:t>الحماية الجنائية للبيئة</w:t>
      </w:r>
      <w:r w:rsidRPr="00DB1BCC">
        <w:rPr>
          <w:rFonts w:ascii="Simplified Arabic" w:eastAsia="Times New Roman" w:hAnsi="Simplified Arabic" w:cs="Simplified Arabic"/>
          <w:sz w:val="24"/>
          <w:szCs w:val="24"/>
          <w:rtl/>
          <w:lang w:bidi="ar-DZ"/>
        </w:rPr>
        <w:t xml:space="preserve"> (دراسة مقارنة بين الشريعة الاسلامية والقانون الوضعي </w:t>
      </w:r>
      <w:r>
        <w:rPr>
          <w:rFonts w:ascii="Simplified Arabic" w:eastAsia="Times New Roman" w:hAnsi="Simplified Arabic" w:cs="Simplified Arabic" w:hint="cs"/>
          <w:sz w:val="24"/>
          <w:szCs w:val="24"/>
          <w:rtl/>
          <w:lang w:bidi="ar-DZ"/>
        </w:rPr>
        <w:t>)</w:t>
      </w:r>
      <w:r w:rsidRPr="00DB1BCC">
        <w:rPr>
          <w:rFonts w:ascii="Simplified Arabic" w:eastAsia="Times New Roman" w:hAnsi="Simplified Arabic" w:cs="Simplified Arabic"/>
          <w:sz w:val="24"/>
          <w:szCs w:val="24"/>
          <w:rtl/>
          <w:lang w:bidi="ar-DZ"/>
        </w:rPr>
        <w:t>اطروحة لنيل شهادة الدكتوراه</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تخصص القانون الجنا</w:t>
      </w:r>
      <w:r>
        <w:rPr>
          <w:rFonts w:ascii="Simplified Arabic" w:eastAsia="Times New Roman" w:hAnsi="Simplified Arabic" w:cs="Simplified Arabic"/>
          <w:sz w:val="24"/>
          <w:szCs w:val="24"/>
          <w:rtl/>
          <w:lang w:bidi="ar-DZ"/>
        </w:rPr>
        <w:t>ئي كلية الحقوق والعلوم السياسي</w:t>
      </w:r>
      <w:r>
        <w:rPr>
          <w:rFonts w:ascii="Simplified Arabic" w:eastAsia="Times New Roman" w:hAnsi="Simplified Arabic" w:cs="Simplified Arabic" w:hint="cs"/>
          <w:sz w:val="24"/>
          <w:szCs w:val="24"/>
          <w:rtl/>
          <w:lang w:bidi="ar-DZ"/>
        </w:rPr>
        <w:t xml:space="preserve">ة </w:t>
      </w:r>
      <w:r w:rsidRPr="00DB1BCC">
        <w:rPr>
          <w:rFonts w:ascii="Simplified Arabic" w:eastAsia="Times New Roman" w:hAnsi="Simplified Arabic" w:cs="Simplified Arabic"/>
          <w:sz w:val="24"/>
          <w:szCs w:val="24"/>
          <w:rtl/>
          <w:lang w:bidi="ar-DZ"/>
        </w:rPr>
        <w:t>جامعة محمد خيضر بسكرة 2009 ص223.</w:t>
      </w:r>
    </w:p>
  </w:footnote>
  <w:footnote w:id="151">
    <w:p w:rsidR="00C007F1" w:rsidRPr="00DB1BCC" w:rsidRDefault="00C007F1" w:rsidP="00912B39">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انظر المادة 90 من القانون 03/10 المرجع السابق</w:t>
      </w:r>
      <w:r>
        <w:rPr>
          <w:rFonts w:ascii="Simplified Arabic" w:eastAsia="Times New Roman" w:hAnsi="Simplified Arabic" w:cs="Simplified Arabic" w:hint="cs"/>
          <w:sz w:val="24"/>
          <w:szCs w:val="24"/>
          <w:rtl/>
          <w:lang w:bidi="ar-DZ"/>
        </w:rPr>
        <w:t>.</w:t>
      </w:r>
    </w:p>
  </w:footnote>
  <w:footnote w:id="152">
    <w:p w:rsidR="00C007F1" w:rsidRPr="00DB1BCC" w:rsidRDefault="00C007F1" w:rsidP="00DB1BCC">
      <w:pPr>
        <w:pStyle w:val="Notedebasdepage"/>
        <w:bidi/>
        <w:jc w:val="both"/>
        <w:rPr>
          <w:rFonts w:ascii="Simplified Arabic" w:hAnsi="Simplified Arabic" w:cs="Simplified Arabic"/>
          <w:sz w:val="24"/>
          <w:szCs w:val="24"/>
          <w:rtl/>
          <w:lang w:bidi="ar-DZ"/>
        </w:rPr>
      </w:pPr>
      <w:r w:rsidRPr="006B4AC2">
        <w:rPr>
          <w:rStyle w:val="Appelnotedebasdep"/>
          <w:rFonts w:ascii="Simplified Arabic" w:hAnsi="Simplified Arabic" w:cs="Simplified Arabic"/>
          <w:b/>
          <w:bCs/>
          <w:sz w:val="24"/>
          <w:szCs w:val="24"/>
          <w:rtl/>
        </w:rPr>
        <w:t>(</w:t>
      </w:r>
      <w:r w:rsidRPr="006B4AC2">
        <w:rPr>
          <w:rStyle w:val="Appelnotedebasdep"/>
          <w:rFonts w:ascii="Simplified Arabic" w:hAnsi="Simplified Arabic" w:cs="Simplified Arabic"/>
          <w:b/>
          <w:bCs/>
          <w:sz w:val="24"/>
          <w:szCs w:val="24"/>
          <w:rtl/>
        </w:rPr>
        <w:footnoteRef/>
      </w:r>
      <w:r w:rsidRPr="006B4AC2">
        <w:rPr>
          <w:rStyle w:val="Appelnotedebasdep"/>
          <w:rFonts w:ascii="Simplified Arabic" w:hAnsi="Simplified Arabic" w:cs="Simplified Arabic"/>
          <w:b/>
          <w:bCs/>
          <w:sz w:val="24"/>
          <w:szCs w:val="24"/>
          <w:rtl/>
        </w:rPr>
        <w:t>)</w:t>
      </w:r>
      <w:r w:rsidRPr="006B4AC2">
        <w:rPr>
          <w:rFonts w:ascii="Simplified Arabic" w:eastAsia="Times New Roman" w:hAnsi="Simplified Arabic" w:cs="Simplified Arabic"/>
          <w:b/>
          <w:bCs/>
          <w:sz w:val="24"/>
          <w:szCs w:val="24"/>
          <w:rtl/>
          <w:lang w:bidi="ar-DZ"/>
        </w:rPr>
        <w:t>فيصل بوخالفة</w:t>
      </w:r>
      <w:r>
        <w:rPr>
          <w:rFonts w:ascii="Simplified Arabic" w:eastAsia="Times New Roman" w:hAnsi="Simplified Arabic" w:cs="Simplified Arabic"/>
          <w:sz w:val="24"/>
          <w:szCs w:val="24"/>
          <w:rtl/>
          <w:lang w:bidi="ar-DZ"/>
        </w:rPr>
        <w:t>:</w:t>
      </w:r>
      <w:r w:rsidRPr="00DB1BCC">
        <w:rPr>
          <w:rFonts w:ascii="Simplified Arabic" w:eastAsia="Times New Roman" w:hAnsi="Simplified Arabic" w:cs="Simplified Arabic"/>
          <w:sz w:val="24"/>
          <w:szCs w:val="24"/>
          <w:rtl/>
          <w:lang w:bidi="ar-DZ"/>
        </w:rPr>
        <w:t xml:space="preserve"> الجريمة البيئية وسبل مكافحتها في التشريع الجزائري</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أطروحة لنيل شهادة الدكتوراه في القانون تخصصعلم الإجرام والعقاب</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قسم الحقوق كلية الحقوق والعلوم السياسية</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جامعة باتنة 01باتنة</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سنة</w:t>
      </w:r>
      <w:r w:rsidRPr="00DB1BCC">
        <w:rPr>
          <w:rFonts w:ascii="Simplified Arabic" w:eastAsia="Times New Roman" w:hAnsi="Simplified Arabic" w:cs="Simplified Arabic"/>
          <w:sz w:val="24"/>
          <w:szCs w:val="24"/>
          <w:rtl/>
          <w:lang w:bidi="ar-DZ"/>
        </w:rPr>
        <w:t xml:space="preserve"> 2017</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 79</w:t>
      </w:r>
      <w:r>
        <w:rPr>
          <w:rFonts w:ascii="Simplified Arabic" w:eastAsia="Times New Roman" w:hAnsi="Simplified Arabic" w:cs="Simplified Arabic" w:hint="cs"/>
          <w:sz w:val="24"/>
          <w:szCs w:val="24"/>
          <w:rtl/>
          <w:lang w:bidi="ar-DZ"/>
        </w:rPr>
        <w:t>.</w:t>
      </w:r>
    </w:p>
  </w:footnote>
  <w:footnote w:id="153">
    <w:p w:rsidR="00C007F1" w:rsidRPr="00DB1BCC" w:rsidRDefault="00C007F1" w:rsidP="0008758B">
      <w:pPr>
        <w:bidi/>
        <w:spacing w:after="0" w:line="240" w:lineRule="auto"/>
        <w:jc w:val="both"/>
        <w:rPr>
          <w:rFonts w:ascii="Simplified Arabic" w:hAnsi="Simplified Arabic" w:cs="Simplified Arabic"/>
          <w:sz w:val="24"/>
          <w:szCs w:val="24"/>
        </w:rPr>
      </w:pPr>
      <w:r w:rsidRPr="006B4AC2">
        <w:rPr>
          <w:rStyle w:val="Appelnotedebasdep"/>
          <w:rFonts w:ascii="Simplified Arabic" w:hAnsi="Simplified Arabic" w:cs="Simplified Arabic"/>
          <w:b/>
          <w:bCs/>
          <w:sz w:val="24"/>
          <w:szCs w:val="24"/>
          <w:rtl/>
        </w:rPr>
        <w:t>(</w:t>
      </w:r>
      <w:r w:rsidRPr="006B4AC2">
        <w:rPr>
          <w:rStyle w:val="Appelnotedebasdep"/>
          <w:rFonts w:ascii="Simplified Arabic" w:hAnsi="Simplified Arabic" w:cs="Simplified Arabic"/>
          <w:b/>
          <w:bCs/>
          <w:sz w:val="24"/>
          <w:szCs w:val="24"/>
          <w:rtl/>
        </w:rPr>
        <w:footnoteRef/>
      </w:r>
      <w:r w:rsidRPr="006B4AC2">
        <w:rPr>
          <w:rStyle w:val="Appelnotedebasdep"/>
          <w:rFonts w:ascii="Simplified Arabic" w:hAnsi="Simplified Arabic" w:cs="Simplified Arabic"/>
          <w:b/>
          <w:bCs/>
          <w:sz w:val="24"/>
          <w:szCs w:val="24"/>
          <w:rtl/>
        </w:rPr>
        <w:t>)</w:t>
      </w:r>
      <w:r>
        <w:rPr>
          <w:rFonts w:ascii="Simplified Arabic" w:eastAsia="Times New Roman" w:hAnsi="Simplified Arabic" w:cs="Simplified Arabic" w:hint="cs"/>
          <w:b/>
          <w:bCs/>
          <w:sz w:val="24"/>
          <w:szCs w:val="24"/>
          <w:rtl/>
          <w:lang w:bidi="ar-DZ"/>
        </w:rPr>
        <w:t>المرجع نفسه</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 xml:space="preserve">ص76-77. </w:t>
      </w:r>
    </w:p>
  </w:footnote>
  <w:footnote w:id="154">
    <w:p w:rsidR="00C007F1" w:rsidRPr="00DB1BCC" w:rsidRDefault="00C007F1" w:rsidP="00DB1BCC">
      <w:pPr>
        <w:pStyle w:val="Notedebasdepage"/>
        <w:bidi/>
        <w:jc w:val="both"/>
        <w:rPr>
          <w:rFonts w:ascii="Simplified Arabic" w:hAnsi="Simplified Arabic" w:cs="Simplified Arabic"/>
          <w:sz w:val="24"/>
          <w:szCs w:val="24"/>
        </w:rPr>
      </w:pPr>
      <w:r w:rsidRPr="00816D71">
        <w:rPr>
          <w:rStyle w:val="Appelnotedebasdep"/>
          <w:rFonts w:ascii="Simplified Arabic" w:hAnsi="Simplified Arabic" w:cs="Simplified Arabic"/>
          <w:b/>
          <w:bCs/>
          <w:sz w:val="24"/>
          <w:szCs w:val="24"/>
          <w:rtl/>
        </w:rPr>
        <w:t>(</w:t>
      </w:r>
      <w:r w:rsidRPr="00816D71">
        <w:rPr>
          <w:rStyle w:val="Appelnotedebasdep"/>
          <w:rFonts w:ascii="Simplified Arabic" w:hAnsi="Simplified Arabic" w:cs="Simplified Arabic"/>
          <w:b/>
          <w:bCs/>
          <w:sz w:val="24"/>
          <w:szCs w:val="24"/>
          <w:rtl/>
        </w:rPr>
        <w:footnoteRef/>
      </w:r>
      <w:r w:rsidRPr="00816D71">
        <w:rPr>
          <w:rStyle w:val="Appelnotedebasdep"/>
          <w:rFonts w:ascii="Simplified Arabic" w:hAnsi="Simplified Arabic" w:cs="Simplified Arabic"/>
          <w:b/>
          <w:bCs/>
          <w:sz w:val="24"/>
          <w:szCs w:val="24"/>
          <w:rtl/>
        </w:rPr>
        <w:t>)</w:t>
      </w:r>
      <w:r w:rsidRPr="00816D71">
        <w:rPr>
          <w:rFonts w:ascii="Simplified Arabic" w:eastAsia="Times New Roman" w:hAnsi="Simplified Arabic" w:cs="Simplified Arabic"/>
          <w:b/>
          <w:bCs/>
          <w:sz w:val="24"/>
          <w:szCs w:val="24"/>
          <w:rtl/>
          <w:lang w:bidi="ar-DZ"/>
        </w:rPr>
        <w:t>أم</w:t>
      </w:r>
      <w:r>
        <w:rPr>
          <w:rFonts w:ascii="Simplified Arabic" w:eastAsia="Times New Roman" w:hAnsi="Simplified Arabic" w:cs="Simplified Arabic" w:hint="cs"/>
          <w:b/>
          <w:bCs/>
          <w:sz w:val="24"/>
          <w:szCs w:val="24"/>
          <w:rtl/>
          <w:lang w:bidi="ar-DZ"/>
        </w:rPr>
        <w:t>ا</w:t>
      </w:r>
      <w:r w:rsidRPr="00816D71">
        <w:rPr>
          <w:rFonts w:ascii="Simplified Arabic" w:eastAsia="Times New Roman" w:hAnsi="Simplified Arabic" w:cs="Simplified Arabic"/>
          <w:b/>
          <w:bCs/>
          <w:sz w:val="24"/>
          <w:szCs w:val="24"/>
          <w:rtl/>
          <w:lang w:bidi="ar-DZ"/>
        </w:rPr>
        <w:t>ل مدين</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ص157.</w:t>
      </w:r>
    </w:p>
  </w:footnote>
  <w:footnote w:id="155">
    <w:p w:rsidR="00C007F1" w:rsidRPr="00DB1BCC" w:rsidRDefault="00C007F1" w:rsidP="00DB1BCC">
      <w:pPr>
        <w:pStyle w:val="Notedebasdepage"/>
        <w:bidi/>
        <w:jc w:val="both"/>
        <w:rPr>
          <w:rFonts w:ascii="Simplified Arabic" w:hAnsi="Simplified Arabic" w:cs="Simplified Arabic"/>
          <w:sz w:val="24"/>
          <w:szCs w:val="24"/>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92 من القانون 03/10المتعلق بالبيئة</w:t>
      </w:r>
      <w:r>
        <w:rPr>
          <w:rFonts w:ascii="Simplified Arabic" w:eastAsia="Times New Roman" w:hAnsi="Simplified Arabic" w:cs="Simplified Arabic" w:hint="cs"/>
          <w:sz w:val="24"/>
          <w:szCs w:val="24"/>
          <w:rtl/>
          <w:lang w:bidi="ar-DZ"/>
        </w:rPr>
        <w:t>، مرجع سابق.</w:t>
      </w:r>
    </w:p>
  </w:footnote>
  <w:footnote w:id="156">
    <w:p w:rsidR="00C007F1" w:rsidRPr="00DB1BCC" w:rsidRDefault="00C007F1" w:rsidP="00DB1BCC">
      <w:pPr>
        <w:pStyle w:val="Notedebasdepage"/>
        <w:bidi/>
        <w:jc w:val="both"/>
        <w:rPr>
          <w:rFonts w:ascii="Simplified Arabic" w:hAnsi="Simplified Arabic" w:cs="Simplified Arabic"/>
          <w:sz w:val="24"/>
          <w:szCs w:val="24"/>
        </w:rPr>
      </w:pPr>
      <w:r w:rsidRPr="00816D71">
        <w:rPr>
          <w:rStyle w:val="Appelnotedebasdep"/>
          <w:rFonts w:ascii="Simplified Arabic" w:hAnsi="Simplified Arabic" w:cs="Simplified Arabic"/>
          <w:b/>
          <w:bCs/>
          <w:sz w:val="24"/>
          <w:szCs w:val="24"/>
          <w:rtl/>
        </w:rPr>
        <w:t>(</w:t>
      </w:r>
      <w:r w:rsidRPr="00816D71">
        <w:rPr>
          <w:rStyle w:val="Appelnotedebasdep"/>
          <w:rFonts w:ascii="Simplified Arabic" w:hAnsi="Simplified Arabic" w:cs="Simplified Arabic"/>
          <w:b/>
          <w:bCs/>
          <w:sz w:val="24"/>
          <w:szCs w:val="24"/>
          <w:rtl/>
        </w:rPr>
        <w:footnoteRef/>
      </w:r>
      <w:r w:rsidRPr="00816D71">
        <w:rPr>
          <w:rStyle w:val="Appelnotedebasdep"/>
          <w:rFonts w:ascii="Simplified Arabic" w:hAnsi="Simplified Arabic" w:cs="Simplified Arabic"/>
          <w:b/>
          <w:bCs/>
          <w:sz w:val="24"/>
          <w:szCs w:val="24"/>
          <w:rtl/>
        </w:rPr>
        <w:t>)</w:t>
      </w:r>
      <w:r w:rsidRPr="00816D71">
        <w:rPr>
          <w:rFonts w:ascii="Simplified Arabic" w:eastAsia="Times New Roman" w:hAnsi="Simplified Arabic" w:cs="Simplified Arabic"/>
          <w:b/>
          <w:bCs/>
          <w:sz w:val="24"/>
          <w:szCs w:val="24"/>
          <w:rtl/>
          <w:lang w:bidi="ar-DZ"/>
        </w:rPr>
        <w:t>محمد الموسخ</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 228.</w:t>
      </w:r>
    </w:p>
  </w:footnote>
  <w:footnote w:id="157">
    <w:p w:rsidR="00C007F1" w:rsidRDefault="00C007F1" w:rsidP="00366A72">
      <w:pPr>
        <w:pStyle w:val="Notedebasdepage"/>
        <w:bidi/>
        <w:rPr>
          <w:rtl/>
          <w:lang w:bidi="ar-DZ"/>
        </w:rPr>
      </w:pPr>
      <w:r>
        <w:rPr>
          <w:rStyle w:val="Appelnotedebasdep"/>
        </w:rPr>
        <w:footnoteRef/>
      </w:r>
      <w:r w:rsidRPr="002F07C8">
        <w:rPr>
          <w:rFonts w:ascii="Simplified Arabic" w:hAnsi="Simplified Arabic" w:cs="Simplified Arabic"/>
          <w:b/>
          <w:bCs/>
          <w:sz w:val="24"/>
          <w:szCs w:val="24"/>
          <w:rtl/>
          <w:lang w:bidi="ar-DZ"/>
        </w:rPr>
        <w:t>أحسن بوسقيعية</w:t>
      </w:r>
      <w:r>
        <w:rPr>
          <w:rFonts w:ascii="Simplified Arabic" w:hAnsi="Simplified Arabic" w:cs="Simplified Arabic" w:hint="cs"/>
          <w:b/>
          <w:bCs/>
          <w:sz w:val="24"/>
          <w:szCs w:val="24"/>
          <w:rtl/>
          <w:lang w:bidi="ar-DZ"/>
        </w:rPr>
        <w:t xml:space="preserve">، </w:t>
      </w:r>
      <w:r w:rsidRPr="002F07C8">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2F07C8">
        <w:rPr>
          <w:rFonts w:ascii="Simplified Arabic" w:hAnsi="Simplified Arabic" w:cs="Simplified Arabic"/>
          <w:sz w:val="24"/>
          <w:szCs w:val="24"/>
          <w:rtl/>
          <w:lang w:bidi="ar-DZ"/>
        </w:rPr>
        <w:t>ص 255.</w:t>
      </w:r>
    </w:p>
  </w:footnote>
  <w:footnote w:id="158">
    <w:p w:rsidR="00C007F1" w:rsidRDefault="00C007F1" w:rsidP="00366A72">
      <w:pPr>
        <w:bidi/>
        <w:spacing w:line="240" w:lineRule="auto"/>
        <w:ind w:left="-2" w:hanging="2"/>
        <w:rPr>
          <w:rFonts w:ascii="Simplified Arabic Fixed" w:hAnsi="Simplified Arabic Fixed" w:cs="Simplified Arabic Fixed"/>
          <w:sz w:val="32"/>
          <w:szCs w:val="32"/>
          <w:lang w:bidi="ar-DZ"/>
        </w:rPr>
      </w:pPr>
      <w:r>
        <w:rPr>
          <w:rStyle w:val="Appelnotedebasdep"/>
        </w:rPr>
        <w:footnoteRef/>
      </w:r>
      <w:r w:rsidRPr="002F07C8">
        <w:rPr>
          <w:rFonts w:ascii="Simplified Arabic" w:hAnsi="Simplified Arabic" w:cs="Simplified Arabic"/>
          <w:b/>
          <w:bCs/>
          <w:sz w:val="24"/>
          <w:szCs w:val="24"/>
          <w:rtl/>
          <w:lang w:bidi="ar-DZ"/>
        </w:rPr>
        <w:t>باديس الشريف</w:t>
      </w:r>
      <w:r>
        <w:rPr>
          <w:rFonts w:ascii="Simplified Arabic" w:hAnsi="Simplified Arabic" w:cs="Simplified Arabic" w:hint="cs"/>
          <w:b/>
          <w:bCs/>
          <w:sz w:val="24"/>
          <w:szCs w:val="24"/>
          <w:rtl/>
          <w:lang w:bidi="ar-DZ"/>
        </w:rPr>
        <w:t xml:space="preserve">، </w:t>
      </w:r>
      <w:r w:rsidRPr="002F07C8">
        <w:rPr>
          <w:rFonts w:ascii="Simplified Arabic" w:hAnsi="Simplified Arabic" w:cs="Simplified Arabic"/>
          <w:b/>
          <w:bCs/>
          <w:sz w:val="24"/>
          <w:szCs w:val="24"/>
          <w:rtl/>
          <w:lang w:bidi="ar-DZ"/>
        </w:rPr>
        <w:t>الحماية الجنائية للبيئة</w:t>
      </w:r>
      <w:r>
        <w:rPr>
          <w:rFonts w:ascii="Simplified Arabic" w:hAnsi="Simplified Arabic" w:cs="Simplified Arabic"/>
          <w:sz w:val="24"/>
          <w:szCs w:val="24"/>
          <w:rtl/>
          <w:lang w:bidi="ar-DZ"/>
        </w:rPr>
        <w:t xml:space="preserve">، </w:t>
      </w:r>
      <w:r w:rsidRPr="002F07C8">
        <w:rPr>
          <w:rFonts w:ascii="Simplified Arabic" w:hAnsi="Simplified Arabic" w:cs="Simplified Arabic"/>
          <w:sz w:val="24"/>
          <w:szCs w:val="24"/>
          <w:rtl/>
          <w:lang w:bidi="ar-DZ"/>
        </w:rPr>
        <w:t>أطروحة الدكتوراه في العلوم</w:t>
      </w:r>
      <w:r>
        <w:rPr>
          <w:rFonts w:ascii="Simplified Arabic" w:hAnsi="Simplified Arabic" w:cs="Simplified Arabic"/>
          <w:sz w:val="24"/>
          <w:szCs w:val="24"/>
          <w:rtl/>
          <w:lang w:bidi="ar-DZ"/>
        </w:rPr>
        <w:t xml:space="preserve">، </w:t>
      </w:r>
      <w:r w:rsidRPr="002F07C8">
        <w:rPr>
          <w:rFonts w:ascii="Simplified Arabic" w:hAnsi="Simplified Arabic" w:cs="Simplified Arabic"/>
          <w:sz w:val="24"/>
          <w:szCs w:val="24"/>
          <w:rtl/>
          <w:lang w:bidi="ar-DZ"/>
        </w:rPr>
        <w:t>كلية الحقوق والعلوم السياسية جامعة العربي بن مهيدي أم البواقي</w:t>
      </w:r>
      <w:r>
        <w:rPr>
          <w:rFonts w:ascii="Simplified Arabic" w:hAnsi="Simplified Arabic" w:cs="Simplified Arabic"/>
          <w:sz w:val="24"/>
          <w:szCs w:val="24"/>
          <w:rtl/>
          <w:lang w:bidi="ar-DZ"/>
        </w:rPr>
        <w:t xml:space="preserve">، </w:t>
      </w:r>
      <w:r w:rsidRPr="002F07C8">
        <w:rPr>
          <w:rFonts w:ascii="Simplified Arabic" w:hAnsi="Simplified Arabic" w:cs="Simplified Arabic"/>
          <w:sz w:val="24"/>
          <w:szCs w:val="24"/>
          <w:rtl/>
          <w:lang w:bidi="ar-DZ"/>
        </w:rPr>
        <w:t>سنة 2018/2019</w:t>
      </w:r>
      <w:r>
        <w:rPr>
          <w:rFonts w:ascii="Simplified Arabic" w:hAnsi="Simplified Arabic" w:cs="Simplified Arabic"/>
          <w:sz w:val="24"/>
          <w:szCs w:val="24"/>
          <w:rtl/>
          <w:lang w:bidi="ar-DZ"/>
        </w:rPr>
        <w:t xml:space="preserve">، </w:t>
      </w:r>
      <w:r w:rsidRPr="002F07C8">
        <w:rPr>
          <w:rFonts w:ascii="Simplified Arabic" w:hAnsi="Simplified Arabic" w:cs="Simplified Arabic"/>
          <w:sz w:val="24"/>
          <w:szCs w:val="24"/>
          <w:rtl/>
          <w:lang w:bidi="ar-DZ"/>
        </w:rPr>
        <w:t>ص 44</w:t>
      </w:r>
      <w:r>
        <w:rPr>
          <w:rFonts w:ascii="Simplified Arabic" w:hAnsi="Simplified Arabic" w:cs="Simplified Arabic"/>
          <w:sz w:val="24"/>
          <w:szCs w:val="24"/>
          <w:rtl/>
          <w:lang w:bidi="ar-DZ"/>
        </w:rPr>
        <w:t>.</w:t>
      </w:r>
    </w:p>
    <w:p w:rsidR="00C007F1" w:rsidRPr="002F07C8" w:rsidRDefault="00C007F1" w:rsidP="00366A72">
      <w:pPr>
        <w:pStyle w:val="Notedebasdepage"/>
        <w:bidi/>
        <w:rPr>
          <w:rtl/>
          <w:lang w:bidi="ar-DZ"/>
        </w:rPr>
      </w:pPr>
    </w:p>
  </w:footnote>
  <w:footnote w:id="159">
    <w:p w:rsidR="00C007F1" w:rsidRPr="00DB1BCC" w:rsidRDefault="00C007F1" w:rsidP="003E02A9">
      <w:pPr>
        <w:pStyle w:val="Notedebasdepage"/>
        <w:bidi/>
        <w:jc w:val="both"/>
        <w:rPr>
          <w:rFonts w:ascii="Simplified Arabic" w:hAnsi="Simplified Arabic" w:cs="Simplified Arabic"/>
          <w:sz w:val="24"/>
          <w:szCs w:val="24"/>
        </w:rPr>
      </w:pPr>
      <w:r w:rsidRPr="00456347">
        <w:rPr>
          <w:rStyle w:val="Appelnotedebasdep"/>
          <w:rFonts w:ascii="Simplified Arabic" w:hAnsi="Simplified Arabic" w:cs="Simplified Arabic"/>
          <w:b/>
          <w:bCs/>
          <w:sz w:val="24"/>
          <w:szCs w:val="24"/>
          <w:rtl/>
        </w:rPr>
        <w:t>(</w:t>
      </w:r>
      <w:r w:rsidRPr="00456347">
        <w:rPr>
          <w:rStyle w:val="Appelnotedebasdep"/>
          <w:rFonts w:ascii="Simplified Arabic" w:hAnsi="Simplified Arabic" w:cs="Simplified Arabic"/>
          <w:b/>
          <w:bCs/>
          <w:sz w:val="24"/>
          <w:szCs w:val="24"/>
          <w:rtl/>
        </w:rPr>
        <w:footnoteRef/>
      </w:r>
      <w:r w:rsidRPr="00456347">
        <w:rPr>
          <w:rStyle w:val="Appelnotedebasdep"/>
          <w:rFonts w:ascii="Simplified Arabic" w:hAnsi="Simplified Arabic" w:cs="Simplified Arabic"/>
          <w:b/>
          <w:bCs/>
          <w:sz w:val="24"/>
          <w:szCs w:val="24"/>
          <w:rtl/>
        </w:rPr>
        <w:t>)</w:t>
      </w:r>
      <w:r w:rsidRPr="00456347">
        <w:rPr>
          <w:rFonts w:ascii="Simplified Arabic" w:hAnsi="Simplified Arabic" w:cs="Simplified Arabic"/>
          <w:b/>
          <w:bCs/>
          <w:sz w:val="24"/>
          <w:szCs w:val="24"/>
          <w:rtl/>
          <w:lang w:bidi="ar-DZ"/>
        </w:rPr>
        <w:t>عبد الستار يونس الحمدوني</w:t>
      </w:r>
      <w:r>
        <w:rPr>
          <w:rFonts w:ascii="Simplified Arabic" w:hAnsi="Simplified Arabic" w:cs="Simplified Arabic" w:hint="cs"/>
          <w:sz w:val="24"/>
          <w:szCs w:val="24"/>
          <w:rtl/>
          <w:lang w:bidi="ar-DZ"/>
        </w:rPr>
        <w:t xml:space="preserve">، الحماية الجنائية للبيئة </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دراسة مقارنة في الأحكام الموضوعية </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دار الكتب القانونية، مصر، سنة 2013، </w:t>
      </w:r>
      <w:r w:rsidRPr="00DB1BCC">
        <w:rPr>
          <w:rFonts w:ascii="Simplified Arabic" w:hAnsi="Simplified Arabic" w:cs="Simplified Arabic"/>
          <w:sz w:val="24"/>
          <w:szCs w:val="24"/>
          <w:rtl/>
          <w:lang w:bidi="ar-DZ"/>
        </w:rPr>
        <w:t>ص157.</w:t>
      </w:r>
    </w:p>
  </w:footnote>
  <w:footnote w:id="160">
    <w:p w:rsidR="00C007F1" w:rsidRPr="00DB1BCC" w:rsidRDefault="00C007F1" w:rsidP="00DB1BCC">
      <w:pPr>
        <w:pStyle w:val="Notedebasdepage"/>
        <w:bidi/>
        <w:jc w:val="both"/>
        <w:rPr>
          <w:rFonts w:ascii="Simplified Arabic" w:hAnsi="Simplified Arabic" w:cs="Simplified Arabic"/>
          <w:sz w:val="24"/>
          <w:szCs w:val="24"/>
        </w:rPr>
      </w:pPr>
      <w:r w:rsidRPr="00456347">
        <w:rPr>
          <w:rStyle w:val="Appelnotedebasdep"/>
          <w:rFonts w:ascii="Simplified Arabic" w:hAnsi="Simplified Arabic" w:cs="Simplified Arabic"/>
          <w:b/>
          <w:bCs/>
          <w:sz w:val="24"/>
          <w:szCs w:val="24"/>
          <w:rtl/>
        </w:rPr>
        <w:t>(</w:t>
      </w:r>
      <w:r w:rsidRPr="00456347">
        <w:rPr>
          <w:rStyle w:val="Appelnotedebasdep"/>
          <w:rFonts w:ascii="Simplified Arabic" w:hAnsi="Simplified Arabic" w:cs="Simplified Arabic"/>
          <w:b/>
          <w:bCs/>
          <w:sz w:val="24"/>
          <w:szCs w:val="24"/>
          <w:rtl/>
        </w:rPr>
        <w:footnoteRef/>
      </w:r>
      <w:r w:rsidRPr="00456347">
        <w:rPr>
          <w:rStyle w:val="Appelnotedebasdep"/>
          <w:rFonts w:ascii="Simplified Arabic" w:hAnsi="Simplified Arabic" w:cs="Simplified Arabic"/>
          <w:b/>
          <w:bCs/>
          <w:sz w:val="24"/>
          <w:szCs w:val="24"/>
          <w:rtl/>
        </w:rPr>
        <w:t>)</w:t>
      </w:r>
      <w:r w:rsidRPr="00456347">
        <w:rPr>
          <w:rFonts w:ascii="Simplified Arabic" w:hAnsi="Simplified Arabic" w:cs="Simplified Arabic"/>
          <w:b/>
          <w:bCs/>
          <w:sz w:val="24"/>
          <w:szCs w:val="24"/>
          <w:rtl/>
          <w:lang w:bidi="ar-DZ"/>
        </w:rPr>
        <w:t>وناس يحي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ص368</w:t>
      </w:r>
      <w:r>
        <w:rPr>
          <w:rFonts w:ascii="Simplified Arabic" w:hAnsi="Simplified Arabic" w:cs="Simplified Arabic"/>
          <w:sz w:val="24"/>
          <w:szCs w:val="24"/>
          <w:rtl/>
          <w:lang w:bidi="ar-DZ"/>
        </w:rPr>
        <w:t>.</w:t>
      </w:r>
    </w:p>
  </w:footnote>
  <w:footnote w:id="161">
    <w:p w:rsidR="00C007F1" w:rsidRPr="00DB1BCC" w:rsidRDefault="00C007F1" w:rsidP="00456347">
      <w:pPr>
        <w:pStyle w:val="Notedebasdepage"/>
        <w:bidi/>
        <w:jc w:val="both"/>
        <w:rPr>
          <w:rFonts w:ascii="Simplified Arabic" w:hAnsi="Simplified Arabic" w:cs="Simplified Arabic"/>
          <w:sz w:val="24"/>
          <w:szCs w:val="24"/>
        </w:rPr>
      </w:pPr>
      <w:r w:rsidRPr="00456347">
        <w:rPr>
          <w:rStyle w:val="Appelnotedebasdep"/>
          <w:rFonts w:ascii="Simplified Arabic" w:hAnsi="Simplified Arabic" w:cs="Simplified Arabic"/>
          <w:b/>
          <w:bCs/>
          <w:sz w:val="24"/>
          <w:szCs w:val="24"/>
          <w:rtl/>
        </w:rPr>
        <w:t>(</w:t>
      </w:r>
      <w:r w:rsidRPr="00456347">
        <w:rPr>
          <w:rStyle w:val="Appelnotedebasdep"/>
          <w:rFonts w:ascii="Simplified Arabic" w:hAnsi="Simplified Arabic" w:cs="Simplified Arabic"/>
          <w:b/>
          <w:bCs/>
          <w:sz w:val="24"/>
          <w:szCs w:val="24"/>
          <w:rtl/>
        </w:rPr>
        <w:footnoteRef/>
      </w:r>
      <w:r w:rsidRPr="00456347">
        <w:rPr>
          <w:rStyle w:val="Appelnotedebasdep"/>
          <w:rFonts w:ascii="Simplified Arabic" w:hAnsi="Simplified Arabic" w:cs="Simplified Arabic"/>
          <w:b/>
          <w:bCs/>
          <w:sz w:val="24"/>
          <w:szCs w:val="24"/>
          <w:rtl/>
        </w:rPr>
        <w:t>)</w:t>
      </w:r>
      <w:r w:rsidRPr="00DB1BCC">
        <w:rPr>
          <w:rFonts w:ascii="Simplified Arabic" w:hAnsi="Simplified Arabic" w:cs="Simplified Arabic"/>
          <w:sz w:val="24"/>
          <w:szCs w:val="24"/>
          <w:rtl/>
          <w:lang w:bidi="ar-DZ"/>
        </w:rPr>
        <w:t>المرجع</w:t>
      </w:r>
      <w:r>
        <w:rPr>
          <w:rFonts w:ascii="Simplified Arabic" w:hAnsi="Simplified Arabic" w:cs="Simplified Arabic" w:hint="cs"/>
          <w:sz w:val="24"/>
          <w:szCs w:val="24"/>
          <w:rtl/>
          <w:lang w:bidi="ar-DZ"/>
        </w:rPr>
        <w:t xml:space="preserve"> نفسه، </w:t>
      </w:r>
      <w:r w:rsidRPr="00DB1BCC">
        <w:rPr>
          <w:rFonts w:ascii="Simplified Arabic" w:hAnsi="Simplified Arabic" w:cs="Simplified Arabic"/>
          <w:sz w:val="24"/>
          <w:szCs w:val="24"/>
          <w:rtl/>
          <w:lang w:bidi="ar-DZ"/>
        </w:rPr>
        <w:t>ص 369</w:t>
      </w:r>
      <w:r>
        <w:rPr>
          <w:rFonts w:ascii="Simplified Arabic" w:hAnsi="Simplified Arabic" w:cs="Simplified Arabic" w:hint="cs"/>
          <w:sz w:val="24"/>
          <w:szCs w:val="24"/>
          <w:rtl/>
          <w:lang w:bidi="ar-DZ"/>
        </w:rPr>
        <w:t>.</w:t>
      </w:r>
    </w:p>
  </w:footnote>
  <w:footnote w:id="162">
    <w:p w:rsidR="00C007F1" w:rsidRPr="00DB1BCC" w:rsidRDefault="00C007F1" w:rsidP="00DB1BCC">
      <w:pPr>
        <w:pStyle w:val="Notedebasdepage"/>
        <w:bidi/>
        <w:jc w:val="both"/>
        <w:rPr>
          <w:rFonts w:ascii="Simplified Arabic" w:hAnsi="Simplified Arabic" w:cs="Simplified Arabic"/>
          <w:sz w:val="24"/>
          <w:szCs w:val="24"/>
        </w:rPr>
      </w:pPr>
      <w:r w:rsidRPr="00492963">
        <w:rPr>
          <w:rStyle w:val="Appelnotedebasdep"/>
          <w:rFonts w:ascii="Simplified Arabic" w:hAnsi="Simplified Arabic" w:cs="Simplified Arabic"/>
          <w:b/>
          <w:bCs/>
          <w:sz w:val="24"/>
          <w:szCs w:val="24"/>
          <w:rtl/>
        </w:rPr>
        <w:t>(</w:t>
      </w:r>
      <w:r w:rsidRPr="00492963">
        <w:rPr>
          <w:rStyle w:val="Appelnotedebasdep"/>
          <w:rFonts w:ascii="Simplified Arabic" w:hAnsi="Simplified Arabic" w:cs="Simplified Arabic"/>
          <w:b/>
          <w:bCs/>
          <w:sz w:val="24"/>
          <w:szCs w:val="24"/>
          <w:rtl/>
        </w:rPr>
        <w:footnoteRef/>
      </w:r>
      <w:r w:rsidRPr="00492963">
        <w:rPr>
          <w:rStyle w:val="Appelnotedebasdep"/>
          <w:rFonts w:ascii="Simplified Arabic" w:hAnsi="Simplified Arabic" w:cs="Simplified Arabic"/>
          <w:b/>
          <w:bCs/>
          <w:sz w:val="24"/>
          <w:szCs w:val="24"/>
          <w:rtl/>
        </w:rPr>
        <w:t>)</w:t>
      </w:r>
      <w:r w:rsidRPr="00492963">
        <w:rPr>
          <w:rFonts w:ascii="Simplified Arabic" w:hAnsi="Simplified Arabic" w:cs="Simplified Arabic"/>
          <w:b/>
          <w:bCs/>
          <w:sz w:val="24"/>
          <w:szCs w:val="24"/>
          <w:rtl/>
          <w:lang w:bidi="ar-DZ"/>
        </w:rPr>
        <w:t>عبد الستار يونس الحمدوني</w:t>
      </w:r>
      <w:r>
        <w:rPr>
          <w:rFonts w:ascii="Simplified Arabic" w:hAnsi="Simplified Arabic" w:cs="Simplified Arabic" w:hint="cs"/>
          <w:b/>
          <w:bCs/>
          <w:sz w:val="24"/>
          <w:szCs w:val="24"/>
          <w:rtl/>
          <w:lang w:bidi="ar-DZ"/>
        </w:rPr>
        <w:t xml:space="preserve">، </w:t>
      </w:r>
      <w:r w:rsidRPr="00DB1BCC">
        <w:rPr>
          <w:rFonts w:ascii="Simplified Arabic" w:hAnsi="Simplified Arabic" w:cs="Simplified Arabic"/>
          <w:sz w:val="24"/>
          <w:szCs w:val="24"/>
          <w:rtl/>
          <w:lang w:bidi="ar-DZ"/>
        </w:rPr>
        <w:t>المرجع السابق ص 155.</w:t>
      </w:r>
    </w:p>
  </w:footnote>
  <w:footnote w:id="163">
    <w:p w:rsidR="00C007F1" w:rsidRPr="00DB1BCC" w:rsidRDefault="00C007F1" w:rsidP="00A92FE7">
      <w:pPr>
        <w:pStyle w:val="Notedebasdepage"/>
        <w:bidi/>
        <w:jc w:val="both"/>
        <w:rPr>
          <w:rFonts w:ascii="Simplified Arabic" w:hAnsi="Simplified Arabic" w:cs="Simplified Arabic"/>
          <w:sz w:val="24"/>
          <w:szCs w:val="24"/>
          <w:rtl/>
          <w:lang w:bidi="ar-DZ"/>
        </w:rPr>
      </w:pPr>
      <w:r w:rsidRPr="00492963">
        <w:rPr>
          <w:rStyle w:val="Appelnotedebasdep"/>
          <w:rFonts w:ascii="Simplified Arabic" w:hAnsi="Simplified Arabic" w:cs="Simplified Arabic"/>
          <w:b/>
          <w:bCs/>
          <w:sz w:val="24"/>
          <w:szCs w:val="24"/>
          <w:rtl/>
        </w:rPr>
        <w:t>(</w:t>
      </w:r>
      <w:r w:rsidRPr="00492963">
        <w:rPr>
          <w:rStyle w:val="Appelnotedebasdep"/>
          <w:rFonts w:ascii="Simplified Arabic" w:hAnsi="Simplified Arabic" w:cs="Simplified Arabic"/>
          <w:b/>
          <w:bCs/>
          <w:sz w:val="24"/>
          <w:szCs w:val="24"/>
          <w:rtl/>
        </w:rPr>
        <w:footnoteRef/>
      </w:r>
      <w:r w:rsidRPr="00492963">
        <w:rPr>
          <w:rStyle w:val="Appelnotedebasdep"/>
          <w:rFonts w:ascii="Simplified Arabic" w:hAnsi="Simplified Arabic" w:cs="Simplified Arabic"/>
          <w:b/>
          <w:bCs/>
          <w:sz w:val="24"/>
          <w:szCs w:val="24"/>
          <w:rtl/>
        </w:rPr>
        <w:t>)</w:t>
      </w:r>
      <w:r w:rsidRPr="00492963">
        <w:rPr>
          <w:rFonts w:ascii="Simplified Arabic" w:hAnsi="Simplified Arabic" w:cs="Simplified Arabic"/>
          <w:b/>
          <w:bCs/>
          <w:sz w:val="24"/>
          <w:szCs w:val="24"/>
          <w:rtl/>
          <w:lang w:bidi="ar-DZ"/>
        </w:rPr>
        <w:t>معمر معطي</w:t>
      </w:r>
      <w:r>
        <w:rPr>
          <w:rFonts w:ascii="Simplified Arabic" w:hAnsi="Simplified Arabic" w:cs="Simplified Arabic" w:hint="cs"/>
          <w:sz w:val="24"/>
          <w:szCs w:val="24"/>
          <w:rtl/>
          <w:lang w:bidi="ar-DZ"/>
        </w:rPr>
        <w:t xml:space="preserve">، </w:t>
      </w:r>
      <w:r w:rsidRPr="003672DB">
        <w:rPr>
          <w:rFonts w:ascii="Simplified Arabic" w:hAnsi="Simplified Arabic" w:cs="Simplified Arabic"/>
          <w:b/>
          <w:bCs/>
          <w:sz w:val="24"/>
          <w:szCs w:val="24"/>
          <w:rtl/>
          <w:lang w:bidi="ar-DZ"/>
        </w:rPr>
        <w:t>المسؤوليةالجزائية للمنشآت المصنفة في التشريع الجزائري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مذكرة الماستر في الحقوق قانون جنائي عام</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كلية الحقوق والعلوم السياسية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جامعة الدكتور مولاي الطاهر سعيدة س.2017/2018</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ص80</w:t>
      </w:r>
      <w:r>
        <w:rPr>
          <w:rFonts w:ascii="Simplified Arabic" w:hAnsi="Simplified Arabic" w:cs="Simplified Arabic" w:hint="cs"/>
          <w:sz w:val="24"/>
          <w:szCs w:val="24"/>
          <w:rtl/>
          <w:lang w:bidi="ar-DZ"/>
        </w:rPr>
        <w:t>.</w:t>
      </w:r>
    </w:p>
  </w:footnote>
  <w:footnote w:id="164">
    <w:p w:rsidR="00C007F1" w:rsidRPr="00DB1BCC" w:rsidRDefault="00C007F1" w:rsidP="007740B9">
      <w:pPr>
        <w:pStyle w:val="Notedebasdepage"/>
        <w:bidi/>
        <w:jc w:val="both"/>
        <w:rPr>
          <w:rFonts w:ascii="Simplified Arabic" w:hAnsi="Simplified Arabic" w:cs="Simplified Arabic"/>
          <w:sz w:val="24"/>
          <w:szCs w:val="24"/>
          <w:rtl/>
          <w:lang w:bidi="ar-DZ"/>
        </w:rPr>
      </w:pPr>
      <w:r w:rsidRPr="000C05A1">
        <w:rPr>
          <w:rStyle w:val="Appelnotedebasdep"/>
          <w:rFonts w:ascii="Simplified Arabic" w:hAnsi="Simplified Arabic" w:cs="Simplified Arabic"/>
          <w:b/>
          <w:bCs/>
          <w:sz w:val="24"/>
          <w:szCs w:val="24"/>
          <w:rtl/>
        </w:rPr>
        <w:t>(</w:t>
      </w:r>
      <w:r w:rsidRPr="000C05A1">
        <w:rPr>
          <w:rStyle w:val="Appelnotedebasdep"/>
          <w:rFonts w:ascii="Simplified Arabic" w:hAnsi="Simplified Arabic" w:cs="Simplified Arabic"/>
          <w:b/>
          <w:bCs/>
          <w:sz w:val="24"/>
          <w:szCs w:val="24"/>
          <w:rtl/>
        </w:rPr>
        <w:footnoteRef/>
      </w:r>
      <w:r w:rsidRPr="000C05A1">
        <w:rPr>
          <w:rStyle w:val="Appelnotedebasdep"/>
          <w:rFonts w:ascii="Simplified Arabic" w:hAnsi="Simplified Arabic" w:cs="Simplified Arabic"/>
          <w:b/>
          <w:bCs/>
          <w:sz w:val="24"/>
          <w:szCs w:val="24"/>
          <w:rtl/>
        </w:rPr>
        <w:t>)</w:t>
      </w:r>
      <w:r w:rsidRPr="000C05A1">
        <w:rPr>
          <w:rFonts w:ascii="Simplified Arabic" w:hAnsi="Simplified Arabic" w:cs="Simplified Arabic"/>
          <w:b/>
          <w:bCs/>
          <w:sz w:val="24"/>
          <w:szCs w:val="24"/>
          <w:rtl/>
          <w:lang w:bidi="ar-DZ"/>
        </w:rPr>
        <w:t>معمر معطي</w:t>
      </w:r>
      <w:r>
        <w:rPr>
          <w:rFonts w:ascii="Simplified Arabic" w:hAnsi="Simplified Arabic" w:cs="Simplified Arabic" w:hint="cs"/>
          <w:sz w:val="24"/>
          <w:szCs w:val="24"/>
          <w:rtl/>
          <w:lang w:bidi="ar-DZ"/>
        </w:rPr>
        <w:t xml:space="preserve">، مرجع سابق، </w:t>
      </w:r>
      <w:r w:rsidRPr="00DB1BCC">
        <w:rPr>
          <w:rFonts w:ascii="Simplified Arabic" w:hAnsi="Simplified Arabic" w:cs="Simplified Arabic"/>
          <w:sz w:val="24"/>
          <w:szCs w:val="24"/>
          <w:rtl/>
          <w:lang w:bidi="ar-DZ"/>
        </w:rPr>
        <w:t>ص80</w:t>
      </w:r>
      <w:r>
        <w:rPr>
          <w:rFonts w:ascii="Simplified Arabic" w:hAnsi="Simplified Arabic" w:cs="Simplified Arabic" w:hint="cs"/>
          <w:sz w:val="24"/>
          <w:szCs w:val="24"/>
          <w:rtl/>
          <w:lang w:bidi="ar-DZ"/>
        </w:rPr>
        <w:t>.</w:t>
      </w:r>
    </w:p>
  </w:footnote>
  <w:footnote w:id="165">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12 من المرسوم التنفيذي رقم 06/198 المرجع السابق.</w:t>
      </w:r>
    </w:p>
  </w:footnote>
  <w:footnote w:id="16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37 من نفس المرسوم السابق.</w:t>
      </w:r>
    </w:p>
  </w:footnote>
  <w:footnote w:id="167">
    <w:p w:rsidR="00C007F1" w:rsidRPr="00DB1BCC" w:rsidRDefault="00C007F1" w:rsidP="00DB1BCC">
      <w:pPr>
        <w:pStyle w:val="Notedebasdepage"/>
        <w:bidi/>
        <w:jc w:val="both"/>
        <w:rPr>
          <w:rFonts w:ascii="Simplified Arabic" w:hAnsi="Simplified Arabic" w:cs="Simplified Arabic"/>
          <w:sz w:val="24"/>
          <w:szCs w:val="24"/>
          <w:rtl/>
          <w:lang w:bidi="ar-DZ"/>
        </w:rPr>
      </w:pPr>
      <w:r w:rsidRPr="00E81BAE">
        <w:rPr>
          <w:rStyle w:val="Appelnotedebasdep"/>
          <w:rFonts w:ascii="Simplified Arabic" w:hAnsi="Simplified Arabic" w:cs="Simplified Arabic"/>
          <w:b/>
          <w:bCs/>
          <w:sz w:val="24"/>
          <w:szCs w:val="24"/>
          <w:rtl/>
        </w:rPr>
        <w:t>(</w:t>
      </w:r>
      <w:r w:rsidRPr="00E81BAE">
        <w:rPr>
          <w:rStyle w:val="Appelnotedebasdep"/>
          <w:rFonts w:ascii="Simplified Arabic" w:hAnsi="Simplified Arabic" w:cs="Simplified Arabic"/>
          <w:b/>
          <w:bCs/>
          <w:sz w:val="24"/>
          <w:szCs w:val="24"/>
          <w:rtl/>
        </w:rPr>
        <w:footnoteRef/>
      </w:r>
      <w:r w:rsidRPr="00E81BAE">
        <w:rPr>
          <w:rStyle w:val="Appelnotedebasdep"/>
          <w:rFonts w:ascii="Simplified Arabic" w:hAnsi="Simplified Arabic" w:cs="Simplified Arabic"/>
          <w:b/>
          <w:bCs/>
          <w:sz w:val="24"/>
          <w:szCs w:val="24"/>
          <w:rtl/>
        </w:rPr>
        <w:t>)</w:t>
      </w:r>
      <w:r w:rsidRPr="00E81BAE">
        <w:rPr>
          <w:rFonts w:ascii="Simplified Arabic" w:hAnsi="Simplified Arabic" w:cs="Simplified Arabic"/>
          <w:b/>
          <w:bCs/>
          <w:sz w:val="24"/>
          <w:szCs w:val="24"/>
          <w:rtl/>
          <w:lang w:bidi="ar-DZ"/>
        </w:rPr>
        <w:t>عبد الستار يونس الحمدوني</w:t>
      </w:r>
      <w:r w:rsidRPr="00DB1BCC">
        <w:rPr>
          <w:rFonts w:ascii="Simplified Arabic" w:hAnsi="Simplified Arabic" w:cs="Simplified Arabic"/>
          <w:sz w:val="24"/>
          <w:szCs w:val="24"/>
          <w:rtl/>
          <w:lang w:bidi="ar-DZ"/>
        </w:rPr>
        <w:t xml:space="preserve"> المرجع السابق ص163.</w:t>
      </w:r>
    </w:p>
  </w:footnote>
  <w:footnote w:id="168">
    <w:p w:rsidR="00C007F1" w:rsidRPr="00DB1BCC" w:rsidRDefault="00C007F1" w:rsidP="002E41C6">
      <w:pPr>
        <w:pStyle w:val="Notedebasdepage"/>
        <w:bidi/>
        <w:jc w:val="both"/>
        <w:rPr>
          <w:rFonts w:ascii="Simplified Arabic" w:hAnsi="Simplified Arabic" w:cs="Simplified Arabic"/>
          <w:sz w:val="24"/>
          <w:szCs w:val="24"/>
          <w:rtl/>
          <w:lang w:bidi="ar-DZ"/>
        </w:rPr>
      </w:pPr>
      <w:r w:rsidRPr="00E81BAE">
        <w:rPr>
          <w:rStyle w:val="Appelnotedebasdep"/>
          <w:rFonts w:ascii="Simplified Arabic" w:hAnsi="Simplified Arabic" w:cs="Simplified Arabic"/>
          <w:b/>
          <w:bCs/>
          <w:sz w:val="24"/>
          <w:szCs w:val="24"/>
          <w:rtl/>
        </w:rPr>
        <w:t>(</w:t>
      </w:r>
      <w:r w:rsidRPr="00E81BAE">
        <w:rPr>
          <w:rStyle w:val="Appelnotedebasdep"/>
          <w:rFonts w:ascii="Simplified Arabic" w:hAnsi="Simplified Arabic" w:cs="Simplified Arabic"/>
          <w:b/>
          <w:bCs/>
          <w:sz w:val="24"/>
          <w:szCs w:val="24"/>
          <w:rtl/>
        </w:rPr>
        <w:footnoteRef/>
      </w:r>
      <w:r w:rsidRPr="00E81BAE">
        <w:rPr>
          <w:rStyle w:val="Appelnotedebasdep"/>
          <w:rFonts w:ascii="Simplified Arabic" w:hAnsi="Simplified Arabic" w:cs="Simplified Arabic"/>
          <w:b/>
          <w:bCs/>
          <w:sz w:val="24"/>
          <w:szCs w:val="24"/>
          <w:rtl/>
        </w:rPr>
        <w:t>)</w:t>
      </w:r>
      <w:r w:rsidRPr="00E81BAE">
        <w:rPr>
          <w:rFonts w:ascii="Simplified Arabic" w:hAnsi="Simplified Arabic" w:cs="Simplified Arabic"/>
          <w:b/>
          <w:bCs/>
          <w:sz w:val="24"/>
          <w:szCs w:val="24"/>
          <w:rtl/>
          <w:lang w:bidi="ar-DZ"/>
        </w:rPr>
        <w:t>لياس بوكاري</w:t>
      </w:r>
      <w:r>
        <w:rPr>
          <w:rFonts w:ascii="Simplified Arabic" w:hAnsi="Simplified Arabic" w:cs="Simplified Arabic" w:hint="cs"/>
          <w:sz w:val="24"/>
          <w:szCs w:val="24"/>
          <w:rtl/>
          <w:lang w:bidi="ar-DZ"/>
        </w:rPr>
        <w:t xml:space="preserve">، مرجع سابق، </w:t>
      </w:r>
      <w:r w:rsidRPr="00DB1BCC">
        <w:rPr>
          <w:rFonts w:ascii="Simplified Arabic" w:hAnsi="Simplified Arabic" w:cs="Simplified Arabic"/>
          <w:sz w:val="24"/>
          <w:szCs w:val="24"/>
          <w:rtl/>
          <w:lang w:bidi="ar-DZ"/>
        </w:rPr>
        <w:t>ص 61</w:t>
      </w:r>
      <w:r>
        <w:rPr>
          <w:rFonts w:ascii="Simplified Arabic" w:hAnsi="Simplified Arabic" w:cs="Simplified Arabic" w:hint="cs"/>
          <w:sz w:val="24"/>
          <w:szCs w:val="24"/>
          <w:rtl/>
          <w:lang w:bidi="ar-DZ"/>
        </w:rPr>
        <w:t>.</w:t>
      </w:r>
    </w:p>
  </w:footnote>
  <w:footnote w:id="169">
    <w:p w:rsidR="00C007F1" w:rsidRPr="00DB1BCC" w:rsidRDefault="00C007F1" w:rsidP="00FF6459">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Pr>
          <w:rFonts w:ascii="Simplified Arabic" w:hAnsi="Simplified Arabic" w:cs="Simplified Arabic" w:hint="cs"/>
          <w:sz w:val="24"/>
          <w:szCs w:val="24"/>
          <w:rtl/>
          <w:lang w:bidi="ar-DZ"/>
        </w:rPr>
        <w:t xml:space="preserve">مرجع نفسه، </w:t>
      </w:r>
      <w:r>
        <w:rPr>
          <w:rFonts w:ascii="Simplified Arabic" w:hAnsi="Simplified Arabic" w:cs="Simplified Arabic"/>
          <w:sz w:val="24"/>
          <w:szCs w:val="24"/>
          <w:rtl/>
          <w:lang w:bidi="ar-DZ"/>
        </w:rPr>
        <w:t>ص</w:t>
      </w:r>
      <w:r w:rsidRPr="00DB1BCC">
        <w:rPr>
          <w:rFonts w:ascii="Simplified Arabic" w:hAnsi="Simplified Arabic" w:cs="Simplified Arabic"/>
          <w:sz w:val="24"/>
          <w:szCs w:val="24"/>
          <w:rtl/>
          <w:lang w:bidi="ar-DZ"/>
        </w:rPr>
        <w:t xml:space="preserve"> 62</w:t>
      </w:r>
      <w:r>
        <w:rPr>
          <w:rFonts w:ascii="Simplified Arabic" w:hAnsi="Simplified Arabic" w:cs="Simplified Arabic" w:hint="cs"/>
          <w:sz w:val="24"/>
          <w:szCs w:val="24"/>
          <w:rtl/>
          <w:lang w:bidi="ar-DZ"/>
        </w:rPr>
        <w:t>.</w:t>
      </w:r>
    </w:p>
  </w:footnote>
  <w:footnote w:id="170">
    <w:p w:rsidR="00C007F1" w:rsidRPr="00DB1BCC" w:rsidRDefault="00C007F1" w:rsidP="003672D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15 من القانون رقم 01/ 19</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المتعلق بتسيير النفايات ومراقبتها وإزالتها</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السابق.</w:t>
      </w:r>
    </w:p>
  </w:footnote>
  <w:footnote w:id="171">
    <w:p w:rsidR="00C007F1" w:rsidRPr="00DB1BCC" w:rsidRDefault="00C007F1" w:rsidP="00DB1BCC">
      <w:pPr>
        <w:pStyle w:val="Notedebasdepage"/>
        <w:bidi/>
        <w:jc w:val="both"/>
        <w:rPr>
          <w:rFonts w:ascii="Simplified Arabic" w:hAnsi="Simplified Arabic" w:cs="Simplified Arabic"/>
          <w:sz w:val="24"/>
          <w:szCs w:val="24"/>
          <w:rtl/>
          <w:lang w:bidi="ar-DZ"/>
        </w:rPr>
      </w:pPr>
      <w:r w:rsidRPr="002356D3">
        <w:rPr>
          <w:rStyle w:val="Appelnotedebasdep"/>
          <w:rFonts w:ascii="Simplified Arabic" w:hAnsi="Simplified Arabic" w:cs="Simplified Arabic"/>
          <w:b/>
          <w:bCs/>
          <w:sz w:val="24"/>
          <w:szCs w:val="24"/>
          <w:rtl/>
        </w:rPr>
        <w:t>(</w:t>
      </w:r>
      <w:r w:rsidRPr="002356D3">
        <w:rPr>
          <w:rStyle w:val="Appelnotedebasdep"/>
          <w:rFonts w:ascii="Simplified Arabic" w:hAnsi="Simplified Arabic" w:cs="Simplified Arabic"/>
          <w:b/>
          <w:bCs/>
          <w:sz w:val="24"/>
          <w:szCs w:val="24"/>
          <w:rtl/>
        </w:rPr>
        <w:footnoteRef/>
      </w:r>
      <w:r w:rsidRPr="002356D3">
        <w:rPr>
          <w:rStyle w:val="Appelnotedebasdep"/>
          <w:rFonts w:ascii="Simplified Arabic" w:hAnsi="Simplified Arabic" w:cs="Simplified Arabic"/>
          <w:b/>
          <w:bCs/>
          <w:sz w:val="24"/>
          <w:szCs w:val="24"/>
          <w:rtl/>
        </w:rPr>
        <w:t>)</w:t>
      </w:r>
      <w:r w:rsidRPr="002356D3">
        <w:rPr>
          <w:rFonts w:ascii="Simplified Arabic" w:hAnsi="Simplified Arabic" w:cs="Simplified Arabic"/>
          <w:b/>
          <w:bCs/>
          <w:sz w:val="24"/>
          <w:szCs w:val="24"/>
          <w:rtl/>
          <w:lang w:bidi="ar-DZ"/>
        </w:rPr>
        <w:t>معمر معطي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ص85</w:t>
      </w:r>
      <w:r>
        <w:rPr>
          <w:rFonts w:ascii="Simplified Arabic" w:hAnsi="Simplified Arabic" w:cs="Simplified Arabic" w:hint="cs"/>
          <w:sz w:val="24"/>
          <w:szCs w:val="24"/>
          <w:rtl/>
          <w:lang w:bidi="ar-DZ"/>
        </w:rPr>
        <w:t>.</w:t>
      </w:r>
    </w:p>
  </w:footnote>
  <w:footnote w:id="172">
    <w:p w:rsidR="00C007F1" w:rsidRPr="00DB1BCC" w:rsidRDefault="00C007F1" w:rsidP="00806B8F">
      <w:pPr>
        <w:pStyle w:val="Notedebasdepage"/>
        <w:bidi/>
        <w:jc w:val="both"/>
        <w:rPr>
          <w:rFonts w:ascii="Simplified Arabic" w:hAnsi="Simplified Arabic" w:cs="Simplified Arabic"/>
          <w:sz w:val="24"/>
          <w:szCs w:val="24"/>
          <w:rtl/>
          <w:lang w:bidi="ar-DZ"/>
        </w:rPr>
      </w:pPr>
      <w:r w:rsidRPr="002356D3">
        <w:rPr>
          <w:rStyle w:val="Appelnotedebasdep"/>
          <w:rFonts w:ascii="Simplified Arabic" w:hAnsi="Simplified Arabic" w:cs="Simplified Arabic"/>
          <w:b/>
          <w:bCs/>
          <w:sz w:val="24"/>
          <w:szCs w:val="24"/>
          <w:rtl/>
        </w:rPr>
        <w:t>(</w:t>
      </w:r>
      <w:r w:rsidRPr="002356D3">
        <w:rPr>
          <w:rStyle w:val="Appelnotedebasdep"/>
          <w:rFonts w:ascii="Simplified Arabic" w:hAnsi="Simplified Arabic" w:cs="Simplified Arabic"/>
          <w:b/>
          <w:bCs/>
          <w:sz w:val="24"/>
          <w:szCs w:val="24"/>
          <w:rtl/>
        </w:rPr>
        <w:footnoteRef/>
      </w:r>
      <w:r w:rsidRPr="002356D3">
        <w:rPr>
          <w:rStyle w:val="Appelnotedebasdep"/>
          <w:rFonts w:ascii="Simplified Arabic" w:hAnsi="Simplified Arabic" w:cs="Simplified Arabic"/>
          <w:b/>
          <w:bCs/>
          <w:sz w:val="24"/>
          <w:szCs w:val="24"/>
          <w:rtl/>
        </w:rPr>
        <w:t>)</w:t>
      </w:r>
      <w:r w:rsidRPr="002356D3">
        <w:rPr>
          <w:rFonts w:ascii="Simplified Arabic" w:hAnsi="Simplified Arabic" w:cs="Simplified Arabic"/>
          <w:b/>
          <w:bCs/>
          <w:sz w:val="24"/>
          <w:szCs w:val="24"/>
          <w:rtl/>
          <w:lang w:bidi="ar-DZ"/>
        </w:rPr>
        <w:t>وناس يحي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ص371</w:t>
      </w:r>
      <w:r>
        <w:rPr>
          <w:rFonts w:ascii="Simplified Arabic" w:hAnsi="Simplified Arabic" w:cs="Simplified Arabic" w:hint="cs"/>
          <w:sz w:val="24"/>
          <w:szCs w:val="24"/>
          <w:rtl/>
          <w:lang w:bidi="ar-DZ"/>
        </w:rPr>
        <w:t>.</w:t>
      </w:r>
    </w:p>
  </w:footnote>
  <w:footnote w:id="173">
    <w:p w:rsidR="00C007F1" w:rsidRPr="00DB1BCC" w:rsidRDefault="00C007F1" w:rsidP="00DB1BCC">
      <w:pPr>
        <w:pStyle w:val="Notedebasdepage"/>
        <w:bidi/>
        <w:jc w:val="both"/>
        <w:rPr>
          <w:rFonts w:ascii="Simplified Arabic" w:hAnsi="Simplified Arabic" w:cs="Simplified Arabic"/>
          <w:sz w:val="24"/>
          <w:szCs w:val="24"/>
          <w:rtl/>
          <w:lang w:bidi="ar-DZ"/>
        </w:rPr>
      </w:pPr>
      <w:r w:rsidRPr="002356D3">
        <w:rPr>
          <w:rStyle w:val="Appelnotedebasdep"/>
          <w:rFonts w:ascii="Simplified Arabic" w:hAnsi="Simplified Arabic" w:cs="Simplified Arabic"/>
          <w:b/>
          <w:bCs/>
          <w:sz w:val="24"/>
          <w:szCs w:val="24"/>
          <w:rtl/>
        </w:rPr>
        <w:t>(</w:t>
      </w:r>
      <w:r w:rsidRPr="002356D3">
        <w:rPr>
          <w:rStyle w:val="Appelnotedebasdep"/>
          <w:rFonts w:ascii="Simplified Arabic" w:hAnsi="Simplified Arabic" w:cs="Simplified Arabic"/>
          <w:b/>
          <w:bCs/>
          <w:sz w:val="24"/>
          <w:szCs w:val="24"/>
          <w:rtl/>
        </w:rPr>
        <w:footnoteRef/>
      </w:r>
      <w:r w:rsidRPr="002356D3">
        <w:rPr>
          <w:rStyle w:val="Appelnotedebasdep"/>
          <w:rFonts w:ascii="Simplified Arabic" w:hAnsi="Simplified Arabic" w:cs="Simplified Arabic"/>
          <w:b/>
          <w:bCs/>
          <w:sz w:val="24"/>
          <w:szCs w:val="24"/>
          <w:rtl/>
        </w:rPr>
        <w:t>)</w:t>
      </w:r>
      <w:r w:rsidRPr="002356D3">
        <w:rPr>
          <w:rFonts w:ascii="Simplified Arabic" w:hAnsi="Simplified Arabic" w:cs="Simplified Arabic"/>
          <w:b/>
          <w:bCs/>
          <w:sz w:val="24"/>
          <w:szCs w:val="24"/>
          <w:rtl/>
          <w:lang w:bidi="ar-DZ"/>
        </w:rPr>
        <w:t>معمر معطي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ص87</w:t>
      </w:r>
      <w:r>
        <w:rPr>
          <w:rFonts w:ascii="Simplified Arabic" w:hAnsi="Simplified Arabic" w:cs="Simplified Arabic" w:hint="cs"/>
          <w:sz w:val="24"/>
          <w:szCs w:val="24"/>
          <w:rtl/>
          <w:lang w:bidi="ar-DZ"/>
        </w:rPr>
        <w:t>.</w:t>
      </w:r>
    </w:p>
  </w:footnote>
  <w:footnote w:id="174">
    <w:p w:rsidR="00C007F1" w:rsidRPr="00DB1BCC" w:rsidRDefault="00C007F1" w:rsidP="00806B8F">
      <w:pPr>
        <w:pStyle w:val="Notedebasdepage"/>
        <w:bidi/>
        <w:jc w:val="both"/>
        <w:rPr>
          <w:rFonts w:ascii="Simplified Arabic" w:hAnsi="Simplified Arabic" w:cs="Simplified Arabic"/>
          <w:sz w:val="24"/>
          <w:szCs w:val="24"/>
          <w:rtl/>
          <w:lang w:bidi="ar-DZ"/>
        </w:rPr>
      </w:pPr>
      <w:r w:rsidRPr="002356D3">
        <w:rPr>
          <w:rStyle w:val="Appelnotedebasdep"/>
          <w:rFonts w:ascii="Simplified Arabic" w:hAnsi="Simplified Arabic" w:cs="Simplified Arabic"/>
          <w:b/>
          <w:bCs/>
          <w:sz w:val="24"/>
          <w:szCs w:val="24"/>
          <w:rtl/>
        </w:rPr>
        <w:t>(</w:t>
      </w:r>
      <w:r w:rsidRPr="002356D3">
        <w:rPr>
          <w:rStyle w:val="Appelnotedebasdep"/>
          <w:rFonts w:ascii="Simplified Arabic" w:hAnsi="Simplified Arabic" w:cs="Simplified Arabic"/>
          <w:b/>
          <w:bCs/>
          <w:sz w:val="24"/>
          <w:szCs w:val="24"/>
          <w:rtl/>
        </w:rPr>
        <w:footnoteRef/>
      </w:r>
      <w:r w:rsidRPr="002356D3">
        <w:rPr>
          <w:rStyle w:val="Appelnotedebasdep"/>
          <w:rFonts w:ascii="Simplified Arabic" w:hAnsi="Simplified Arabic" w:cs="Simplified Arabic"/>
          <w:b/>
          <w:bCs/>
          <w:sz w:val="24"/>
          <w:szCs w:val="24"/>
          <w:rtl/>
        </w:rPr>
        <w:t>)</w:t>
      </w:r>
      <w:r w:rsidRPr="002356D3">
        <w:rPr>
          <w:rFonts w:ascii="Simplified Arabic" w:eastAsia="Times New Roman" w:hAnsi="Simplified Arabic" w:cs="Simplified Arabic"/>
          <w:b/>
          <w:bCs/>
          <w:sz w:val="24"/>
          <w:szCs w:val="24"/>
          <w:rtl/>
          <w:lang w:bidi="ar-DZ"/>
        </w:rPr>
        <w:t>معمر معطي</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مرجع 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ص49</w:t>
      </w:r>
      <w:r>
        <w:rPr>
          <w:rFonts w:ascii="Simplified Arabic" w:eastAsia="Times New Roman" w:hAnsi="Simplified Arabic" w:cs="Simplified Arabic" w:hint="cs"/>
          <w:sz w:val="24"/>
          <w:szCs w:val="24"/>
          <w:rtl/>
          <w:lang w:bidi="ar-DZ"/>
        </w:rPr>
        <w:t>.</w:t>
      </w:r>
    </w:p>
  </w:footnote>
  <w:footnote w:id="175">
    <w:p w:rsidR="00C007F1" w:rsidRPr="00DB1BCC" w:rsidRDefault="00C007F1" w:rsidP="00806B8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Pr>
          <w:rFonts w:ascii="Simplified Arabic" w:eastAsia="Times New Roman" w:hAnsi="Simplified Arabic" w:cs="Simplified Arabic" w:hint="cs"/>
          <w:sz w:val="24"/>
          <w:szCs w:val="24"/>
          <w:rtl/>
          <w:lang w:bidi="ar-DZ"/>
        </w:rPr>
        <w:t>مرجع نفسه، ص 50.</w:t>
      </w:r>
    </w:p>
  </w:footnote>
  <w:footnote w:id="176">
    <w:p w:rsidR="00C007F1" w:rsidRPr="00DB1BCC" w:rsidRDefault="00C007F1" w:rsidP="00806B8F">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111 من القانون 03/10</w:t>
      </w:r>
      <w:r>
        <w:rPr>
          <w:rFonts w:ascii="Simplified Arabic" w:eastAsia="Times New Roman" w:hAnsi="Simplified Arabic" w:cs="Simplified Arabic"/>
          <w:sz w:val="24"/>
          <w:szCs w:val="24"/>
          <w:rtl/>
          <w:lang w:bidi="ar-DZ"/>
        </w:rPr>
        <w:t xml:space="preserve">، </w:t>
      </w:r>
      <w:r>
        <w:rPr>
          <w:rFonts w:ascii="Simplified Arabic" w:eastAsia="Times New Roman" w:hAnsi="Simplified Arabic" w:cs="Simplified Arabic" w:hint="cs"/>
          <w:sz w:val="24"/>
          <w:szCs w:val="24"/>
          <w:rtl/>
          <w:lang w:bidi="ar-DZ"/>
        </w:rPr>
        <w:t>مرجع سابق.</w:t>
      </w:r>
    </w:p>
  </w:footnote>
  <w:footnote w:id="177">
    <w:p w:rsidR="00C007F1" w:rsidRPr="00DB1BCC" w:rsidRDefault="00C007F1" w:rsidP="00AC4198">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15 من الأمر 66/155 المؤرخ في 8 يونيو1966المتضمن قانون الإجراءات الجزائية المعدل والمتمم ج ر عدد48</w:t>
      </w:r>
      <w:r>
        <w:rPr>
          <w:rFonts w:ascii="Simplified Arabic" w:eastAsia="Times New Roman" w:hAnsi="Simplified Arabic" w:cs="Simplified Arabic" w:hint="cs"/>
          <w:sz w:val="24"/>
          <w:szCs w:val="24"/>
          <w:rtl/>
          <w:lang w:bidi="ar-DZ"/>
        </w:rPr>
        <w:t>، لسنة 1966.</w:t>
      </w:r>
    </w:p>
  </w:footnote>
  <w:footnote w:id="178">
    <w:p w:rsidR="00C007F1" w:rsidRPr="00DB1BCC" w:rsidRDefault="00C007F1" w:rsidP="00E64AF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111 من القانون 03/10 المتعلق بحماية البيئة</w:t>
      </w:r>
      <w:r>
        <w:rPr>
          <w:rFonts w:ascii="Simplified Arabic" w:eastAsia="Times New Roman" w:hAnsi="Simplified Arabic" w:cs="Simplified Arabic" w:hint="cs"/>
          <w:sz w:val="24"/>
          <w:szCs w:val="24"/>
          <w:rtl/>
          <w:lang w:bidi="ar-DZ"/>
        </w:rPr>
        <w:t>، مرجع سابق.</w:t>
      </w:r>
    </w:p>
  </w:footnote>
  <w:footnote w:id="179">
    <w:p w:rsidR="00C007F1" w:rsidRPr="00DB1BCC" w:rsidRDefault="00C007F1" w:rsidP="00E64AF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أنظر المادة 21 من الأمر 66/155 المتضمن قانون الإجراءات الجزائية</w:t>
      </w:r>
      <w:r>
        <w:rPr>
          <w:rFonts w:ascii="Simplified Arabic" w:eastAsia="Times New Roman" w:hAnsi="Simplified Arabic" w:cs="Simplified Arabic" w:hint="cs"/>
          <w:sz w:val="24"/>
          <w:szCs w:val="24"/>
          <w:rtl/>
          <w:lang w:bidi="ar-DZ"/>
        </w:rPr>
        <w:t>، مرجع سابق.</w:t>
      </w:r>
    </w:p>
  </w:footnote>
  <w:footnote w:id="180">
    <w:p w:rsidR="00C007F1" w:rsidRPr="00DB1BCC" w:rsidRDefault="00C007F1" w:rsidP="00DB1BCC">
      <w:pPr>
        <w:pStyle w:val="Notedebasdepage"/>
        <w:bidi/>
        <w:jc w:val="both"/>
        <w:rPr>
          <w:rFonts w:ascii="Simplified Arabic" w:hAnsi="Simplified Arabic" w:cs="Simplified Arabic"/>
          <w:sz w:val="24"/>
          <w:szCs w:val="24"/>
          <w:rtl/>
          <w:lang w:bidi="ar-DZ"/>
        </w:rPr>
      </w:pPr>
      <w:r w:rsidRPr="0028063A">
        <w:rPr>
          <w:rStyle w:val="Appelnotedebasdep"/>
          <w:rFonts w:ascii="Simplified Arabic" w:hAnsi="Simplified Arabic" w:cs="Simplified Arabic"/>
          <w:b/>
          <w:bCs/>
          <w:sz w:val="24"/>
          <w:szCs w:val="24"/>
          <w:rtl/>
        </w:rPr>
        <w:t>(</w:t>
      </w:r>
      <w:r w:rsidRPr="0028063A">
        <w:rPr>
          <w:rStyle w:val="Appelnotedebasdep"/>
          <w:rFonts w:ascii="Simplified Arabic" w:hAnsi="Simplified Arabic" w:cs="Simplified Arabic"/>
          <w:b/>
          <w:bCs/>
          <w:sz w:val="24"/>
          <w:szCs w:val="24"/>
          <w:rtl/>
        </w:rPr>
        <w:footnoteRef/>
      </w:r>
      <w:r w:rsidRPr="0028063A">
        <w:rPr>
          <w:rStyle w:val="Appelnotedebasdep"/>
          <w:rFonts w:ascii="Simplified Arabic" w:hAnsi="Simplified Arabic" w:cs="Simplified Arabic"/>
          <w:b/>
          <w:bCs/>
          <w:sz w:val="24"/>
          <w:szCs w:val="24"/>
          <w:rtl/>
        </w:rPr>
        <w:t>)</w:t>
      </w:r>
      <w:r w:rsidRPr="0028063A">
        <w:rPr>
          <w:rFonts w:ascii="Simplified Arabic" w:eastAsia="Times New Roman" w:hAnsi="Simplified Arabic" w:cs="Simplified Arabic"/>
          <w:b/>
          <w:bCs/>
          <w:sz w:val="24"/>
          <w:szCs w:val="24"/>
          <w:rtl/>
          <w:lang w:bidi="ar-DZ"/>
        </w:rPr>
        <w:t>معطي معمر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ص52.</w:t>
      </w:r>
    </w:p>
  </w:footnote>
  <w:footnote w:id="181">
    <w:p w:rsidR="00C007F1" w:rsidRPr="00DB1BCC" w:rsidRDefault="00C007F1" w:rsidP="009355A1">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القانون رقم:01/10المؤرخ في 11ربيع الثاني 1422 الموافق لـ 03 يوليو2001 المتضمن قانون المناجم</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ج ر</w:t>
      </w:r>
      <w:r>
        <w:rPr>
          <w:rFonts w:ascii="Simplified Arabic" w:eastAsia="Times New Roman" w:hAnsi="Simplified Arabic" w:cs="Simplified Arabic"/>
          <w:sz w:val="24"/>
          <w:szCs w:val="24"/>
          <w:rtl/>
          <w:lang w:bidi="ar-DZ"/>
        </w:rPr>
        <w:t xml:space="preserve">، </w:t>
      </w:r>
      <w:r w:rsidRPr="00DB1BCC">
        <w:rPr>
          <w:rFonts w:ascii="Simplified Arabic" w:eastAsia="Times New Roman" w:hAnsi="Simplified Arabic" w:cs="Simplified Arabic"/>
          <w:sz w:val="24"/>
          <w:szCs w:val="24"/>
          <w:rtl/>
          <w:lang w:bidi="ar-DZ"/>
        </w:rPr>
        <w:t>العدد</w:t>
      </w:r>
      <w:r>
        <w:rPr>
          <w:rFonts w:ascii="Simplified Arabic" w:eastAsia="Times New Roman" w:hAnsi="Simplified Arabic" w:cs="Simplified Arabic" w:hint="cs"/>
          <w:sz w:val="24"/>
          <w:szCs w:val="24"/>
          <w:rtl/>
          <w:lang w:bidi="ar-DZ"/>
        </w:rPr>
        <w:t>35، لسنة 2001.</w:t>
      </w:r>
    </w:p>
  </w:footnote>
  <w:footnote w:id="182">
    <w:p w:rsidR="00C007F1" w:rsidRPr="00DB1BCC" w:rsidRDefault="00C007F1" w:rsidP="00DB1BCC">
      <w:pPr>
        <w:pStyle w:val="Notedebasdepage"/>
        <w:bidi/>
        <w:jc w:val="both"/>
        <w:rPr>
          <w:rFonts w:ascii="Simplified Arabic" w:hAnsi="Simplified Arabic" w:cs="Simplified Arabic"/>
          <w:sz w:val="24"/>
          <w:szCs w:val="24"/>
          <w:rtl/>
          <w:lang w:bidi="ar-DZ"/>
        </w:rPr>
      </w:pPr>
      <w:r w:rsidRPr="0028063A">
        <w:rPr>
          <w:rStyle w:val="Appelnotedebasdep"/>
          <w:rFonts w:ascii="Simplified Arabic" w:hAnsi="Simplified Arabic" w:cs="Simplified Arabic"/>
          <w:b/>
          <w:bCs/>
          <w:sz w:val="24"/>
          <w:szCs w:val="24"/>
          <w:rtl/>
        </w:rPr>
        <w:t>(</w:t>
      </w:r>
      <w:r w:rsidRPr="0028063A">
        <w:rPr>
          <w:rStyle w:val="Appelnotedebasdep"/>
          <w:rFonts w:ascii="Simplified Arabic" w:hAnsi="Simplified Arabic" w:cs="Simplified Arabic"/>
          <w:b/>
          <w:bCs/>
          <w:sz w:val="24"/>
          <w:szCs w:val="24"/>
          <w:rtl/>
        </w:rPr>
        <w:footnoteRef/>
      </w:r>
      <w:r w:rsidRPr="0028063A">
        <w:rPr>
          <w:rStyle w:val="Appelnotedebasdep"/>
          <w:rFonts w:ascii="Simplified Arabic" w:hAnsi="Simplified Arabic" w:cs="Simplified Arabic"/>
          <w:b/>
          <w:bCs/>
          <w:sz w:val="24"/>
          <w:szCs w:val="24"/>
          <w:rtl/>
        </w:rPr>
        <w:t>)</w:t>
      </w:r>
      <w:r w:rsidRPr="0028063A">
        <w:rPr>
          <w:rFonts w:ascii="Simplified Arabic" w:eastAsia="Times New Roman" w:hAnsi="Simplified Arabic" w:cs="Simplified Arabic" w:hint="cs"/>
          <w:b/>
          <w:bCs/>
          <w:sz w:val="24"/>
          <w:szCs w:val="24"/>
          <w:rtl/>
          <w:lang w:bidi="ar-DZ"/>
        </w:rPr>
        <w:t>معطي معمر</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ص53.</w:t>
      </w:r>
    </w:p>
  </w:footnote>
  <w:footnote w:id="183">
    <w:p w:rsidR="00C007F1" w:rsidRPr="00DB1BCC" w:rsidRDefault="00C007F1" w:rsidP="00DB1BCC">
      <w:pPr>
        <w:pStyle w:val="Notedebasdepage"/>
        <w:bidi/>
        <w:jc w:val="both"/>
        <w:rPr>
          <w:rFonts w:ascii="Simplified Arabic" w:hAnsi="Simplified Arabic" w:cs="Simplified Arabic"/>
          <w:sz w:val="24"/>
          <w:szCs w:val="24"/>
          <w:rtl/>
          <w:lang w:bidi="ar-DZ"/>
        </w:rPr>
      </w:pPr>
      <w:r w:rsidRPr="00F44F64">
        <w:rPr>
          <w:rStyle w:val="Appelnotedebasdep"/>
          <w:rFonts w:ascii="Simplified Arabic" w:hAnsi="Simplified Arabic" w:cs="Simplified Arabic"/>
          <w:b/>
          <w:bCs/>
          <w:sz w:val="24"/>
          <w:szCs w:val="24"/>
          <w:rtl/>
        </w:rPr>
        <w:t>(</w:t>
      </w:r>
      <w:r w:rsidRPr="00F44F64">
        <w:rPr>
          <w:rStyle w:val="Appelnotedebasdep"/>
          <w:rFonts w:ascii="Simplified Arabic" w:hAnsi="Simplified Arabic" w:cs="Simplified Arabic"/>
          <w:b/>
          <w:bCs/>
          <w:sz w:val="24"/>
          <w:szCs w:val="24"/>
          <w:rtl/>
        </w:rPr>
        <w:footnoteRef/>
      </w:r>
      <w:r w:rsidRPr="00F44F64">
        <w:rPr>
          <w:rStyle w:val="Appelnotedebasdep"/>
          <w:rFonts w:ascii="Simplified Arabic" w:hAnsi="Simplified Arabic" w:cs="Simplified Arabic"/>
          <w:b/>
          <w:bCs/>
          <w:sz w:val="24"/>
          <w:szCs w:val="24"/>
          <w:rtl/>
        </w:rPr>
        <w:t>)</w:t>
      </w:r>
      <w:r w:rsidRPr="00F44F64">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 205و206</w:t>
      </w:r>
    </w:p>
  </w:footnote>
  <w:footnote w:id="184">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المرجع</w:t>
      </w:r>
      <w:r>
        <w:rPr>
          <w:rFonts w:ascii="Simplified Arabic" w:hAnsi="Simplified Arabic" w:cs="Simplified Arabic" w:hint="cs"/>
          <w:sz w:val="24"/>
          <w:szCs w:val="24"/>
          <w:rtl/>
          <w:lang w:bidi="ar-DZ"/>
        </w:rPr>
        <w:t xml:space="preserve"> نفسه، </w:t>
      </w:r>
      <w:r w:rsidRPr="00DB1BCC">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205و206</w:t>
      </w:r>
    </w:p>
  </w:footnote>
  <w:footnote w:id="185">
    <w:p w:rsidR="00C007F1" w:rsidRPr="00DB1BCC" w:rsidRDefault="00C007F1" w:rsidP="009C4AAA">
      <w:pPr>
        <w:tabs>
          <w:tab w:val="left" w:pos="6631"/>
        </w:tabs>
        <w:bidi/>
        <w:spacing w:line="240" w:lineRule="auto"/>
        <w:ind w:hanging="2"/>
        <w:contextualSpacing/>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 xml:space="preserve">أنظر المادة 25 من </w:t>
      </w:r>
      <w:r>
        <w:rPr>
          <w:rFonts w:ascii="Simplified Arabic" w:hAnsi="Simplified Arabic" w:cs="Simplified Arabic" w:hint="cs"/>
          <w:sz w:val="24"/>
          <w:szCs w:val="24"/>
          <w:rtl/>
          <w:lang w:bidi="ar-DZ"/>
        </w:rPr>
        <w:t xml:space="preserve">قانون رقم </w:t>
      </w:r>
      <w:r w:rsidRPr="00DB1BCC">
        <w:rPr>
          <w:rFonts w:ascii="Simplified Arabic" w:hAnsi="Simplified Arabic" w:cs="Simplified Arabic"/>
          <w:sz w:val="24"/>
          <w:szCs w:val="24"/>
          <w:rtl/>
          <w:lang w:bidi="ar-DZ"/>
        </w:rPr>
        <w:t xml:space="preserve">03/10 </w:t>
      </w:r>
      <w:r>
        <w:rPr>
          <w:rFonts w:ascii="Simplified Arabic" w:hAnsi="Simplified Arabic" w:cs="Simplified Arabic" w:hint="cs"/>
          <w:sz w:val="24"/>
          <w:szCs w:val="24"/>
          <w:rtl/>
          <w:lang w:bidi="ar-DZ"/>
        </w:rPr>
        <w:t>المتعلق بحماية البيئة، مرجع سابق.</w:t>
      </w:r>
    </w:p>
  </w:footnote>
  <w:footnote w:id="18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48 من المرسوم التنفيذي06/198 المرجع السابق</w:t>
      </w:r>
      <w:r>
        <w:rPr>
          <w:rFonts w:ascii="Simplified Arabic" w:hAnsi="Simplified Arabic" w:cs="Simplified Arabic" w:hint="cs"/>
          <w:sz w:val="24"/>
          <w:szCs w:val="24"/>
          <w:rtl/>
          <w:lang w:bidi="ar-DZ"/>
        </w:rPr>
        <w:t>.</w:t>
      </w:r>
    </w:p>
  </w:footnote>
  <w:footnote w:id="187">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63 من الأمر66/155المتضمن قانون الإجراءات الجزائية</w:t>
      </w:r>
      <w:r>
        <w:rPr>
          <w:rFonts w:ascii="Simplified Arabic" w:hAnsi="Simplified Arabic" w:cs="Simplified Arabic" w:hint="cs"/>
          <w:sz w:val="24"/>
          <w:szCs w:val="24"/>
          <w:rtl/>
          <w:lang w:bidi="ar-DZ"/>
        </w:rPr>
        <w:t>، مرجع سابق.</w:t>
      </w:r>
    </w:p>
  </w:footnote>
  <w:footnote w:id="188">
    <w:p w:rsidR="00C007F1" w:rsidRPr="00DB1BCC" w:rsidRDefault="00C007F1" w:rsidP="00DB1BCC">
      <w:pPr>
        <w:pStyle w:val="Notedebasdepage"/>
        <w:bidi/>
        <w:jc w:val="both"/>
        <w:rPr>
          <w:rFonts w:ascii="Simplified Arabic" w:hAnsi="Simplified Arabic" w:cs="Simplified Arabic"/>
          <w:sz w:val="24"/>
          <w:szCs w:val="24"/>
          <w:rtl/>
          <w:lang w:bidi="ar-DZ"/>
        </w:rPr>
      </w:pPr>
      <w:r w:rsidRPr="00F44F64">
        <w:rPr>
          <w:rStyle w:val="Appelnotedebasdep"/>
          <w:rFonts w:ascii="Simplified Arabic" w:hAnsi="Simplified Arabic" w:cs="Simplified Arabic"/>
          <w:b/>
          <w:bCs/>
          <w:sz w:val="24"/>
          <w:szCs w:val="24"/>
          <w:rtl/>
        </w:rPr>
        <w:t>(</w:t>
      </w:r>
      <w:r w:rsidRPr="00F44F64">
        <w:rPr>
          <w:rStyle w:val="Appelnotedebasdep"/>
          <w:rFonts w:ascii="Simplified Arabic" w:hAnsi="Simplified Arabic" w:cs="Simplified Arabic"/>
          <w:b/>
          <w:bCs/>
          <w:sz w:val="24"/>
          <w:szCs w:val="24"/>
          <w:rtl/>
        </w:rPr>
        <w:footnoteRef/>
      </w:r>
      <w:r w:rsidRPr="00F44F64">
        <w:rPr>
          <w:rStyle w:val="Appelnotedebasdep"/>
          <w:rFonts w:ascii="Simplified Arabic" w:hAnsi="Simplified Arabic" w:cs="Simplified Arabic"/>
          <w:b/>
          <w:bCs/>
          <w:sz w:val="24"/>
          <w:szCs w:val="24"/>
          <w:rtl/>
        </w:rPr>
        <w:t>)</w:t>
      </w:r>
      <w:r w:rsidRPr="00F44F64">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ص207.</w:t>
      </w:r>
    </w:p>
  </w:footnote>
  <w:footnote w:id="189">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المادة72 من قانون الإجراءات الجزائية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p>
  </w:footnote>
  <w:footnote w:id="190">
    <w:p w:rsidR="00C007F1" w:rsidRPr="00DB1BCC" w:rsidRDefault="00C007F1" w:rsidP="00DB1BCC">
      <w:pPr>
        <w:pStyle w:val="Notedebasdepage"/>
        <w:bidi/>
        <w:jc w:val="both"/>
        <w:rPr>
          <w:rFonts w:ascii="Simplified Arabic" w:hAnsi="Simplified Arabic" w:cs="Simplified Arabic"/>
          <w:sz w:val="24"/>
          <w:szCs w:val="24"/>
          <w:rtl/>
          <w:lang w:bidi="ar-DZ"/>
        </w:rPr>
      </w:pPr>
      <w:r w:rsidRPr="00F44F64">
        <w:rPr>
          <w:rStyle w:val="Appelnotedebasdep"/>
          <w:rFonts w:ascii="Simplified Arabic" w:hAnsi="Simplified Arabic" w:cs="Simplified Arabic"/>
          <w:b/>
          <w:bCs/>
          <w:sz w:val="24"/>
          <w:szCs w:val="24"/>
          <w:rtl/>
        </w:rPr>
        <w:t>(</w:t>
      </w:r>
      <w:r w:rsidRPr="00F44F64">
        <w:rPr>
          <w:rStyle w:val="Appelnotedebasdep"/>
          <w:rFonts w:ascii="Simplified Arabic" w:hAnsi="Simplified Arabic" w:cs="Simplified Arabic"/>
          <w:b/>
          <w:bCs/>
          <w:sz w:val="24"/>
          <w:szCs w:val="24"/>
          <w:rtl/>
        </w:rPr>
        <w:footnoteRef/>
      </w:r>
      <w:r w:rsidRPr="00F44F64">
        <w:rPr>
          <w:rStyle w:val="Appelnotedebasdep"/>
          <w:rFonts w:ascii="Simplified Arabic" w:hAnsi="Simplified Arabic" w:cs="Simplified Arabic"/>
          <w:b/>
          <w:bCs/>
          <w:sz w:val="24"/>
          <w:szCs w:val="24"/>
          <w:rtl/>
        </w:rPr>
        <w:t>)</w:t>
      </w:r>
      <w:r w:rsidRPr="00F44F64">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ص208.</w:t>
      </w:r>
    </w:p>
  </w:footnote>
  <w:footnote w:id="191">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37 من القانون 03/10 المرجع السابق.</w:t>
      </w:r>
    </w:p>
  </w:footnote>
  <w:footnote w:id="192">
    <w:p w:rsidR="00C007F1" w:rsidRPr="00DB1BCC" w:rsidRDefault="00C007F1" w:rsidP="00D83BF3">
      <w:pPr>
        <w:pStyle w:val="Notedebasdepage"/>
        <w:bidi/>
        <w:jc w:val="both"/>
        <w:rPr>
          <w:rFonts w:ascii="Simplified Arabic" w:hAnsi="Simplified Arabic" w:cs="Simplified Arabic"/>
          <w:sz w:val="24"/>
          <w:szCs w:val="24"/>
          <w:rtl/>
          <w:lang w:bidi="ar-DZ"/>
        </w:rPr>
      </w:pPr>
      <w:r w:rsidRPr="00F44F64">
        <w:rPr>
          <w:rStyle w:val="Appelnotedebasdep"/>
          <w:rFonts w:ascii="Simplified Arabic" w:hAnsi="Simplified Arabic" w:cs="Simplified Arabic"/>
          <w:b/>
          <w:bCs/>
          <w:sz w:val="24"/>
          <w:szCs w:val="24"/>
          <w:rtl/>
        </w:rPr>
        <w:t>(</w:t>
      </w:r>
      <w:r w:rsidRPr="00F44F64">
        <w:rPr>
          <w:rStyle w:val="Appelnotedebasdep"/>
          <w:rFonts w:ascii="Simplified Arabic" w:hAnsi="Simplified Arabic" w:cs="Simplified Arabic"/>
          <w:b/>
          <w:bCs/>
          <w:sz w:val="24"/>
          <w:szCs w:val="24"/>
          <w:rtl/>
        </w:rPr>
        <w:footnoteRef/>
      </w:r>
      <w:r w:rsidRPr="00F44F64">
        <w:rPr>
          <w:rStyle w:val="Appelnotedebasdep"/>
          <w:rFonts w:ascii="Simplified Arabic" w:hAnsi="Simplified Arabic" w:cs="Simplified Arabic"/>
          <w:b/>
          <w:bCs/>
          <w:sz w:val="24"/>
          <w:szCs w:val="24"/>
          <w:rtl/>
        </w:rPr>
        <w:t>)</w:t>
      </w:r>
      <w:r w:rsidRPr="00F44F64">
        <w:rPr>
          <w:rFonts w:ascii="Simplified Arabic" w:hAnsi="Simplified Arabic" w:cs="Simplified Arabic"/>
          <w:b/>
          <w:bCs/>
          <w:sz w:val="24"/>
          <w:szCs w:val="24"/>
          <w:rtl/>
          <w:lang w:bidi="ar-DZ"/>
        </w:rPr>
        <w:t>عبد الجلال بوحاحة</w:t>
      </w:r>
      <w:r>
        <w:rPr>
          <w:rFonts w:ascii="Simplified Arabic" w:hAnsi="Simplified Arabic" w:cs="Simplified Arabic" w:hint="cs"/>
          <w:sz w:val="24"/>
          <w:szCs w:val="24"/>
          <w:rtl/>
          <w:lang w:bidi="ar-DZ"/>
        </w:rPr>
        <w:t xml:space="preserve">، </w:t>
      </w:r>
      <w:r w:rsidRPr="00D83BF3">
        <w:rPr>
          <w:rFonts w:ascii="Simplified Arabic" w:hAnsi="Simplified Arabic" w:cs="Simplified Arabic"/>
          <w:b/>
          <w:bCs/>
          <w:sz w:val="24"/>
          <w:szCs w:val="24"/>
          <w:rtl/>
          <w:lang w:bidi="ar-DZ"/>
        </w:rPr>
        <w:t>مسؤولية المنشآت المصنفة عن الجريمة البيئية</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مذكرة الماستر</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كلية الحقوق والعلوم السياسية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جامعة العربي تبسي</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تبسة</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السنة الجامعية 2015/2016</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ص59.</w:t>
      </w:r>
    </w:p>
  </w:footnote>
  <w:footnote w:id="193">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المادة65 من قانون 04/14 المؤرخ في 10 نوفمبر2004 المعدل والمتمم للأمر رقم 66/155 المتضمن قانون الإجراءات الجزائية.</w:t>
      </w:r>
    </w:p>
  </w:footnote>
  <w:footnote w:id="194">
    <w:p w:rsidR="00C007F1" w:rsidRPr="00DB1BCC" w:rsidRDefault="00C007F1" w:rsidP="00271F6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06 من قانون الإجراءات الجزائية</w:t>
      </w:r>
      <w:r>
        <w:rPr>
          <w:rFonts w:ascii="Simplified Arabic" w:hAnsi="Simplified Arabic" w:cs="Simplified Arabic" w:hint="cs"/>
          <w:sz w:val="24"/>
          <w:szCs w:val="24"/>
          <w:rtl/>
          <w:lang w:bidi="ar-DZ"/>
        </w:rPr>
        <w:t>، مرجع سابق.</w:t>
      </w:r>
    </w:p>
  </w:footnote>
  <w:footnote w:id="195">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المادة51 مكرر من قانون العقوبات</w:t>
      </w:r>
      <w:r>
        <w:rPr>
          <w:rFonts w:ascii="Simplified Arabic" w:hAnsi="Simplified Arabic" w:cs="Simplified Arabic" w:hint="cs"/>
          <w:sz w:val="24"/>
          <w:szCs w:val="24"/>
          <w:rtl/>
          <w:lang w:bidi="ar-DZ"/>
        </w:rPr>
        <w:t>.</w:t>
      </w:r>
    </w:p>
  </w:footnote>
  <w:footnote w:id="196">
    <w:p w:rsidR="00C007F1" w:rsidRPr="00DB1BCC" w:rsidRDefault="00C007F1" w:rsidP="00271F6B">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المادة 87 مكرر من قانون العقوبات</w:t>
      </w:r>
      <w:r>
        <w:rPr>
          <w:rFonts w:ascii="Simplified Arabic" w:hAnsi="Simplified Arabic" w:cs="Simplified Arabic" w:hint="cs"/>
          <w:sz w:val="24"/>
          <w:szCs w:val="24"/>
          <w:rtl/>
          <w:lang w:bidi="ar-DZ"/>
        </w:rPr>
        <w:t>، مرجع سابق.</w:t>
      </w:r>
    </w:p>
  </w:footnote>
  <w:footnote w:id="197">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37 من قانون 04/14 المعدل والمتمم للأمر رقم66/155 المتضمن قانون الإجراءات الجزائية</w:t>
      </w:r>
      <w:r>
        <w:rPr>
          <w:rFonts w:ascii="Simplified Arabic" w:hAnsi="Simplified Arabic" w:cs="Simplified Arabic" w:hint="cs"/>
          <w:sz w:val="24"/>
          <w:szCs w:val="24"/>
          <w:rtl/>
          <w:lang w:bidi="ar-DZ"/>
        </w:rPr>
        <w:t>.</w:t>
      </w:r>
    </w:p>
  </w:footnote>
  <w:footnote w:id="198">
    <w:p w:rsidR="00C007F1" w:rsidRPr="00DB1BCC" w:rsidRDefault="00C007F1" w:rsidP="00DB1BCC">
      <w:pPr>
        <w:pStyle w:val="Notedebasdepage"/>
        <w:bidi/>
        <w:jc w:val="both"/>
        <w:rPr>
          <w:rFonts w:ascii="Simplified Arabic" w:hAnsi="Simplified Arabic" w:cs="Simplified Arabic"/>
          <w:sz w:val="24"/>
          <w:szCs w:val="24"/>
          <w:rtl/>
          <w:lang w:bidi="ar-DZ"/>
        </w:rPr>
      </w:pPr>
      <w:r w:rsidRPr="00CC5693">
        <w:rPr>
          <w:rStyle w:val="Appelnotedebasdep"/>
          <w:rFonts w:ascii="Simplified Arabic" w:hAnsi="Simplified Arabic" w:cs="Simplified Arabic"/>
          <w:b/>
          <w:bCs/>
          <w:sz w:val="24"/>
          <w:szCs w:val="24"/>
          <w:rtl/>
        </w:rPr>
        <w:t>(</w:t>
      </w:r>
      <w:r w:rsidRPr="00CC5693">
        <w:rPr>
          <w:rStyle w:val="Appelnotedebasdep"/>
          <w:rFonts w:ascii="Simplified Arabic" w:hAnsi="Simplified Arabic" w:cs="Simplified Arabic"/>
          <w:b/>
          <w:bCs/>
          <w:sz w:val="24"/>
          <w:szCs w:val="24"/>
          <w:rtl/>
        </w:rPr>
        <w:footnoteRef/>
      </w:r>
      <w:r w:rsidRPr="00CC5693">
        <w:rPr>
          <w:rStyle w:val="Appelnotedebasdep"/>
          <w:rFonts w:ascii="Simplified Arabic" w:hAnsi="Simplified Arabic" w:cs="Simplified Arabic"/>
          <w:b/>
          <w:bCs/>
          <w:sz w:val="24"/>
          <w:szCs w:val="24"/>
          <w:rtl/>
        </w:rPr>
        <w:t>)</w:t>
      </w:r>
      <w:r w:rsidRPr="00CC5693">
        <w:rPr>
          <w:rFonts w:ascii="Simplified Arabic" w:hAnsi="Simplified Arabic" w:cs="Simplified Arabic"/>
          <w:b/>
          <w:bCs/>
          <w:sz w:val="24"/>
          <w:szCs w:val="24"/>
          <w:rtl/>
          <w:lang w:bidi="ar-DZ"/>
        </w:rPr>
        <w:t>وناس يحي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ص355.</w:t>
      </w:r>
    </w:p>
  </w:footnote>
  <w:footnote w:id="199">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06 من قانون04/14</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w:t>
      </w:r>
    </w:p>
  </w:footnote>
  <w:footnote w:id="200">
    <w:p w:rsidR="00C007F1" w:rsidRPr="00DB1BCC" w:rsidRDefault="00C007F1" w:rsidP="00DB1BCC">
      <w:pPr>
        <w:pStyle w:val="Notedebasdepage"/>
        <w:bidi/>
        <w:jc w:val="both"/>
        <w:rPr>
          <w:rFonts w:ascii="Simplified Arabic" w:hAnsi="Simplified Arabic" w:cs="Simplified Arabic"/>
          <w:sz w:val="24"/>
          <w:szCs w:val="24"/>
          <w:rtl/>
          <w:lang w:bidi="ar-DZ"/>
        </w:rPr>
      </w:pPr>
      <w:r w:rsidRPr="00CC5693">
        <w:rPr>
          <w:rStyle w:val="Appelnotedebasdep"/>
          <w:rFonts w:ascii="Simplified Arabic" w:hAnsi="Simplified Arabic" w:cs="Simplified Arabic"/>
          <w:b/>
          <w:bCs/>
          <w:sz w:val="24"/>
          <w:szCs w:val="24"/>
          <w:rtl/>
        </w:rPr>
        <w:t>(</w:t>
      </w:r>
      <w:r w:rsidRPr="00CC5693">
        <w:rPr>
          <w:rStyle w:val="Appelnotedebasdep"/>
          <w:rFonts w:ascii="Simplified Arabic" w:hAnsi="Simplified Arabic" w:cs="Simplified Arabic"/>
          <w:b/>
          <w:bCs/>
          <w:sz w:val="24"/>
          <w:szCs w:val="24"/>
          <w:rtl/>
        </w:rPr>
        <w:footnoteRef/>
      </w:r>
      <w:r w:rsidRPr="00CC5693">
        <w:rPr>
          <w:rStyle w:val="Appelnotedebasdep"/>
          <w:rFonts w:ascii="Simplified Arabic" w:hAnsi="Simplified Arabic" w:cs="Simplified Arabic"/>
          <w:b/>
          <w:bCs/>
          <w:sz w:val="24"/>
          <w:szCs w:val="24"/>
          <w:rtl/>
        </w:rPr>
        <w:t>)</w:t>
      </w:r>
      <w:r w:rsidRPr="00CC5693">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ص211.</w:t>
      </w:r>
    </w:p>
  </w:footnote>
  <w:footnote w:id="201">
    <w:p w:rsidR="00C007F1" w:rsidRPr="00DB1BCC" w:rsidRDefault="00C007F1" w:rsidP="00484B56">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18 مكرر 02 من قانون العقوبات الجزائري</w:t>
      </w:r>
      <w:r>
        <w:rPr>
          <w:rFonts w:ascii="Simplified Arabic" w:hAnsi="Simplified Arabic" w:cs="Simplified Arabic" w:hint="cs"/>
          <w:sz w:val="24"/>
          <w:szCs w:val="24"/>
          <w:rtl/>
          <w:lang w:bidi="ar-DZ"/>
        </w:rPr>
        <w:t>، مرجع سابق.</w:t>
      </w:r>
    </w:p>
  </w:footnote>
  <w:footnote w:id="202">
    <w:p w:rsidR="00C007F1" w:rsidRPr="00DB1BCC" w:rsidRDefault="00C007F1" w:rsidP="00DB1BCC">
      <w:pPr>
        <w:pStyle w:val="Notedebasdepage"/>
        <w:bidi/>
        <w:jc w:val="both"/>
        <w:rPr>
          <w:rFonts w:ascii="Simplified Arabic" w:hAnsi="Simplified Arabic" w:cs="Simplified Arabic"/>
          <w:sz w:val="24"/>
          <w:szCs w:val="24"/>
          <w:rtl/>
          <w:lang w:bidi="ar-DZ"/>
        </w:rPr>
      </w:pPr>
      <w:r w:rsidRPr="008F048E">
        <w:rPr>
          <w:rStyle w:val="Appelnotedebasdep"/>
          <w:rFonts w:ascii="Simplified Arabic" w:hAnsi="Simplified Arabic" w:cs="Simplified Arabic"/>
          <w:b/>
          <w:bCs/>
          <w:sz w:val="24"/>
          <w:szCs w:val="24"/>
          <w:rtl/>
        </w:rPr>
        <w:t>(</w:t>
      </w:r>
      <w:r w:rsidRPr="008F048E">
        <w:rPr>
          <w:rStyle w:val="Appelnotedebasdep"/>
          <w:rFonts w:ascii="Simplified Arabic" w:hAnsi="Simplified Arabic" w:cs="Simplified Arabic"/>
          <w:b/>
          <w:bCs/>
          <w:sz w:val="24"/>
          <w:szCs w:val="24"/>
          <w:rtl/>
        </w:rPr>
        <w:footnoteRef/>
      </w:r>
      <w:r w:rsidRPr="008F048E">
        <w:rPr>
          <w:rStyle w:val="Appelnotedebasdep"/>
          <w:rFonts w:ascii="Simplified Arabic" w:hAnsi="Simplified Arabic" w:cs="Simplified Arabic"/>
          <w:b/>
          <w:bCs/>
          <w:sz w:val="24"/>
          <w:szCs w:val="24"/>
          <w:rtl/>
        </w:rPr>
        <w:t>)</w:t>
      </w:r>
      <w:r w:rsidRPr="008F048E">
        <w:rPr>
          <w:rFonts w:ascii="Simplified Arabic" w:hAnsi="Simplified Arabic" w:cs="Simplified Arabic"/>
          <w:b/>
          <w:bCs/>
          <w:sz w:val="24"/>
          <w:szCs w:val="24"/>
          <w:rtl/>
          <w:lang w:bidi="ar-DZ"/>
        </w:rPr>
        <w:t>مريم ملعب</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sz w:val="24"/>
          <w:szCs w:val="24"/>
          <w:rtl/>
          <w:lang w:bidi="ar-DZ"/>
        </w:rPr>
        <w:t xml:space="preserve">، </w:t>
      </w:r>
      <w:r w:rsidRPr="00DB1BCC">
        <w:rPr>
          <w:rFonts w:ascii="Simplified Arabic" w:hAnsi="Simplified Arabic" w:cs="Simplified Arabic"/>
          <w:sz w:val="24"/>
          <w:szCs w:val="24"/>
          <w:rtl/>
          <w:lang w:bidi="ar-DZ"/>
        </w:rPr>
        <w:t>ص104.</w:t>
      </w:r>
    </w:p>
  </w:footnote>
  <w:footnote w:id="203">
    <w:p w:rsidR="00C007F1" w:rsidRPr="00DB1BCC" w:rsidRDefault="00C007F1" w:rsidP="00DB1BCC">
      <w:pPr>
        <w:pStyle w:val="Notedebasdepage"/>
        <w:bidi/>
        <w:jc w:val="both"/>
        <w:rPr>
          <w:rFonts w:ascii="Simplified Arabic" w:hAnsi="Simplified Arabic" w:cs="Simplified Arabic"/>
          <w:sz w:val="24"/>
          <w:szCs w:val="24"/>
          <w:rtl/>
          <w:lang w:bidi="ar-DZ"/>
        </w:rPr>
      </w:pPr>
      <w:r w:rsidRPr="008F048E">
        <w:rPr>
          <w:rStyle w:val="Appelnotedebasdep"/>
          <w:rFonts w:ascii="Simplified Arabic" w:hAnsi="Simplified Arabic" w:cs="Simplified Arabic"/>
          <w:b/>
          <w:bCs/>
          <w:sz w:val="24"/>
          <w:szCs w:val="24"/>
          <w:rtl/>
        </w:rPr>
        <w:t>(</w:t>
      </w:r>
      <w:r w:rsidRPr="008F048E">
        <w:rPr>
          <w:rStyle w:val="Appelnotedebasdep"/>
          <w:rFonts w:ascii="Simplified Arabic" w:hAnsi="Simplified Arabic" w:cs="Simplified Arabic"/>
          <w:b/>
          <w:bCs/>
          <w:sz w:val="24"/>
          <w:szCs w:val="24"/>
          <w:rtl/>
        </w:rPr>
        <w:footnoteRef/>
      </w:r>
      <w:r w:rsidRPr="008F048E">
        <w:rPr>
          <w:rStyle w:val="Appelnotedebasdep"/>
          <w:rFonts w:ascii="Simplified Arabic" w:hAnsi="Simplified Arabic" w:cs="Simplified Arabic"/>
          <w:b/>
          <w:bCs/>
          <w:sz w:val="24"/>
          <w:szCs w:val="24"/>
          <w:rtl/>
        </w:rPr>
        <w:t>)</w:t>
      </w:r>
      <w:r w:rsidRPr="008F048E">
        <w:rPr>
          <w:rFonts w:ascii="Simplified Arabic" w:hAnsi="Simplified Arabic" w:cs="Simplified Arabic"/>
          <w:b/>
          <w:bCs/>
          <w:sz w:val="24"/>
          <w:szCs w:val="24"/>
          <w:rtl/>
          <w:lang w:bidi="ar-DZ"/>
        </w:rPr>
        <w:t>عبد الستار يونس الحمدوني</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ص183.</w:t>
      </w:r>
    </w:p>
  </w:footnote>
  <w:footnote w:id="204">
    <w:p w:rsidR="00C007F1" w:rsidRPr="00DB1BCC" w:rsidRDefault="00C007F1" w:rsidP="00DB1BCC">
      <w:pPr>
        <w:pStyle w:val="Notedebasdepage"/>
        <w:bidi/>
        <w:jc w:val="both"/>
        <w:rPr>
          <w:rFonts w:ascii="Simplified Arabic" w:hAnsi="Simplified Arabic" w:cs="Simplified Arabic"/>
          <w:sz w:val="24"/>
          <w:szCs w:val="24"/>
          <w:rtl/>
          <w:lang w:bidi="ar-DZ"/>
        </w:rPr>
      </w:pPr>
      <w:r w:rsidRPr="008F048E">
        <w:rPr>
          <w:rStyle w:val="Appelnotedebasdep"/>
          <w:rFonts w:ascii="Simplified Arabic" w:hAnsi="Simplified Arabic" w:cs="Simplified Arabic"/>
          <w:b/>
          <w:bCs/>
          <w:sz w:val="24"/>
          <w:szCs w:val="24"/>
          <w:rtl/>
        </w:rPr>
        <w:t>(</w:t>
      </w:r>
      <w:r w:rsidRPr="008F048E">
        <w:rPr>
          <w:rStyle w:val="Appelnotedebasdep"/>
          <w:rFonts w:ascii="Simplified Arabic" w:hAnsi="Simplified Arabic" w:cs="Simplified Arabic"/>
          <w:b/>
          <w:bCs/>
          <w:sz w:val="24"/>
          <w:szCs w:val="24"/>
          <w:rtl/>
        </w:rPr>
        <w:footnoteRef/>
      </w:r>
      <w:r w:rsidRPr="008F048E">
        <w:rPr>
          <w:rStyle w:val="Appelnotedebasdep"/>
          <w:rFonts w:ascii="Simplified Arabic" w:hAnsi="Simplified Arabic" w:cs="Simplified Arabic"/>
          <w:b/>
          <w:bCs/>
          <w:sz w:val="24"/>
          <w:szCs w:val="24"/>
          <w:rtl/>
        </w:rPr>
        <w:t>)</w:t>
      </w:r>
      <w:r w:rsidRPr="008F048E">
        <w:rPr>
          <w:rFonts w:ascii="Simplified Arabic" w:hAnsi="Simplified Arabic" w:cs="Simplified Arabic"/>
          <w:b/>
          <w:bCs/>
          <w:sz w:val="24"/>
          <w:szCs w:val="24"/>
          <w:rtl/>
          <w:lang w:bidi="ar-DZ"/>
        </w:rPr>
        <w:t>تركية سايح</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المرجع السابق</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ص189.</w:t>
      </w:r>
    </w:p>
  </w:footnote>
  <w:footnote w:id="205">
    <w:p w:rsidR="00C007F1" w:rsidRPr="00DB1BCC" w:rsidRDefault="00C007F1" w:rsidP="00DB1BCC">
      <w:pPr>
        <w:pStyle w:val="Notedebasdepage"/>
        <w:bidi/>
        <w:jc w:val="both"/>
        <w:rPr>
          <w:rFonts w:ascii="Simplified Arabic" w:hAnsi="Simplified Arabic" w:cs="Simplified Arabic"/>
          <w:sz w:val="24"/>
          <w:szCs w:val="24"/>
          <w:rtl/>
          <w:lang w:bidi="ar-DZ"/>
        </w:rPr>
      </w:pPr>
      <w:r w:rsidRPr="008F048E">
        <w:rPr>
          <w:rStyle w:val="Appelnotedebasdep"/>
          <w:rFonts w:ascii="Simplified Arabic" w:hAnsi="Simplified Arabic" w:cs="Simplified Arabic"/>
          <w:b/>
          <w:bCs/>
          <w:sz w:val="24"/>
          <w:szCs w:val="24"/>
          <w:rtl/>
        </w:rPr>
        <w:t>(</w:t>
      </w:r>
      <w:r w:rsidRPr="008F048E">
        <w:rPr>
          <w:rStyle w:val="Appelnotedebasdep"/>
          <w:rFonts w:ascii="Simplified Arabic" w:hAnsi="Simplified Arabic" w:cs="Simplified Arabic"/>
          <w:b/>
          <w:bCs/>
          <w:sz w:val="24"/>
          <w:szCs w:val="24"/>
          <w:rtl/>
        </w:rPr>
        <w:footnoteRef/>
      </w:r>
      <w:r w:rsidRPr="008F048E">
        <w:rPr>
          <w:rStyle w:val="Appelnotedebasdep"/>
          <w:rFonts w:ascii="Simplified Arabic" w:hAnsi="Simplified Arabic" w:cs="Simplified Arabic"/>
          <w:b/>
          <w:bCs/>
          <w:sz w:val="24"/>
          <w:szCs w:val="24"/>
          <w:rtl/>
        </w:rPr>
        <w:t>)</w:t>
      </w:r>
      <w:r w:rsidRPr="00DB1BCC">
        <w:rPr>
          <w:rFonts w:ascii="Simplified Arabic" w:hAnsi="Simplified Arabic" w:cs="Simplified Arabic"/>
          <w:sz w:val="24"/>
          <w:szCs w:val="24"/>
          <w:rtl/>
          <w:lang w:bidi="ar-DZ"/>
        </w:rPr>
        <w:t>المرجع نفسه</w:t>
      </w:r>
      <w:r>
        <w:rPr>
          <w:rFonts w:ascii="Simplified Arabic" w:hAnsi="Simplified Arabic" w:cs="Simplified Arabic" w:hint="cs"/>
          <w:sz w:val="24"/>
          <w:szCs w:val="24"/>
          <w:rtl/>
          <w:lang w:bidi="ar-DZ"/>
        </w:rPr>
        <w:t xml:space="preserve">، </w:t>
      </w:r>
      <w:r w:rsidRPr="00DB1BCC">
        <w:rPr>
          <w:rFonts w:ascii="Simplified Arabic" w:hAnsi="Simplified Arabic" w:cs="Simplified Arabic"/>
          <w:sz w:val="24"/>
          <w:szCs w:val="24"/>
          <w:rtl/>
          <w:lang w:bidi="ar-DZ"/>
        </w:rPr>
        <w:t>ص193.</w:t>
      </w:r>
    </w:p>
  </w:footnote>
  <w:footnote w:id="206">
    <w:p w:rsidR="00C007F1" w:rsidRPr="00DB1BCC" w:rsidRDefault="00C007F1" w:rsidP="00DB1BCC">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hAnsi="Simplified Arabic" w:cs="Simplified Arabic"/>
          <w:sz w:val="24"/>
          <w:szCs w:val="24"/>
          <w:rtl/>
          <w:lang w:bidi="ar-DZ"/>
        </w:rPr>
        <w:t>أنظر المادة 15 من الأمر 66/156المتضمن قانون العقوبات الجزائري.</w:t>
      </w:r>
    </w:p>
  </w:footnote>
  <w:footnote w:id="207">
    <w:p w:rsidR="00C007F1" w:rsidRPr="00DB1BCC" w:rsidRDefault="00C007F1" w:rsidP="001E45F2">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tl/>
        </w:rPr>
        <w:t>(</w:t>
      </w:r>
      <w:r w:rsidRPr="00DB1BCC">
        <w:rPr>
          <w:rStyle w:val="Appelnotedebasdep"/>
          <w:rFonts w:ascii="Simplified Arabic" w:hAnsi="Simplified Arabic" w:cs="Simplified Arabic"/>
          <w:sz w:val="24"/>
          <w:szCs w:val="24"/>
          <w:rtl/>
        </w:rPr>
        <w:footnoteRef/>
      </w:r>
      <w:r>
        <w:rPr>
          <w:rStyle w:val="Appelnotedebasdep"/>
          <w:rFonts w:ascii="Simplified Arabic" w:hAnsi="Simplified Arabic" w:cs="Simplified Arabic"/>
          <w:sz w:val="24"/>
          <w:szCs w:val="24"/>
          <w:rtl/>
        </w:rPr>
        <w:t>)</w:t>
      </w:r>
      <w:r w:rsidRPr="00DB1BCC">
        <w:rPr>
          <w:rFonts w:ascii="Simplified Arabic" w:eastAsia="Times New Roman" w:hAnsi="Simplified Arabic" w:cs="Simplified Arabic"/>
          <w:sz w:val="24"/>
          <w:szCs w:val="24"/>
          <w:rtl/>
          <w:lang w:bidi="ar-DZ"/>
        </w:rPr>
        <w:t>المادة170 من القانون رقم 05/12 المتعلق بالمياه المؤرخ في:04/08/2005 الجريدة الرسمية العدد 60</w:t>
      </w:r>
      <w:r>
        <w:rPr>
          <w:rFonts w:ascii="Simplified Arabic" w:eastAsia="Times New Roman" w:hAnsi="Simplified Arabic" w:cs="Simplified Arabic" w:hint="cs"/>
          <w:sz w:val="24"/>
          <w:szCs w:val="24"/>
          <w:rtl/>
          <w:lang w:bidi="ar-DZ"/>
        </w:rPr>
        <w:t xml:space="preserve"> لسنة 2005.</w:t>
      </w:r>
    </w:p>
  </w:footnote>
  <w:footnote w:id="208">
    <w:p w:rsidR="00C007F1" w:rsidRPr="00DB1BCC" w:rsidRDefault="00C007F1" w:rsidP="00C70582">
      <w:pPr>
        <w:pStyle w:val="Notedebasdepage"/>
        <w:bidi/>
        <w:jc w:val="both"/>
        <w:rPr>
          <w:rFonts w:ascii="Simplified Arabic" w:hAnsi="Simplified Arabic" w:cs="Simplified Arabic"/>
          <w:sz w:val="24"/>
          <w:szCs w:val="24"/>
          <w:rtl/>
          <w:lang w:bidi="ar-DZ"/>
        </w:rPr>
      </w:pPr>
      <w:r w:rsidRPr="00761473">
        <w:rPr>
          <w:rStyle w:val="Appelnotedebasdep"/>
          <w:rFonts w:ascii="Simplified Arabic" w:hAnsi="Simplified Arabic" w:cs="Simplified Arabic"/>
          <w:b/>
          <w:bCs/>
          <w:sz w:val="24"/>
          <w:szCs w:val="24"/>
          <w:rtl/>
        </w:rPr>
        <w:t>(</w:t>
      </w:r>
      <w:r w:rsidRPr="00761473">
        <w:rPr>
          <w:rStyle w:val="Appelnotedebasdep"/>
          <w:rFonts w:ascii="Simplified Arabic" w:hAnsi="Simplified Arabic" w:cs="Simplified Arabic"/>
          <w:b/>
          <w:bCs/>
          <w:sz w:val="24"/>
          <w:szCs w:val="24"/>
          <w:rtl/>
        </w:rPr>
        <w:footnoteRef/>
      </w:r>
      <w:r w:rsidRPr="00761473">
        <w:rPr>
          <w:rStyle w:val="Appelnotedebasdep"/>
          <w:rFonts w:ascii="Simplified Arabic" w:hAnsi="Simplified Arabic" w:cs="Simplified Arabic"/>
          <w:b/>
          <w:bCs/>
          <w:sz w:val="24"/>
          <w:szCs w:val="24"/>
          <w:rtl/>
        </w:rPr>
        <w:t>)</w:t>
      </w:r>
      <w:r w:rsidRPr="00761473">
        <w:rPr>
          <w:rFonts w:ascii="Simplified Arabic" w:eastAsia="Times New Roman" w:hAnsi="Simplified Arabic" w:cs="Simplified Arabic"/>
          <w:b/>
          <w:bCs/>
          <w:sz w:val="24"/>
          <w:szCs w:val="24"/>
          <w:rtl/>
          <w:lang w:bidi="ar-DZ"/>
        </w:rPr>
        <w:t>أمال مدين</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المرجع السابق</w:t>
      </w:r>
      <w:r>
        <w:rPr>
          <w:rFonts w:ascii="Simplified Arabic" w:eastAsia="Times New Roman" w:hAnsi="Simplified Arabic" w:cs="Simplified Arabic" w:hint="cs"/>
          <w:sz w:val="24"/>
          <w:szCs w:val="24"/>
          <w:rtl/>
          <w:lang w:bidi="ar-DZ"/>
        </w:rPr>
        <w:t xml:space="preserve">، </w:t>
      </w:r>
      <w:r w:rsidRPr="00DB1BCC">
        <w:rPr>
          <w:rFonts w:ascii="Simplified Arabic" w:eastAsia="Times New Roman" w:hAnsi="Simplified Arabic" w:cs="Simplified Arabic"/>
          <w:sz w:val="24"/>
          <w:szCs w:val="24"/>
          <w:rtl/>
          <w:lang w:bidi="ar-DZ"/>
        </w:rPr>
        <w:t>ص213.</w:t>
      </w:r>
    </w:p>
  </w:footnote>
  <w:footnote w:id="209">
    <w:p w:rsidR="00C007F1" w:rsidRPr="00DB1BCC" w:rsidRDefault="00C007F1" w:rsidP="00761473">
      <w:pPr>
        <w:pStyle w:val="Notedebasdepage"/>
        <w:bidi/>
        <w:jc w:val="both"/>
        <w:rPr>
          <w:rFonts w:ascii="Simplified Arabic" w:hAnsi="Simplified Arabic" w:cs="Simplified Arabic"/>
          <w:sz w:val="24"/>
          <w:szCs w:val="24"/>
          <w:rtl/>
          <w:lang w:bidi="ar-DZ"/>
        </w:rPr>
      </w:pPr>
      <w:r w:rsidRPr="00761473">
        <w:rPr>
          <w:rStyle w:val="Appelnotedebasdep"/>
          <w:rFonts w:ascii="Simplified Arabic" w:hAnsi="Simplified Arabic" w:cs="Simplified Arabic"/>
          <w:b/>
          <w:bCs/>
          <w:sz w:val="24"/>
          <w:szCs w:val="24"/>
          <w:rtl/>
        </w:rPr>
        <w:t>(</w:t>
      </w:r>
      <w:r w:rsidRPr="00761473">
        <w:rPr>
          <w:rStyle w:val="Appelnotedebasdep"/>
          <w:rFonts w:ascii="Simplified Arabic" w:hAnsi="Simplified Arabic" w:cs="Simplified Arabic"/>
          <w:b/>
          <w:bCs/>
          <w:sz w:val="24"/>
          <w:szCs w:val="24"/>
          <w:rtl/>
        </w:rPr>
        <w:footnoteRef/>
      </w:r>
      <w:r w:rsidRPr="00761473">
        <w:rPr>
          <w:rStyle w:val="Appelnotedebasdep"/>
          <w:rFonts w:ascii="Simplified Arabic" w:hAnsi="Simplified Arabic" w:cs="Simplified Arabic"/>
          <w:b/>
          <w:bCs/>
          <w:sz w:val="24"/>
          <w:szCs w:val="24"/>
          <w:rtl/>
        </w:rPr>
        <w:t>)</w:t>
      </w:r>
      <w:r w:rsidRPr="00761473">
        <w:rPr>
          <w:rFonts w:ascii="Simplified Arabic" w:eastAsia="Times New Roman" w:hAnsi="Simplified Arabic" w:cs="Simplified Arabic"/>
          <w:b/>
          <w:bCs/>
          <w:sz w:val="24"/>
          <w:szCs w:val="24"/>
          <w:rtl/>
          <w:lang w:bidi="ar-DZ"/>
        </w:rPr>
        <w:t>محمد قاسمي</w:t>
      </w:r>
      <w:r>
        <w:rPr>
          <w:rFonts w:ascii="Simplified Arabic" w:eastAsia="Times New Roman" w:hAnsi="Simplified Arabic" w:cs="Simplified Arabic" w:hint="cs"/>
          <w:sz w:val="24"/>
          <w:szCs w:val="24"/>
          <w:rtl/>
          <w:lang w:bidi="ar-DZ"/>
        </w:rPr>
        <w:t xml:space="preserve">، </w:t>
      </w:r>
      <w:r w:rsidRPr="00CB0D43">
        <w:rPr>
          <w:rFonts w:ascii="Simplified Arabic" w:eastAsia="Times New Roman" w:hAnsi="Simplified Arabic" w:cs="Simplified Arabic"/>
          <w:b/>
          <w:bCs/>
          <w:sz w:val="24"/>
          <w:szCs w:val="24"/>
          <w:rtl/>
          <w:lang w:bidi="ar-DZ"/>
        </w:rPr>
        <w:t>الآليات القانونية لحماية البيئة من التلوث الصناعي في الجزائر</w:t>
      </w:r>
      <w:r>
        <w:rPr>
          <w:rFonts w:ascii="Simplified Arabic" w:eastAsia="Times New Roman" w:hAnsi="Simplified Arabic" w:cs="Simplified Arabic" w:hint="cs"/>
          <w:sz w:val="24"/>
          <w:szCs w:val="24"/>
          <w:rtl/>
          <w:lang w:bidi="ar-DZ"/>
        </w:rPr>
        <w:t xml:space="preserve">، مذكرة لنيل شهادة الماجيستر في القانون العام، تخصص قانون البيئة، كلية الحقوق والعلوم السياسية، جامعة محمد لمين دباغين، سطيف 2، الجزائر، سنة 2015 </w:t>
      </w:r>
      <w:r>
        <w:rPr>
          <w:rFonts w:ascii="Simplified Arabic" w:eastAsia="Times New Roman" w:hAnsi="Simplified Arabic" w:cs="Simplified Arabic"/>
          <w:sz w:val="24"/>
          <w:szCs w:val="24"/>
          <w:rtl/>
          <w:lang w:bidi="ar-DZ"/>
        </w:rPr>
        <w:t>–</w:t>
      </w:r>
      <w:r>
        <w:rPr>
          <w:rFonts w:ascii="Simplified Arabic" w:eastAsia="Times New Roman" w:hAnsi="Simplified Arabic" w:cs="Simplified Arabic" w:hint="cs"/>
          <w:sz w:val="24"/>
          <w:szCs w:val="24"/>
          <w:rtl/>
          <w:lang w:bidi="ar-DZ"/>
        </w:rPr>
        <w:t xml:space="preserve"> 2016، ص 105،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Default="00C007F1">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45565D" w:rsidRDefault="00C007F1" w:rsidP="0045565D">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9D653E" w:rsidRDefault="00C007F1" w:rsidP="009D653E">
    <w:pPr>
      <w:pBdr>
        <w:bottom w:val="thinThickSmallGap" w:sz="24" w:space="1" w:color="auto"/>
      </w:pBdr>
      <w:bidi/>
      <w:spacing w:after="0"/>
      <w:jc w:val="right"/>
    </w:pPr>
    <w:r>
      <w:rPr>
        <w:rFonts w:ascii="Simplified Arabic" w:eastAsia="Times New Roman" w:hAnsi="Simplified Arabic" w:cs="Simplified Arabic" w:hint="cs"/>
        <w:color w:val="000000" w:themeColor="text1"/>
        <w:sz w:val="32"/>
        <w:szCs w:val="32"/>
        <w:rtl/>
        <w:lang w:bidi="ar-DZ"/>
      </w:rPr>
      <w:t>الفهرس</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7738B3" w:rsidRDefault="00C007F1" w:rsidP="007738B3">
    <w:pPr>
      <w:pBdr>
        <w:bottom w:val="thinThickSmallGap" w:sz="24" w:space="1" w:color="auto"/>
      </w:pBdr>
      <w:bidi/>
      <w:spacing w:after="0" w:line="240" w:lineRule="auto"/>
      <w:jc w:val="right"/>
      <w:rPr>
        <w:rFonts w:ascii="Simplified Arabic" w:hAnsi="Simplified Arabic" w:cs="Simplified Arabic"/>
        <w:sz w:val="20"/>
        <w:szCs w:val="20"/>
      </w:rPr>
    </w:pPr>
    <w:r w:rsidRPr="007738B3">
      <w:rPr>
        <w:rFonts w:ascii="Simplified Arabic" w:hAnsi="Simplified Arabic" w:cs="Simplified Arabic"/>
        <w:sz w:val="32"/>
        <w:szCs w:val="32"/>
        <w:rtl/>
        <w:lang w:bidi="ar-DZ"/>
      </w:rPr>
      <w:t>مقدمــــة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8749EB" w:rsidRDefault="00C007F1" w:rsidP="008749EB">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234C08" w:rsidRDefault="00C007F1" w:rsidP="00234C08">
    <w:pPr>
      <w:pStyle w:val="En-tte"/>
      <w:pBdr>
        <w:bottom w:val="thinThickSmallGap" w:sz="24" w:space="1" w:color="auto"/>
      </w:pBdr>
      <w:bidi/>
    </w:pPr>
    <w:r w:rsidRPr="00234C08">
      <w:rPr>
        <w:rFonts w:ascii="Simplified Arabic" w:hAnsi="Simplified Arabic" w:cs="Simplified Arabic"/>
        <w:color w:val="000000" w:themeColor="text1"/>
        <w:sz w:val="32"/>
        <w:szCs w:val="32"/>
        <w:rtl/>
        <w:lang w:bidi="ar-DZ"/>
      </w:rPr>
      <w:t xml:space="preserve">الفصل الأول                                   المنشآت المصنفـة </w:t>
    </w:r>
    <w:r w:rsidRPr="00234C08">
      <w:rPr>
        <w:rFonts w:ascii="Simplified Arabic" w:hAnsi="Simplified Arabic" w:cs="Simplified Arabic" w:hint="cs"/>
        <w:color w:val="000000" w:themeColor="text1"/>
        <w:sz w:val="32"/>
        <w:szCs w:val="32"/>
        <w:rtl/>
        <w:lang w:bidi="ar-DZ"/>
      </w:rPr>
      <w:t>وجرائـم</w:t>
    </w:r>
    <w:r w:rsidRPr="00234C08">
      <w:rPr>
        <w:rFonts w:ascii="Simplified Arabic" w:hAnsi="Simplified Arabic" w:cs="Simplified Arabic"/>
        <w:color w:val="000000" w:themeColor="text1"/>
        <w:sz w:val="32"/>
        <w:szCs w:val="32"/>
        <w:rtl/>
        <w:lang w:bidi="ar-DZ"/>
      </w:rPr>
      <w:t xml:space="preserve"> تلـويث البيئـة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503F3C" w:rsidRDefault="00C007F1" w:rsidP="00503F3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234C08" w:rsidRDefault="00C007F1" w:rsidP="000F6FE2">
    <w:pPr>
      <w:pBdr>
        <w:bottom w:val="thinThickSmallGap" w:sz="24" w:space="1" w:color="auto"/>
      </w:pBdr>
      <w:bidi/>
      <w:spacing w:after="0"/>
      <w:jc w:val="both"/>
    </w:pPr>
    <w:r w:rsidRPr="000F6FE2">
      <w:rPr>
        <w:rFonts w:ascii="Simplified Arabic" w:eastAsia="Times New Roman" w:hAnsi="Simplified Arabic" w:cs="Simplified Arabic"/>
        <w:color w:val="000000" w:themeColor="text1"/>
        <w:sz w:val="32"/>
        <w:szCs w:val="32"/>
        <w:rtl/>
        <w:lang w:bidi="ar-DZ"/>
      </w:rPr>
      <w:t>الفصل الثاني            الأحكام القانونية التي تنظم المسؤولية الجزائية لجرائم تلويث البيئة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BC56AA" w:rsidRDefault="00C007F1" w:rsidP="00BC56AA">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541A64" w:rsidRDefault="00C007F1" w:rsidP="00541A6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7F1" w:rsidRPr="009D653E" w:rsidRDefault="00C007F1" w:rsidP="009D653E">
    <w:pPr>
      <w:pBdr>
        <w:bottom w:val="thinThickSmallGap" w:sz="24" w:space="1" w:color="auto"/>
      </w:pBdr>
      <w:bidi/>
      <w:spacing w:after="0"/>
      <w:jc w:val="right"/>
    </w:pPr>
    <w:r w:rsidRPr="009D653E">
      <w:rPr>
        <w:rFonts w:ascii="Simplified Arabic" w:eastAsia="Times New Roman" w:hAnsi="Simplified Arabic" w:cs="Simplified Arabic"/>
        <w:color w:val="000000" w:themeColor="text1"/>
        <w:sz w:val="32"/>
        <w:szCs w:val="32"/>
        <w:rtl/>
        <w:lang w:bidi="ar-DZ"/>
      </w:rPr>
      <w:t>قائمة</w:t>
    </w:r>
    <w:r>
      <w:rPr>
        <w:rFonts w:ascii="Simplified Arabic" w:eastAsia="Times New Roman" w:hAnsi="Simplified Arabic" w:cs="Simplified Arabic" w:hint="cs"/>
        <w:color w:val="000000" w:themeColor="text1"/>
        <w:sz w:val="32"/>
        <w:szCs w:val="32"/>
        <w:rtl/>
        <w:lang w:bidi="ar-DZ"/>
      </w:rPr>
      <w:t xml:space="preserve"> المصادر </w:t>
    </w:r>
    <w:r w:rsidRPr="009D653E">
      <w:rPr>
        <w:rFonts w:ascii="Simplified Arabic" w:eastAsia="Times New Roman" w:hAnsi="Simplified Arabic" w:cs="Simplified Arabic"/>
        <w:color w:val="000000" w:themeColor="text1"/>
        <w:sz w:val="32"/>
        <w:szCs w:val="32"/>
        <w:rtl/>
        <w:lang w:bidi="ar-DZ"/>
      </w:rPr>
      <w:t>المراجع</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C5903"/>
    <w:multiLevelType w:val="hybridMultilevel"/>
    <w:tmpl w:val="21AC126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A4701C1"/>
    <w:multiLevelType w:val="hybridMultilevel"/>
    <w:tmpl w:val="F6140276"/>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DBE6C9D"/>
    <w:multiLevelType w:val="hybridMultilevel"/>
    <w:tmpl w:val="74EAC0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2E6898"/>
    <w:multiLevelType w:val="hybridMultilevel"/>
    <w:tmpl w:val="9A66D9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45820FF"/>
    <w:multiLevelType w:val="hybridMultilevel"/>
    <w:tmpl w:val="AA4A82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55F0AD2"/>
    <w:multiLevelType w:val="hybridMultilevel"/>
    <w:tmpl w:val="7E226A9C"/>
    <w:lvl w:ilvl="0" w:tplc="B704B198">
      <w:start w:val="1"/>
      <w:numFmt w:val="bullet"/>
      <w:lvlText w:val="*"/>
      <w:lvlJc w:val="left"/>
      <w:pPr>
        <w:ind w:left="720" w:hanging="360"/>
      </w:pPr>
      <w:rPr>
        <w:rFonts w:ascii="A Thuluth" w:hAnsi="A Thuluth"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6D2628"/>
    <w:multiLevelType w:val="hybridMultilevel"/>
    <w:tmpl w:val="FC781D12"/>
    <w:lvl w:ilvl="0" w:tplc="BFC46E16">
      <w:start w:val="1"/>
      <w:numFmt w:val="arabicAbjad"/>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59D4A58"/>
    <w:multiLevelType w:val="hybridMultilevel"/>
    <w:tmpl w:val="207A59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2FD6E78"/>
    <w:multiLevelType w:val="hybridMultilevel"/>
    <w:tmpl w:val="949462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2657B86"/>
    <w:multiLevelType w:val="hybridMultilevel"/>
    <w:tmpl w:val="3FA63F82"/>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8E3735"/>
    <w:multiLevelType w:val="hybridMultilevel"/>
    <w:tmpl w:val="4208A1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8721DC5"/>
    <w:multiLevelType w:val="hybridMultilevel"/>
    <w:tmpl w:val="CA3CDDFC"/>
    <w:lvl w:ilvl="0" w:tplc="FE92B38E">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F502C4E"/>
    <w:multiLevelType w:val="hybridMultilevel"/>
    <w:tmpl w:val="7536082E"/>
    <w:lvl w:ilvl="0" w:tplc="AE34730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1B44692"/>
    <w:multiLevelType w:val="hybridMultilevel"/>
    <w:tmpl w:val="0624CDE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4344763"/>
    <w:multiLevelType w:val="hybridMultilevel"/>
    <w:tmpl w:val="74EAC0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4972609"/>
    <w:multiLevelType w:val="hybridMultilevel"/>
    <w:tmpl w:val="DC7657C0"/>
    <w:lvl w:ilvl="0" w:tplc="BFC46E16">
      <w:start w:val="1"/>
      <w:numFmt w:val="arabicAbjad"/>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5994EB9"/>
    <w:multiLevelType w:val="hybridMultilevel"/>
    <w:tmpl w:val="CC58E504"/>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5A33D1E"/>
    <w:multiLevelType w:val="hybridMultilevel"/>
    <w:tmpl w:val="9A68308E"/>
    <w:lvl w:ilvl="0" w:tplc="BFC46E16">
      <w:start w:val="1"/>
      <w:numFmt w:val="arabicAbjad"/>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66A096E"/>
    <w:multiLevelType w:val="hybridMultilevel"/>
    <w:tmpl w:val="BE7AE6B8"/>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66A14BC"/>
    <w:multiLevelType w:val="hybridMultilevel"/>
    <w:tmpl w:val="A1560AF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7B81987"/>
    <w:multiLevelType w:val="hybridMultilevel"/>
    <w:tmpl w:val="4CB2D26A"/>
    <w:lvl w:ilvl="0" w:tplc="BFC46E16">
      <w:start w:val="1"/>
      <w:numFmt w:val="arabicAbjad"/>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96C6DE3"/>
    <w:multiLevelType w:val="hybridMultilevel"/>
    <w:tmpl w:val="1B2E0F8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AEE55E9"/>
    <w:multiLevelType w:val="hybridMultilevel"/>
    <w:tmpl w:val="74EAC0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DB31DF1"/>
    <w:multiLevelType w:val="hybridMultilevel"/>
    <w:tmpl w:val="96FA695A"/>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0FC0BAC"/>
    <w:multiLevelType w:val="hybridMultilevel"/>
    <w:tmpl w:val="3E4A19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138145F"/>
    <w:multiLevelType w:val="hybridMultilevel"/>
    <w:tmpl w:val="5558A402"/>
    <w:lvl w:ilvl="0" w:tplc="BFC46E16">
      <w:start w:val="1"/>
      <w:numFmt w:val="arabicAbjad"/>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9A14335"/>
    <w:multiLevelType w:val="hybridMultilevel"/>
    <w:tmpl w:val="40B24F9E"/>
    <w:lvl w:ilvl="0" w:tplc="AA3425A2">
      <w:start w:val="1"/>
      <w:numFmt w:val="decimal"/>
      <w:lvlText w:val="%1-"/>
      <w:lvlJc w:val="left"/>
      <w:pPr>
        <w:ind w:left="869" w:hanging="360"/>
      </w:pPr>
      <w:rPr>
        <w:rFonts w:hint="default"/>
        <w:b/>
      </w:rPr>
    </w:lvl>
    <w:lvl w:ilvl="1" w:tplc="040C0019" w:tentative="1">
      <w:start w:val="1"/>
      <w:numFmt w:val="lowerLetter"/>
      <w:lvlText w:val="%2."/>
      <w:lvlJc w:val="left"/>
      <w:pPr>
        <w:ind w:left="1589" w:hanging="360"/>
      </w:pPr>
    </w:lvl>
    <w:lvl w:ilvl="2" w:tplc="040C001B" w:tentative="1">
      <w:start w:val="1"/>
      <w:numFmt w:val="lowerRoman"/>
      <w:lvlText w:val="%3."/>
      <w:lvlJc w:val="right"/>
      <w:pPr>
        <w:ind w:left="2309" w:hanging="180"/>
      </w:pPr>
    </w:lvl>
    <w:lvl w:ilvl="3" w:tplc="040C000F" w:tentative="1">
      <w:start w:val="1"/>
      <w:numFmt w:val="decimal"/>
      <w:lvlText w:val="%4."/>
      <w:lvlJc w:val="left"/>
      <w:pPr>
        <w:ind w:left="3029" w:hanging="360"/>
      </w:pPr>
    </w:lvl>
    <w:lvl w:ilvl="4" w:tplc="040C0019" w:tentative="1">
      <w:start w:val="1"/>
      <w:numFmt w:val="lowerLetter"/>
      <w:lvlText w:val="%5."/>
      <w:lvlJc w:val="left"/>
      <w:pPr>
        <w:ind w:left="3749" w:hanging="360"/>
      </w:pPr>
    </w:lvl>
    <w:lvl w:ilvl="5" w:tplc="040C001B" w:tentative="1">
      <w:start w:val="1"/>
      <w:numFmt w:val="lowerRoman"/>
      <w:lvlText w:val="%6."/>
      <w:lvlJc w:val="right"/>
      <w:pPr>
        <w:ind w:left="4469" w:hanging="180"/>
      </w:pPr>
    </w:lvl>
    <w:lvl w:ilvl="6" w:tplc="040C000F" w:tentative="1">
      <w:start w:val="1"/>
      <w:numFmt w:val="decimal"/>
      <w:lvlText w:val="%7."/>
      <w:lvlJc w:val="left"/>
      <w:pPr>
        <w:ind w:left="5189" w:hanging="360"/>
      </w:pPr>
    </w:lvl>
    <w:lvl w:ilvl="7" w:tplc="040C0019" w:tentative="1">
      <w:start w:val="1"/>
      <w:numFmt w:val="lowerLetter"/>
      <w:lvlText w:val="%8."/>
      <w:lvlJc w:val="left"/>
      <w:pPr>
        <w:ind w:left="5909" w:hanging="360"/>
      </w:pPr>
    </w:lvl>
    <w:lvl w:ilvl="8" w:tplc="040C001B" w:tentative="1">
      <w:start w:val="1"/>
      <w:numFmt w:val="lowerRoman"/>
      <w:lvlText w:val="%9."/>
      <w:lvlJc w:val="right"/>
      <w:pPr>
        <w:ind w:left="6629" w:hanging="180"/>
      </w:pPr>
    </w:lvl>
  </w:abstractNum>
  <w:abstractNum w:abstractNumId="27">
    <w:nsid w:val="59D7646C"/>
    <w:multiLevelType w:val="hybridMultilevel"/>
    <w:tmpl w:val="8BC8EB24"/>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A2C12A0"/>
    <w:multiLevelType w:val="hybridMultilevel"/>
    <w:tmpl w:val="736425C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A967E87"/>
    <w:multiLevelType w:val="hybridMultilevel"/>
    <w:tmpl w:val="57805D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C0C71FF"/>
    <w:multiLevelType w:val="hybridMultilevel"/>
    <w:tmpl w:val="4C4ECD8E"/>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EDF6ADD"/>
    <w:multiLevelType w:val="hybridMultilevel"/>
    <w:tmpl w:val="18C45802"/>
    <w:lvl w:ilvl="0" w:tplc="A7DAD126">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2C90A4C"/>
    <w:multiLevelType w:val="hybridMultilevel"/>
    <w:tmpl w:val="EB8AAC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35C05A4"/>
    <w:multiLevelType w:val="hybridMultilevel"/>
    <w:tmpl w:val="E9A4D0B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B2A7C70"/>
    <w:multiLevelType w:val="hybridMultilevel"/>
    <w:tmpl w:val="575E2612"/>
    <w:lvl w:ilvl="0" w:tplc="EAE84788">
      <w:start w:val="1"/>
      <w:numFmt w:val="bullet"/>
      <w:lvlText w:val="–"/>
      <w:lvlJc w:val="left"/>
      <w:pPr>
        <w:ind w:left="720" w:hanging="360"/>
      </w:pPr>
      <w:rPr>
        <w:rFonts w:ascii="Viner Hand ITC" w:hAnsi="Viner Hand ITC" w:hint="default"/>
        <w:b w:val="0"/>
        <w:i w:val="0"/>
        <w:strike w:val="0"/>
        <w:dstrike w:val="0"/>
        <w:color w:val="000000"/>
        <w:sz w:val="28"/>
        <w:szCs w:val="28"/>
        <w:u w:val="none" w:color="000000"/>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02753E8"/>
    <w:multiLevelType w:val="hybridMultilevel"/>
    <w:tmpl w:val="2F0C683C"/>
    <w:lvl w:ilvl="0" w:tplc="AE34730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05F4A08"/>
    <w:multiLevelType w:val="hybridMultilevel"/>
    <w:tmpl w:val="373C5104"/>
    <w:lvl w:ilvl="0" w:tplc="6DCA7078">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12D16C7"/>
    <w:multiLevelType w:val="hybridMultilevel"/>
    <w:tmpl w:val="74EAC0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162038D"/>
    <w:multiLevelType w:val="hybridMultilevel"/>
    <w:tmpl w:val="C26E78D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8D26A4C"/>
    <w:multiLevelType w:val="hybridMultilevel"/>
    <w:tmpl w:val="7536082E"/>
    <w:lvl w:ilvl="0" w:tplc="AE34730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ABC6403"/>
    <w:multiLevelType w:val="hybridMultilevel"/>
    <w:tmpl w:val="B8B0CB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D54496D"/>
    <w:multiLevelType w:val="hybridMultilevel"/>
    <w:tmpl w:val="B6AEB1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13"/>
  </w:num>
  <w:num w:numId="3">
    <w:abstractNumId w:val="20"/>
  </w:num>
  <w:num w:numId="4">
    <w:abstractNumId w:val="32"/>
  </w:num>
  <w:num w:numId="5">
    <w:abstractNumId w:val="29"/>
  </w:num>
  <w:num w:numId="6">
    <w:abstractNumId w:val="36"/>
  </w:num>
  <w:num w:numId="7">
    <w:abstractNumId w:val="25"/>
  </w:num>
  <w:num w:numId="8">
    <w:abstractNumId w:val="6"/>
  </w:num>
  <w:num w:numId="9">
    <w:abstractNumId w:val="4"/>
  </w:num>
  <w:num w:numId="10">
    <w:abstractNumId w:val="41"/>
  </w:num>
  <w:num w:numId="11">
    <w:abstractNumId w:val="17"/>
  </w:num>
  <w:num w:numId="12">
    <w:abstractNumId w:val="34"/>
  </w:num>
  <w:num w:numId="13">
    <w:abstractNumId w:val="18"/>
  </w:num>
  <w:num w:numId="14">
    <w:abstractNumId w:val="33"/>
  </w:num>
  <w:num w:numId="15">
    <w:abstractNumId w:val="21"/>
  </w:num>
  <w:num w:numId="16">
    <w:abstractNumId w:val="16"/>
  </w:num>
  <w:num w:numId="17">
    <w:abstractNumId w:val="19"/>
  </w:num>
  <w:num w:numId="18">
    <w:abstractNumId w:val="15"/>
  </w:num>
  <w:num w:numId="19">
    <w:abstractNumId w:val="9"/>
  </w:num>
  <w:num w:numId="20">
    <w:abstractNumId w:val="23"/>
  </w:num>
  <w:num w:numId="21">
    <w:abstractNumId w:val="38"/>
  </w:num>
  <w:num w:numId="22">
    <w:abstractNumId w:val="40"/>
  </w:num>
  <w:num w:numId="23">
    <w:abstractNumId w:val="7"/>
  </w:num>
  <w:num w:numId="24">
    <w:abstractNumId w:val="27"/>
  </w:num>
  <w:num w:numId="25">
    <w:abstractNumId w:val="24"/>
  </w:num>
  <w:num w:numId="26">
    <w:abstractNumId w:val="35"/>
  </w:num>
  <w:num w:numId="27">
    <w:abstractNumId w:val="30"/>
  </w:num>
  <w:num w:numId="28">
    <w:abstractNumId w:val="14"/>
  </w:num>
  <w:num w:numId="29">
    <w:abstractNumId w:val="39"/>
  </w:num>
  <w:num w:numId="30">
    <w:abstractNumId w:val="5"/>
  </w:num>
  <w:num w:numId="31">
    <w:abstractNumId w:val="12"/>
  </w:num>
  <w:num w:numId="32">
    <w:abstractNumId w:val="22"/>
  </w:num>
  <w:num w:numId="33">
    <w:abstractNumId w:val="26"/>
  </w:num>
  <w:num w:numId="34">
    <w:abstractNumId w:val="0"/>
  </w:num>
  <w:num w:numId="35">
    <w:abstractNumId w:val="8"/>
  </w:num>
  <w:num w:numId="36">
    <w:abstractNumId w:val="10"/>
  </w:num>
  <w:num w:numId="37">
    <w:abstractNumId w:val="3"/>
  </w:num>
  <w:num w:numId="38">
    <w:abstractNumId w:val="28"/>
  </w:num>
  <w:num w:numId="39">
    <w:abstractNumId w:val="11"/>
  </w:num>
  <w:num w:numId="40">
    <w:abstractNumId w:val="2"/>
  </w:num>
  <w:num w:numId="41">
    <w:abstractNumId w:val="31"/>
  </w:num>
  <w:num w:numId="42">
    <w:abstractNumId w:val="37"/>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SA" w:vendorID="64" w:dllVersion="6" w:nlCheck="1" w:checkStyle="0"/>
  <w:activeWritingStyle w:appName="MSWord" w:lang="ar-DZ" w:vendorID="64" w:dllVersion="6" w:nlCheck="1" w:checkStyle="0"/>
  <w:activeWritingStyle w:appName="MSWord" w:lang="ar-EG" w:vendorID="64" w:dllVersion="6" w:nlCheck="1" w:checkStyle="0"/>
  <w:activeWritingStyle w:appName="MSWord" w:lang="fr-FR" w:vendorID="64" w:dllVersion="6" w:nlCheck="1" w:checkStyle="1"/>
  <w:activeWritingStyle w:appName="MSWord" w:lang="en-US" w:vendorID="64" w:dllVersion="6" w:nlCheck="1" w:checkStyle="1"/>
  <w:activeWritingStyle w:appName="MSWord" w:lang="ar-DZ" w:vendorID="64" w:dllVersion="4096" w:nlCheck="1" w:checkStyle="0"/>
  <w:activeWritingStyle w:appName="MSWord" w:lang="ar-SA" w:vendorID="64" w:dllVersion="4096" w:nlCheck="1" w:checkStyle="0"/>
  <w:activeWritingStyle w:appName="MSWord" w:lang="en-US" w:vendorID="64" w:dllVersion="4096" w:nlCheck="1" w:checkStyle="0"/>
  <w:activeWritingStyle w:appName="MSWord" w:lang="ar-EG" w:vendorID="64" w:dllVersion="4096" w:nlCheck="1" w:checkStyle="0"/>
  <w:activeWritingStyle w:appName="MSWord" w:lang="fr-FR" w:vendorID="64" w:dllVersion="4096" w:nlCheck="1" w:checkStyle="0"/>
  <w:activeWritingStyle w:appName="MSWord" w:lang="ar-SA" w:vendorID="64" w:dllVersion="131078" w:nlCheck="1" w:checkStyle="0"/>
  <w:activeWritingStyle w:appName="MSWord" w:lang="fr-FR" w:vendorID="64" w:dllVersion="131078" w:nlCheck="1" w:checkStyle="1"/>
  <w:activeWritingStyle w:appName="MSWord" w:lang="ar-DZ" w:vendorID="64" w:dllVersion="131078" w:nlCheck="1" w:checkStyle="0"/>
  <w:activeWritingStyle w:appName="MSWord" w:lang="ar-EG" w:vendorID="64" w:dllVersion="131078" w:nlCheck="1" w:checkStyle="0"/>
  <w:defaultTabStop w:val="708"/>
  <w:hyphenationZone w:val="425"/>
  <w:drawingGridHorizontalSpacing w:val="110"/>
  <w:displayHorizontalDrawingGridEvery w:val="2"/>
  <w:characterSpacingControl w:val="doNotCompress"/>
  <w:footnotePr>
    <w:numRestart w:val="eachPage"/>
    <w:footnote w:id="0"/>
    <w:footnote w:id="1"/>
  </w:footnotePr>
  <w:endnotePr>
    <w:endnote w:id="0"/>
    <w:endnote w:id="1"/>
  </w:endnotePr>
  <w:compat>
    <w:useFELayout/>
  </w:compat>
  <w:rsids>
    <w:rsidRoot w:val="002D658A"/>
    <w:rsid w:val="00000BBD"/>
    <w:rsid w:val="00002887"/>
    <w:rsid w:val="00002B86"/>
    <w:rsid w:val="00003EE4"/>
    <w:rsid w:val="000051CC"/>
    <w:rsid w:val="00006A68"/>
    <w:rsid w:val="00006B89"/>
    <w:rsid w:val="00007028"/>
    <w:rsid w:val="000071FE"/>
    <w:rsid w:val="000111F7"/>
    <w:rsid w:val="00011481"/>
    <w:rsid w:val="00011BAF"/>
    <w:rsid w:val="00012F5F"/>
    <w:rsid w:val="000133C8"/>
    <w:rsid w:val="00013D24"/>
    <w:rsid w:val="00013F3E"/>
    <w:rsid w:val="00014205"/>
    <w:rsid w:val="00015323"/>
    <w:rsid w:val="00015579"/>
    <w:rsid w:val="00016CC1"/>
    <w:rsid w:val="00017F9F"/>
    <w:rsid w:val="0002044F"/>
    <w:rsid w:val="0002175E"/>
    <w:rsid w:val="0002419A"/>
    <w:rsid w:val="0003027D"/>
    <w:rsid w:val="000311FE"/>
    <w:rsid w:val="00033A28"/>
    <w:rsid w:val="00033E7B"/>
    <w:rsid w:val="000345B8"/>
    <w:rsid w:val="0003721D"/>
    <w:rsid w:val="000401C2"/>
    <w:rsid w:val="0004035D"/>
    <w:rsid w:val="000422A5"/>
    <w:rsid w:val="00042395"/>
    <w:rsid w:val="00043515"/>
    <w:rsid w:val="00045414"/>
    <w:rsid w:val="00045D24"/>
    <w:rsid w:val="0004652A"/>
    <w:rsid w:val="00046D55"/>
    <w:rsid w:val="00047041"/>
    <w:rsid w:val="000513D0"/>
    <w:rsid w:val="00051C71"/>
    <w:rsid w:val="00053C1F"/>
    <w:rsid w:val="000541AC"/>
    <w:rsid w:val="00054337"/>
    <w:rsid w:val="00054D15"/>
    <w:rsid w:val="00060A55"/>
    <w:rsid w:val="00061FC8"/>
    <w:rsid w:val="0006216C"/>
    <w:rsid w:val="0006496A"/>
    <w:rsid w:val="000651D9"/>
    <w:rsid w:val="0006522A"/>
    <w:rsid w:val="00065E4C"/>
    <w:rsid w:val="000700A9"/>
    <w:rsid w:val="0007016D"/>
    <w:rsid w:val="00070462"/>
    <w:rsid w:val="00070CBE"/>
    <w:rsid w:val="00072E1F"/>
    <w:rsid w:val="0007303F"/>
    <w:rsid w:val="00074DB0"/>
    <w:rsid w:val="00074FF6"/>
    <w:rsid w:val="00075D4F"/>
    <w:rsid w:val="00076CF7"/>
    <w:rsid w:val="00077374"/>
    <w:rsid w:val="0008064A"/>
    <w:rsid w:val="0008349C"/>
    <w:rsid w:val="00083F4D"/>
    <w:rsid w:val="00085FDA"/>
    <w:rsid w:val="0008741D"/>
    <w:rsid w:val="00087519"/>
    <w:rsid w:val="0008758B"/>
    <w:rsid w:val="00090290"/>
    <w:rsid w:val="000907FA"/>
    <w:rsid w:val="00091E4D"/>
    <w:rsid w:val="00091F93"/>
    <w:rsid w:val="000951BE"/>
    <w:rsid w:val="0009583B"/>
    <w:rsid w:val="00097A99"/>
    <w:rsid w:val="000A00BA"/>
    <w:rsid w:val="000A01D0"/>
    <w:rsid w:val="000A0329"/>
    <w:rsid w:val="000A1718"/>
    <w:rsid w:val="000A1852"/>
    <w:rsid w:val="000A2806"/>
    <w:rsid w:val="000A3357"/>
    <w:rsid w:val="000A70F3"/>
    <w:rsid w:val="000A7875"/>
    <w:rsid w:val="000A7B8C"/>
    <w:rsid w:val="000B12BE"/>
    <w:rsid w:val="000B15B6"/>
    <w:rsid w:val="000B47DB"/>
    <w:rsid w:val="000B4DA9"/>
    <w:rsid w:val="000B5771"/>
    <w:rsid w:val="000B5919"/>
    <w:rsid w:val="000B66F3"/>
    <w:rsid w:val="000B7260"/>
    <w:rsid w:val="000B7526"/>
    <w:rsid w:val="000C05A1"/>
    <w:rsid w:val="000C0D83"/>
    <w:rsid w:val="000C3819"/>
    <w:rsid w:val="000C4EE6"/>
    <w:rsid w:val="000C5481"/>
    <w:rsid w:val="000C7414"/>
    <w:rsid w:val="000D1054"/>
    <w:rsid w:val="000D2C79"/>
    <w:rsid w:val="000D338E"/>
    <w:rsid w:val="000D384C"/>
    <w:rsid w:val="000D5732"/>
    <w:rsid w:val="000D5FF5"/>
    <w:rsid w:val="000E43A1"/>
    <w:rsid w:val="000E4956"/>
    <w:rsid w:val="000E5A44"/>
    <w:rsid w:val="000E6512"/>
    <w:rsid w:val="000F22A9"/>
    <w:rsid w:val="000F36AE"/>
    <w:rsid w:val="000F37EB"/>
    <w:rsid w:val="000F3993"/>
    <w:rsid w:val="000F58BE"/>
    <w:rsid w:val="000F6584"/>
    <w:rsid w:val="000F6FE2"/>
    <w:rsid w:val="00100BC7"/>
    <w:rsid w:val="0010129A"/>
    <w:rsid w:val="00102218"/>
    <w:rsid w:val="00103A64"/>
    <w:rsid w:val="00104313"/>
    <w:rsid w:val="00104BEB"/>
    <w:rsid w:val="001052C5"/>
    <w:rsid w:val="00105AD8"/>
    <w:rsid w:val="00105CAC"/>
    <w:rsid w:val="00106BD2"/>
    <w:rsid w:val="00107416"/>
    <w:rsid w:val="00110556"/>
    <w:rsid w:val="00111D6E"/>
    <w:rsid w:val="00112B8B"/>
    <w:rsid w:val="0011305F"/>
    <w:rsid w:val="001142F6"/>
    <w:rsid w:val="00115259"/>
    <w:rsid w:val="00115D7B"/>
    <w:rsid w:val="001161C2"/>
    <w:rsid w:val="0011773C"/>
    <w:rsid w:val="00117C5F"/>
    <w:rsid w:val="00120B7D"/>
    <w:rsid w:val="001215E7"/>
    <w:rsid w:val="00123466"/>
    <w:rsid w:val="00123573"/>
    <w:rsid w:val="00124BB8"/>
    <w:rsid w:val="00127782"/>
    <w:rsid w:val="00130B3D"/>
    <w:rsid w:val="00130C24"/>
    <w:rsid w:val="001313A9"/>
    <w:rsid w:val="0013248B"/>
    <w:rsid w:val="00132841"/>
    <w:rsid w:val="00134327"/>
    <w:rsid w:val="001348BD"/>
    <w:rsid w:val="00135647"/>
    <w:rsid w:val="00135E72"/>
    <w:rsid w:val="00136261"/>
    <w:rsid w:val="00140546"/>
    <w:rsid w:val="00140DA1"/>
    <w:rsid w:val="001416EB"/>
    <w:rsid w:val="0014267C"/>
    <w:rsid w:val="00142A8C"/>
    <w:rsid w:val="00142BEB"/>
    <w:rsid w:val="001443C2"/>
    <w:rsid w:val="001447FB"/>
    <w:rsid w:val="00146142"/>
    <w:rsid w:val="0014749E"/>
    <w:rsid w:val="00150947"/>
    <w:rsid w:val="00150AE7"/>
    <w:rsid w:val="00150BF2"/>
    <w:rsid w:val="001512CB"/>
    <w:rsid w:val="00151A87"/>
    <w:rsid w:val="00151BBB"/>
    <w:rsid w:val="00151C95"/>
    <w:rsid w:val="00151DDD"/>
    <w:rsid w:val="001528A9"/>
    <w:rsid w:val="001537D5"/>
    <w:rsid w:val="00156B1E"/>
    <w:rsid w:val="0016034D"/>
    <w:rsid w:val="00162257"/>
    <w:rsid w:val="00163267"/>
    <w:rsid w:val="001648FB"/>
    <w:rsid w:val="00165A5E"/>
    <w:rsid w:val="001665DE"/>
    <w:rsid w:val="00167E61"/>
    <w:rsid w:val="00170436"/>
    <w:rsid w:val="00170E60"/>
    <w:rsid w:val="001715CA"/>
    <w:rsid w:val="00173084"/>
    <w:rsid w:val="00175C6F"/>
    <w:rsid w:val="00177D2D"/>
    <w:rsid w:val="00184170"/>
    <w:rsid w:val="001859E2"/>
    <w:rsid w:val="00185D93"/>
    <w:rsid w:val="001867A4"/>
    <w:rsid w:val="0018741A"/>
    <w:rsid w:val="00187B5A"/>
    <w:rsid w:val="00187EC2"/>
    <w:rsid w:val="00190B06"/>
    <w:rsid w:val="00190D6F"/>
    <w:rsid w:val="00191E67"/>
    <w:rsid w:val="00192C08"/>
    <w:rsid w:val="0019389F"/>
    <w:rsid w:val="00197068"/>
    <w:rsid w:val="001A0847"/>
    <w:rsid w:val="001A10B9"/>
    <w:rsid w:val="001A249D"/>
    <w:rsid w:val="001A6522"/>
    <w:rsid w:val="001A71F3"/>
    <w:rsid w:val="001A7DD1"/>
    <w:rsid w:val="001B1726"/>
    <w:rsid w:val="001B33F0"/>
    <w:rsid w:val="001B4D11"/>
    <w:rsid w:val="001B54E1"/>
    <w:rsid w:val="001B56DF"/>
    <w:rsid w:val="001C09D0"/>
    <w:rsid w:val="001C0C7E"/>
    <w:rsid w:val="001C176A"/>
    <w:rsid w:val="001C358D"/>
    <w:rsid w:val="001C41F5"/>
    <w:rsid w:val="001C46F4"/>
    <w:rsid w:val="001C6AFA"/>
    <w:rsid w:val="001D0C3B"/>
    <w:rsid w:val="001D24D5"/>
    <w:rsid w:val="001D26BA"/>
    <w:rsid w:val="001D3673"/>
    <w:rsid w:val="001D55D1"/>
    <w:rsid w:val="001D6427"/>
    <w:rsid w:val="001E14DB"/>
    <w:rsid w:val="001E3C3C"/>
    <w:rsid w:val="001E45F2"/>
    <w:rsid w:val="001E5267"/>
    <w:rsid w:val="001E5A89"/>
    <w:rsid w:val="001E6495"/>
    <w:rsid w:val="001E684E"/>
    <w:rsid w:val="001F1009"/>
    <w:rsid w:val="001F13EA"/>
    <w:rsid w:val="001F337D"/>
    <w:rsid w:val="001F3433"/>
    <w:rsid w:val="001F3F5A"/>
    <w:rsid w:val="001F5F2A"/>
    <w:rsid w:val="001F712D"/>
    <w:rsid w:val="001F75F5"/>
    <w:rsid w:val="001F76CD"/>
    <w:rsid w:val="0020001E"/>
    <w:rsid w:val="002001F4"/>
    <w:rsid w:val="002019E2"/>
    <w:rsid w:val="00201F4A"/>
    <w:rsid w:val="002032C3"/>
    <w:rsid w:val="00203BC4"/>
    <w:rsid w:val="00205D90"/>
    <w:rsid w:val="00206168"/>
    <w:rsid w:val="002067AD"/>
    <w:rsid w:val="0020785E"/>
    <w:rsid w:val="00211324"/>
    <w:rsid w:val="002119B9"/>
    <w:rsid w:val="00213DE0"/>
    <w:rsid w:val="0021461A"/>
    <w:rsid w:val="00214DA7"/>
    <w:rsid w:val="0021512B"/>
    <w:rsid w:val="0021517E"/>
    <w:rsid w:val="0021518A"/>
    <w:rsid w:val="002174BF"/>
    <w:rsid w:val="00220E56"/>
    <w:rsid w:val="002210DD"/>
    <w:rsid w:val="002212AA"/>
    <w:rsid w:val="00221509"/>
    <w:rsid w:val="00222A98"/>
    <w:rsid w:val="0022428E"/>
    <w:rsid w:val="002253D3"/>
    <w:rsid w:val="00225D0C"/>
    <w:rsid w:val="0022696E"/>
    <w:rsid w:val="00226CEF"/>
    <w:rsid w:val="002277C0"/>
    <w:rsid w:val="0023149A"/>
    <w:rsid w:val="00232D89"/>
    <w:rsid w:val="00232EE1"/>
    <w:rsid w:val="00233F62"/>
    <w:rsid w:val="00234A7E"/>
    <w:rsid w:val="00234C08"/>
    <w:rsid w:val="00234CA7"/>
    <w:rsid w:val="002356D3"/>
    <w:rsid w:val="002370EC"/>
    <w:rsid w:val="0023799E"/>
    <w:rsid w:val="00240BA7"/>
    <w:rsid w:val="002415BC"/>
    <w:rsid w:val="00241922"/>
    <w:rsid w:val="00242014"/>
    <w:rsid w:val="00242EEF"/>
    <w:rsid w:val="00244C49"/>
    <w:rsid w:val="0024588F"/>
    <w:rsid w:val="002461A6"/>
    <w:rsid w:val="00246335"/>
    <w:rsid w:val="00247691"/>
    <w:rsid w:val="00247DE1"/>
    <w:rsid w:val="00251A37"/>
    <w:rsid w:val="00251DCC"/>
    <w:rsid w:val="00253254"/>
    <w:rsid w:val="0025688D"/>
    <w:rsid w:val="00256D4C"/>
    <w:rsid w:val="00261A18"/>
    <w:rsid w:val="00266A0F"/>
    <w:rsid w:val="00267686"/>
    <w:rsid w:val="0026788F"/>
    <w:rsid w:val="00271F6B"/>
    <w:rsid w:val="002736FB"/>
    <w:rsid w:val="00274542"/>
    <w:rsid w:val="00274661"/>
    <w:rsid w:val="002748E9"/>
    <w:rsid w:val="00275619"/>
    <w:rsid w:val="00275F91"/>
    <w:rsid w:val="00276A64"/>
    <w:rsid w:val="00276F4B"/>
    <w:rsid w:val="002770EA"/>
    <w:rsid w:val="0027796F"/>
    <w:rsid w:val="00277F4A"/>
    <w:rsid w:val="0028022E"/>
    <w:rsid w:val="0028063A"/>
    <w:rsid w:val="00280AED"/>
    <w:rsid w:val="002810E0"/>
    <w:rsid w:val="00282943"/>
    <w:rsid w:val="00282DAA"/>
    <w:rsid w:val="002839C3"/>
    <w:rsid w:val="0028473C"/>
    <w:rsid w:val="0028503E"/>
    <w:rsid w:val="002854C9"/>
    <w:rsid w:val="0028649B"/>
    <w:rsid w:val="00286F9A"/>
    <w:rsid w:val="00287833"/>
    <w:rsid w:val="00287D1C"/>
    <w:rsid w:val="00290542"/>
    <w:rsid w:val="002913C8"/>
    <w:rsid w:val="00291615"/>
    <w:rsid w:val="00291DF4"/>
    <w:rsid w:val="0029208C"/>
    <w:rsid w:val="00294571"/>
    <w:rsid w:val="00295E63"/>
    <w:rsid w:val="00296614"/>
    <w:rsid w:val="0029697E"/>
    <w:rsid w:val="00297DF7"/>
    <w:rsid w:val="002A11A6"/>
    <w:rsid w:val="002A254F"/>
    <w:rsid w:val="002A31EA"/>
    <w:rsid w:val="002A3C09"/>
    <w:rsid w:val="002A4BAA"/>
    <w:rsid w:val="002A7646"/>
    <w:rsid w:val="002A7959"/>
    <w:rsid w:val="002B13DE"/>
    <w:rsid w:val="002B19FE"/>
    <w:rsid w:val="002B26D8"/>
    <w:rsid w:val="002B33A6"/>
    <w:rsid w:val="002B3C97"/>
    <w:rsid w:val="002B5D49"/>
    <w:rsid w:val="002B77F5"/>
    <w:rsid w:val="002C1CA8"/>
    <w:rsid w:val="002C2996"/>
    <w:rsid w:val="002C2DCD"/>
    <w:rsid w:val="002C3929"/>
    <w:rsid w:val="002C4783"/>
    <w:rsid w:val="002C5019"/>
    <w:rsid w:val="002D0238"/>
    <w:rsid w:val="002D1CD7"/>
    <w:rsid w:val="002D33A1"/>
    <w:rsid w:val="002D3849"/>
    <w:rsid w:val="002D3D13"/>
    <w:rsid w:val="002D4D65"/>
    <w:rsid w:val="002D640D"/>
    <w:rsid w:val="002D658A"/>
    <w:rsid w:val="002D69ED"/>
    <w:rsid w:val="002D7502"/>
    <w:rsid w:val="002E1719"/>
    <w:rsid w:val="002E238C"/>
    <w:rsid w:val="002E2C49"/>
    <w:rsid w:val="002E366A"/>
    <w:rsid w:val="002E41C6"/>
    <w:rsid w:val="002E496E"/>
    <w:rsid w:val="002E4980"/>
    <w:rsid w:val="002E49C9"/>
    <w:rsid w:val="002E5C10"/>
    <w:rsid w:val="002E6249"/>
    <w:rsid w:val="002F07C8"/>
    <w:rsid w:val="002F1C7A"/>
    <w:rsid w:val="002F2E49"/>
    <w:rsid w:val="002F4D00"/>
    <w:rsid w:val="002F57A4"/>
    <w:rsid w:val="002F62BC"/>
    <w:rsid w:val="0030032B"/>
    <w:rsid w:val="00302DDC"/>
    <w:rsid w:val="00302F13"/>
    <w:rsid w:val="00304269"/>
    <w:rsid w:val="00304352"/>
    <w:rsid w:val="003045DC"/>
    <w:rsid w:val="0030548C"/>
    <w:rsid w:val="00306E2A"/>
    <w:rsid w:val="00307317"/>
    <w:rsid w:val="00315DE9"/>
    <w:rsid w:val="00320343"/>
    <w:rsid w:val="00321461"/>
    <w:rsid w:val="00321EE6"/>
    <w:rsid w:val="0032399D"/>
    <w:rsid w:val="003254DE"/>
    <w:rsid w:val="0032657D"/>
    <w:rsid w:val="00326C1B"/>
    <w:rsid w:val="00330EC4"/>
    <w:rsid w:val="003322C2"/>
    <w:rsid w:val="00332E5D"/>
    <w:rsid w:val="00332E6D"/>
    <w:rsid w:val="003400B2"/>
    <w:rsid w:val="003424C0"/>
    <w:rsid w:val="00342A87"/>
    <w:rsid w:val="00343E18"/>
    <w:rsid w:val="003447D1"/>
    <w:rsid w:val="00346EFD"/>
    <w:rsid w:val="00347B83"/>
    <w:rsid w:val="00351395"/>
    <w:rsid w:val="00351765"/>
    <w:rsid w:val="00351D99"/>
    <w:rsid w:val="00351FF6"/>
    <w:rsid w:val="003536EC"/>
    <w:rsid w:val="00353E4F"/>
    <w:rsid w:val="003555EB"/>
    <w:rsid w:val="00356E4B"/>
    <w:rsid w:val="003626A0"/>
    <w:rsid w:val="00362F13"/>
    <w:rsid w:val="0036322B"/>
    <w:rsid w:val="003650AE"/>
    <w:rsid w:val="003650FC"/>
    <w:rsid w:val="00365741"/>
    <w:rsid w:val="00366A72"/>
    <w:rsid w:val="003672DB"/>
    <w:rsid w:val="00372980"/>
    <w:rsid w:val="00373B15"/>
    <w:rsid w:val="00374587"/>
    <w:rsid w:val="00374B3F"/>
    <w:rsid w:val="00374D46"/>
    <w:rsid w:val="00376623"/>
    <w:rsid w:val="00376CBC"/>
    <w:rsid w:val="00380002"/>
    <w:rsid w:val="00382C18"/>
    <w:rsid w:val="00383015"/>
    <w:rsid w:val="003834D6"/>
    <w:rsid w:val="00383A48"/>
    <w:rsid w:val="00384F98"/>
    <w:rsid w:val="003857C4"/>
    <w:rsid w:val="003868A3"/>
    <w:rsid w:val="00386AE7"/>
    <w:rsid w:val="0039183C"/>
    <w:rsid w:val="00391A39"/>
    <w:rsid w:val="00393295"/>
    <w:rsid w:val="00393675"/>
    <w:rsid w:val="0039393B"/>
    <w:rsid w:val="003944D6"/>
    <w:rsid w:val="0039466B"/>
    <w:rsid w:val="0039673B"/>
    <w:rsid w:val="003A1437"/>
    <w:rsid w:val="003A225A"/>
    <w:rsid w:val="003A2A05"/>
    <w:rsid w:val="003A2B4D"/>
    <w:rsid w:val="003A4A20"/>
    <w:rsid w:val="003A5287"/>
    <w:rsid w:val="003A59ED"/>
    <w:rsid w:val="003A6039"/>
    <w:rsid w:val="003A6BC8"/>
    <w:rsid w:val="003A6DD7"/>
    <w:rsid w:val="003A6F99"/>
    <w:rsid w:val="003B0F66"/>
    <w:rsid w:val="003B1820"/>
    <w:rsid w:val="003B1C47"/>
    <w:rsid w:val="003B20FD"/>
    <w:rsid w:val="003B3EF4"/>
    <w:rsid w:val="003B452A"/>
    <w:rsid w:val="003B4EA3"/>
    <w:rsid w:val="003B64FA"/>
    <w:rsid w:val="003B7ED4"/>
    <w:rsid w:val="003C1557"/>
    <w:rsid w:val="003C344F"/>
    <w:rsid w:val="003C427C"/>
    <w:rsid w:val="003C464B"/>
    <w:rsid w:val="003C5C9F"/>
    <w:rsid w:val="003C642E"/>
    <w:rsid w:val="003C6459"/>
    <w:rsid w:val="003C6DFE"/>
    <w:rsid w:val="003C6EE9"/>
    <w:rsid w:val="003C7A83"/>
    <w:rsid w:val="003D117F"/>
    <w:rsid w:val="003D124D"/>
    <w:rsid w:val="003D2082"/>
    <w:rsid w:val="003D28B1"/>
    <w:rsid w:val="003D307D"/>
    <w:rsid w:val="003D3A5D"/>
    <w:rsid w:val="003D5E11"/>
    <w:rsid w:val="003D6250"/>
    <w:rsid w:val="003E02A9"/>
    <w:rsid w:val="003E056A"/>
    <w:rsid w:val="003E0E04"/>
    <w:rsid w:val="003E14DD"/>
    <w:rsid w:val="003E1CAD"/>
    <w:rsid w:val="003E592F"/>
    <w:rsid w:val="003E5D08"/>
    <w:rsid w:val="003E5E72"/>
    <w:rsid w:val="003E61BB"/>
    <w:rsid w:val="003E67E3"/>
    <w:rsid w:val="003E75C6"/>
    <w:rsid w:val="003E7E7F"/>
    <w:rsid w:val="003F1DA7"/>
    <w:rsid w:val="003F203A"/>
    <w:rsid w:val="003F25DB"/>
    <w:rsid w:val="003F2BC8"/>
    <w:rsid w:val="003F2C8B"/>
    <w:rsid w:val="003F472A"/>
    <w:rsid w:val="003F6424"/>
    <w:rsid w:val="0040026C"/>
    <w:rsid w:val="0040151B"/>
    <w:rsid w:val="0040264C"/>
    <w:rsid w:val="00402756"/>
    <w:rsid w:val="00405AF2"/>
    <w:rsid w:val="00405DDF"/>
    <w:rsid w:val="00405EB1"/>
    <w:rsid w:val="00407719"/>
    <w:rsid w:val="00407B65"/>
    <w:rsid w:val="00407B95"/>
    <w:rsid w:val="0041122E"/>
    <w:rsid w:val="0041171E"/>
    <w:rsid w:val="00411BC1"/>
    <w:rsid w:val="00412538"/>
    <w:rsid w:val="00412D1F"/>
    <w:rsid w:val="00412DAF"/>
    <w:rsid w:val="00413607"/>
    <w:rsid w:val="004149A2"/>
    <w:rsid w:val="00417F4E"/>
    <w:rsid w:val="00421368"/>
    <w:rsid w:val="00421502"/>
    <w:rsid w:val="00421BF3"/>
    <w:rsid w:val="00422525"/>
    <w:rsid w:val="0042275D"/>
    <w:rsid w:val="0042426E"/>
    <w:rsid w:val="00424665"/>
    <w:rsid w:val="00426E60"/>
    <w:rsid w:val="00427365"/>
    <w:rsid w:val="00430EB4"/>
    <w:rsid w:val="00434786"/>
    <w:rsid w:val="0043762B"/>
    <w:rsid w:val="00440730"/>
    <w:rsid w:val="00440A0E"/>
    <w:rsid w:val="00440F00"/>
    <w:rsid w:val="0044139B"/>
    <w:rsid w:val="00441687"/>
    <w:rsid w:val="00441B35"/>
    <w:rsid w:val="00442AFF"/>
    <w:rsid w:val="00443BCE"/>
    <w:rsid w:val="0044581F"/>
    <w:rsid w:val="00445A11"/>
    <w:rsid w:val="00445C35"/>
    <w:rsid w:val="00447E97"/>
    <w:rsid w:val="004501F2"/>
    <w:rsid w:val="0045249B"/>
    <w:rsid w:val="00454B07"/>
    <w:rsid w:val="0045558D"/>
    <w:rsid w:val="0045565D"/>
    <w:rsid w:val="0045627D"/>
    <w:rsid w:val="00456347"/>
    <w:rsid w:val="00456376"/>
    <w:rsid w:val="00457FA1"/>
    <w:rsid w:val="00460F8E"/>
    <w:rsid w:val="004614AF"/>
    <w:rsid w:val="0046197E"/>
    <w:rsid w:val="004633C0"/>
    <w:rsid w:val="00463F56"/>
    <w:rsid w:val="004671A0"/>
    <w:rsid w:val="004739FF"/>
    <w:rsid w:val="00473F70"/>
    <w:rsid w:val="00474ACC"/>
    <w:rsid w:val="00482D70"/>
    <w:rsid w:val="00483AE6"/>
    <w:rsid w:val="00483C4D"/>
    <w:rsid w:val="00484B56"/>
    <w:rsid w:val="00485353"/>
    <w:rsid w:val="0048553B"/>
    <w:rsid w:val="00485BD7"/>
    <w:rsid w:val="0048618C"/>
    <w:rsid w:val="0048717A"/>
    <w:rsid w:val="0048764D"/>
    <w:rsid w:val="00487A11"/>
    <w:rsid w:val="00490624"/>
    <w:rsid w:val="00490B51"/>
    <w:rsid w:val="00490CDF"/>
    <w:rsid w:val="004912D2"/>
    <w:rsid w:val="00492963"/>
    <w:rsid w:val="004932A8"/>
    <w:rsid w:val="004956F6"/>
    <w:rsid w:val="00496B15"/>
    <w:rsid w:val="00497572"/>
    <w:rsid w:val="004A12D1"/>
    <w:rsid w:val="004A5790"/>
    <w:rsid w:val="004A628B"/>
    <w:rsid w:val="004A7D51"/>
    <w:rsid w:val="004A7D5C"/>
    <w:rsid w:val="004B0E74"/>
    <w:rsid w:val="004B31E0"/>
    <w:rsid w:val="004B41D0"/>
    <w:rsid w:val="004B6B98"/>
    <w:rsid w:val="004C01D1"/>
    <w:rsid w:val="004C05A5"/>
    <w:rsid w:val="004C06C7"/>
    <w:rsid w:val="004C1428"/>
    <w:rsid w:val="004C5EEC"/>
    <w:rsid w:val="004D06C9"/>
    <w:rsid w:val="004D090A"/>
    <w:rsid w:val="004D1609"/>
    <w:rsid w:val="004D2220"/>
    <w:rsid w:val="004D3A5E"/>
    <w:rsid w:val="004D51D9"/>
    <w:rsid w:val="004D66AA"/>
    <w:rsid w:val="004D7051"/>
    <w:rsid w:val="004E13E4"/>
    <w:rsid w:val="004E2FC9"/>
    <w:rsid w:val="004E45EB"/>
    <w:rsid w:val="004E50A1"/>
    <w:rsid w:val="004E58C9"/>
    <w:rsid w:val="004E617C"/>
    <w:rsid w:val="004F165C"/>
    <w:rsid w:val="004F48C0"/>
    <w:rsid w:val="004F53F7"/>
    <w:rsid w:val="004F7227"/>
    <w:rsid w:val="004F7934"/>
    <w:rsid w:val="005011F6"/>
    <w:rsid w:val="005012A0"/>
    <w:rsid w:val="00501A47"/>
    <w:rsid w:val="00501B16"/>
    <w:rsid w:val="00502692"/>
    <w:rsid w:val="0050356B"/>
    <w:rsid w:val="00503F3C"/>
    <w:rsid w:val="0050432D"/>
    <w:rsid w:val="00504893"/>
    <w:rsid w:val="005062C4"/>
    <w:rsid w:val="00506363"/>
    <w:rsid w:val="00511010"/>
    <w:rsid w:val="00511454"/>
    <w:rsid w:val="00513F8A"/>
    <w:rsid w:val="0051413D"/>
    <w:rsid w:val="0051647F"/>
    <w:rsid w:val="00516CC2"/>
    <w:rsid w:val="00517AD5"/>
    <w:rsid w:val="00517B10"/>
    <w:rsid w:val="005210FA"/>
    <w:rsid w:val="00522583"/>
    <w:rsid w:val="005237FC"/>
    <w:rsid w:val="00523C65"/>
    <w:rsid w:val="00525981"/>
    <w:rsid w:val="00525DA5"/>
    <w:rsid w:val="00526097"/>
    <w:rsid w:val="005262E2"/>
    <w:rsid w:val="00530061"/>
    <w:rsid w:val="00530774"/>
    <w:rsid w:val="00532A5F"/>
    <w:rsid w:val="00533C60"/>
    <w:rsid w:val="00534AC2"/>
    <w:rsid w:val="0053599F"/>
    <w:rsid w:val="00536265"/>
    <w:rsid w:val="00541A64"/>
    <w:rsid w:val="00542F6D"/>
    <w:rsid w:val="00542FA6"/>
    <w:rsid w:val="0054355B"/>
    <w:rsid w:val="00543964"/>
    <w:rsid w:val="00543E71"/>
    <w:rsid w:val="00544A26"/>
    <w:rsid w:val="00547113"/>
    <w:rsid w:val="005471DF"/>
    <w:rsid w:val="00547F55"/>
    <w:rsid w:val="00550FEA"/>
    <w:rsid w:val="005528AF"/>
    <w:rsid w:val="00556221"/>
    <w:rsid w:val="00556505"/>
    <w:rsid w:val="0055680F"/>
    <w:rsid w:val="00556B8A"/>
    <w:rsid w:val="00556FBE"/>
    <w:rsid w:val="0056024F"/>
    <w:rsid w:val="0056052D"/>
    <w:rsid w:val="00561AFF"/>
    <w:rsid w:val="00562248"/>
    <w:rsid w:val="00562B56"/>
    <w:rsid w:val="00562CA7"/>
    <w:rsid w:val="00564F34"/>
    <w:rsid w:val="0056534A"/>
    <w:rsid w:val="00565CA8"/>
    <w:rsid w:val="00566CC2"/>
    <w:rsid w:val="0056773C"/>
    <w:rsid w:val="00567ACC"/>
    <w:rsid w:val="00570918"/>
    <w:rsid w:val="00570B92"/>
    <w:rsid w:val="00571148"/>
    <w:rsid w:val="005722EB"/>
    <w:rsid w:val="005728D8"/>
    <w:rsid w:val="00573D1D"/>
    <w:rsid w:val="00575DF3"/>
    <w:rsid w:val="00576F23"/>
    <w:rsid w:val="00577963"/>
    <w:rsid w:val="00577FDD"/>
    <w:rsid w:val="00580322"/>
    <w:rsid w:val="005803C8"/>
    <w:rsid w:val="005812A3"/>
    <w:rsid w:val="00584F44"/>
    <w:rsid w:val="005860D3"/>
    <w:rsid w:val="00586894"/>
    <w:rsid w:val="0058735F"/>
    <w:rsid w:val="005907D7"/>
    <w:rsid w:val="00592769"/>
    <w:rsid w:val="00592EB3"/>
    <w:rsid w:val="005933AA"/>
    <w:rsid w:val="00593E82"/>
    <w:rsid w:val="00594506"/>
    <w:rsid w:val="0059475E"/>
    <w:rsid w:val="00594A61"/>
    <w:rsid w:val="00594F74"/>
    <w:rsid w:val="005957F4"/>
    <w:rsid w:val="005962DB"/>
    <w:rsid w:val="00596AED"/>
    <w:rsid w:val="0059721F"/>
    <w:rsid w:val="0059753D"/>
    <w:rsid w:val="00597DA3"/>
    <w:rsid w:val="00597DE0"/>
    <w:rsid w:val="005A1B9B"/>
    <w:rsid w:val="005A21C8"/>
    <w:rsid w:val="005A265F"/>
    <w:rsid w:val="005A3BE1"/>
    <w:rsid w:val="005A45B0"/>
    <w:rsid w:val="005A52CD"/>
    <w:rsid w:val="005A6216"/>
    <w:rsid w:val="005A64A3"/>
    <w:rsid w:val="005A6A94"/>
    <w:rsid w:val="005A6BF9"/>
    <w:rsid w:val="005A76E0"/>
    <w:rsid w:val="005B3336"/>
    <w:rsid w:val="005B33A8"/>
    <w:rsid w:val="005B57E2"/>
    <w:rsid w:val="005C1725"/>
    <w:rsid w:val="005C1C1F"/>
    <w:rsid w:val="005C40D7"/>
    <w:rsid w:val="005C52E7"/>
    <w:rsid w:val="005D0629"/>
    <w:rsid w:val="005D0A14"/>
    <w:rsid w:val="005D0D54"/>
    <w:rsid w:val="005D1345"/>
    <w:rsid w:val="005D1550"/>
    <w:rsid w:val="005D1E98"/>
    <w:rsid w:val="005D3133"/>
    <w:rsid w:val="005D3603"/>
    <w:rsid w:val="005D3E3C"/>
    <w:rsid w:val="005D7B57"/>
    <w:rsid w:val="005E0086"/>
    <w:rsid w:val="005E1D81"/>
    <w:rsid w:val="005E2DC3"/>
    <w:rsid w:val="005E370F"/>
    <w:rsid w:val="005E438C"/>
    <w:rsid w:val="005E4E69"/>
    <w:rsid w:val="005E5932"/>
    <w:rsid w:val="005E67BC"/>
    <w:rsid w:val="005E6D78"/>
    <w:rsid w:val="005E707F"/>
    <w:rsid w:val="005E73E7"/>
    <w:rsid w:val="005F0BEC"/>
    <w:rsid w:val="005F0E81"/>
    <w:rsid w:val="005F1407"/>
    <w:rsid w:val="005F2A96"/>
    <w:rsid w:val="005F2AED"/>
    <w:rsid w:val="005F2B46"/>
    <w:rsid w:val="005F30C8"/>
    <w:rsid w:val="005F36BE"/>
    <w:rsid w:val="005F4C7D"/>
    <w:rsid w:val="005F5F83"/>
    <w:rsid w:val="006027B8"/>
    <w:rsid w:val="00603381"/>
    <w:rsid w:val="00603680"/>
    <w:rsid w:val="00603CFE"/>
    <w:rsid w:val="00604FB9"/>
    <w:rsid w:val="0060644D"/>
    <w:rsid w:val="00610057"/>
    <w:rsid w:val="0061178C"/>
    <w:rsid w:val="00611FBB"/>
    <w:rsid w:val="006129E9"/>
    <w:rsid w:val="0061336C"/>
    <w:rsid w:val="00613B0F"/>
    <w:rsid w:val="00615A13"/>
    <w:rsid w:val="006164C1"/>
    <w:rsid w:val="00616921"/>
    <w:rsid w:val="00617012"/>
    <w:rsid w:val="00617FC2"/>
    <w:rsid w:val="006202EF"/>
    <w:rsid w:val="00620ED5"/>
    <w:rsid w:val="006215DD"/>
    <w:rsid w:val="00621D2E"/>
    <w:rsid w:val="006225BE"/>
    <w:rsid w:val="00623784"/>
    <w:rsid w:val="00623862"/>
    <w:rsid w:val="0062626E"/>
    <w:rsid w:val="0062697B"/>
    <w:rsid w:val="00626AD0"/>
    <w:rsid w:val="00626E03"/>
    <w:rsid w:val="00627932"/>
    <w:rsid w:val="00627F90"/>
    <w:rsid w:val="00630A04"/>
    <w:rsid w:val="00630E25"/>
    <w:rsid w:val="00632594"/>
    <w:rsid w:val="006331EC"/>
    <w:rsid w:val="00634809"/>
    <w:rsid w:val="006356A1"/>
    <w:rsid w:val="00635DB9"/>
    <w:rsid w:val="00636E19"/>
    <w:rsid w:val="00640C3A"/>
    <w:rsid w:val="00640D60"/>
    <w:rsid w:val="00642733"/>
    <w:rsid w:val="0064440C"/>
    <w:rsid w:val="00646C82"/>
    <w:rsid w:val="00651A90"/>
    <w:rsid w:val="006526AF"/>
    <w:rsid w:val="00652E83"/>
    <w:rsid w:val="006548A5"/>
    <w:rsid w:val="006550FB"/>
    <w:rsid w:val="00655F28"/>
    <w:rsid w:val="006566ED"/>
    <w:rsid w:val="006577C7"/>
    <w:rsid w:val="00657A96"/>
    <w:rsid w:val="00661014"/>
    <w:rsid w:val="00661CA3"/>
    <w:rsid w:val="006625E7"/>
    <w:rsid w:val="00663861"/>
    <w:rsid w:val="0066442C"/>
    <w:rsid w:val="006658AE"/>
    <w:rsid w:val="00667483"/>
    <w:rsid w:val="00667544"/>
    <w:rsid w:val="00667F57"/>
    <w:rsid w:val="0067141D"/>
    <w:rsid w:val="00671C5C"/>
    <w:rsid w:val="00680AD1"/>
    <w:rsid w:val="006825B6"/>
    <w:rsid w:val="00683BD8"/>
    <w:rsid w:val="00685686"/>
    <w:rsid w:val="00685753"/>
    <w:rsid w:val="006858C8"/>
    <w:rsid w:val="00686FD2"/>
    <w:rsid w:val="00690BF4"/>
    <w:rsid w:val="0069186C"/>
    <w:rsid w:val="0069264E"/>
    <w:rsid w:val="00692A70"/>
    <w:rsid w:val="00694328"/>
    <w:rsid w:val="00695280"/>
    <w:rsid w:val="006958AA"/>
    <w:rsid w:val="00695989"/>
    <w:rsid w:val="00696664"/>
    <w:rsid w:val="00696C09"/>
    <w:rsid w:val="00696CCC"/>
    <w:rsid w:val="0069763D"/>
    <w:rsid w:val="0069792B"/>
    <w:rsid w:val="006A07C9"/>
    <w:rsid w:val="006A2F29"/>
    <w:rsid w:val="006A34AC"/>
    <w:rsid w:val="006A3679"/>
    <w:rsid w:val="006A38A5"/>
    <w:rsid w:val="006A3D40"/>
    <w:rsid w:val="006A4C89"/>
    <w:rsid w:val="006A59D0"/>
    <w:rsid w:val="006B08C3"/>
    <w:rsid w:val="006B0D34"/>
    <w:rsid w:val="006B2254"/>
    <w:rsid w:val="006B22DE"/>
    <w:rsid w:val="006B372D"/>
    <w:rsid w:val="006B4AC2"/>
    <w:rsid w:val="006B4C3D"/>
    <w:rsid w:val="006B4CD0"/>
    <w:rsid w:val="006B7478"/>
    <w:rsid w:val="006C0CBE"/>
    <w:rsid w:val="006C15C8"/>
    <w:rsid w:val="006C1929"/>
    <w:rsid w:val="006C1D55"/>
    <w:rsid w:val="006C3066"/>
    <w:rsid w:val="006C3726"/>
    <w:rsid w:val="006C4976"/>
    <w:rsid w:val="006C4DC5"/>
    <w:rsid w:val="006C532F"/>
    <w:rsid w:val="006C5B48"/>
    <w:rsid w:val="006C730C"/>
    <w:rsid w:val="006C7D5A"/>
    <w:rsid w:val="006D03DD"/>
    <w:rsid w:val="006D12C9"/>
    <w:rsid w:val="006D1B5C"/>
    <w:rsid w:val="006D34CD"/>
    <w:rsid w:val="006D6E92"/>
    <w:rsid w:val="006E0837"/>
    <w:rsid w:val="006E0EBA"/>
    <w:rsid w:val="006E3F13"/>
    <w:rsid w:val="006E4E84"/>
    <w:rsid w:val="006E600B"/>
    <w:rsid w:val="006E691C"/>
    <w:rsid w:val="006E7601"/>
    <w:rsid w:val="006E7757"/>
    <w:rsid w:val="006E78CC"/>
    <w:rsid w:val="006F3379"/>
    <w:rsid w:val="006F363E"/>
    <w:rsid w:val="006F3A7B"/>
    <w:rsid w:val="006F4B2C"/>
    <w:rsid w:val="006F4F08"/>
    <w:rsid w:val="006F4FF0"/>
    <w:rsid w:val="006F561A"/>
    <w:rsid w:val="006F7447"/>
    <w:rsid w:val="006F756B"/>
    <w:rsid w:val="00700B9F"/>
    <w:rsid w:val="00700F41"/>
    <w:rsid w:val="00702A46"/>
    <w:rsid w:val="007076C0"/>
    <w:rsid w:val="00707B28"/>
    <w:rsid w:val="00711093"/>
    <w:rsid w:val="007133D4"/>
    <w:rsid w:val="007134B4"/>
    <w:rsid w:val="00713C6C"/>
    <w:rsid w:val="00714CF9"/>
    <w:rsid w:val="00716B74"/>
    <w:rsid w:val="007228E7"/>
    <w:rsid w:val="007232C8"/>
    <w:rsid w:val="00723EB0"/>
    <w:rsid w:val="00727A1D"/>
    <w:rsid w:val="00730C44"/>
    <w:rsid w:val="0073152D"/>
    <w:rsid w:val="00731C0E"/>
    <w:rsid w:val="00732139"/>
    <w:rsid w:val="00735EBB"/>
    <w:rsid w:val="007365EC"/>
    <w:rsid w:val="00737494"/>
    <w:rsid w:val="00737E5F"/>
    <w:rsid w:val="00743278"/>
    <w:rsid w:val="00744580"/>
    <w:rsid w:val="00744B72"/>
    <w:rsid w:val="0074510B"/>
    <w:rsid w:val="007461CF"/>
    <w:rsid w:val="007469E4"/>
    <w:rsid w:val="00746DB6"/>
    <w:rsid w:val="00747375"/>
    <w:rsid w:val="00750461"/>
    <w:rsid w:val="0075154D"/>
    <w:rsid w:val="007519B8"/>
    <w:rsid w:val="00752BFD"/>
    <w:rsid w:val="007540B8"/>
    <w:rsid w:val="007575A3"/>
    <w:rsid w:val="00757BFD"/>
    <w:rsid w:val="00761473"/>
    <w:rsid w:val="007614B1"/>
    <w:rsid w:val="00763934"/>
    <w:rsid w:val="0076677B"/>
    <w:rsid w:val="00767852"/>
    <w:rsid w:val="00767CC6"/>
    <w:rsid w:val="007716DC"/>
    <w:rsid w:val="007726AC"/>
    <w:rsid w:val="0077284E"/>
    <w:rsid w:val="0077349F"/>
    <w:rsid w:val="007738B3"/>
    <w:rsid w:val="007740B9"/>
    <w:rsid w:val="00775CBE"/>
    <w:rsid w:val="007763E1"/>
    <w:rsid w:val="0077677A"/>
    <w:rsid w:val="00777D85"/>
    <w:rsid w:val="00780629"/>
    <w:rsid w:val="007815D0"/>
    <w:rsid w:val="007815DF"/>
    <w:rsid w:val="00782BF5"/>
    <w:rsid w:val="00785676"/>
    <w:rsid w:val="007856F8"/>
    <w:rsid w:val="00786317"/>
    <w:rsid w:val="00786871"/>
    <w:rsid w:val="00786E03"/>
    <w:rsid w:val="0078728C"/>
    <w:rsid w:val="007872EE"/>
    <w:rsid w:val="00787F22"/>
    <w:rsid w:val="0079056D"/>
    <w:rsid w:val="0079083E"/>
    <w:rsid w:val="0079194C"/>
    <w:rsid w:val="00792A52"/>
    <w:rsid w:val="0079340C"/>
    <w:rsid w:val="00794F48"/>
    <w:rsid w:val="007954EF"/>
    <w:rsid w:val="00795A27"/>
    <w:rsid w:val="007A01B9"/>
    <w:rsid w:val="007A0C1D"/>
    <w:rsid w:val="007A2290"/>
    <w:rsid w:val="007A3209"/>
    <w:rsid w:val="007A6260"/>
    <w:rsid w:val="007B09DC"/>
    <w:rsid w:val="007B2E84"/>
    <w:rsid w:val="007B36DF"/>
    <w:rsid w:val="007B5155"/>
    <w:rsid w:val="007B591B"/>
    <w:rsid w:val="007B603C"/>
    <w:rsid w:val="007B690B"/>
    <w:rsid w:val="007B6EAA"/>
    <w:rsid w:val="007B70E9"/>
    <w:rsid w:val="007B7620"/>
    <w:rsid w:val="007C1A31"/>
    <w:rsid w:val="007C2705"/>
    <w:rsid w:val="007C5FD4"/>
    <w:rsid w:val="007C68D2"/>
    <w:rsid w:val="007C76FF"/>
    <w:rsid w:val="007D0766"/>
    <w:rsid w:val="007D3E3F"/>
    <w:rsid w:val="007D68F5"/>
    <w:rsid w:val="007D7264"/>
    <w:rsid w:val="007E02B3"/>
    <w:rsid w:val="007E11ED"/>
    <w:rsid w:val="007E1DFB"/>
    <w:rsid w:val="007E3602"/>
    <w:rsid w:val="007E42BA"/>
    <w:rsid w:val="007E4743"/>
    <w:rsid w:val="007E6815"/>
    <w:rsid w:val="007E684C"/>
    <w:rsid w:val="007E68A8"/>
    <w:rsid w:val="007F0E21"/>
    <w:rsid w:val="007F1F5F"/>
    <w:rsid w:val="007F4810"/>
    <w:rsid w:val="007F73A6"/>
    <w:rsid w:val="007F75C4"/>
    <w:rsid w:val="007F7AA3"/>
    <w:rsid w:val="008011BC"/>
    <w:rsid w:val="00801228"/>
    <w:rsid w:val="0080373B"/>
    <w:rsid w:val="00805BE2"/>
    <w:rsid w:val="00806136"/>
    <w:rsid w:val="00806B8F"/>
    <w:rsid w:val="00807037"/>
    <w:rsid w:val="00810109"/>
    <w:rsid w:val="00811270"/>
    <w:rsid w:val="00812919"/>
    <w:rsid w:val="00812A7A"/>
    <w:rsid w:val="00813A83"/>
    <w:rsid w:val="0081528F"/>
    <w:rsid w:val="00815C8F"/>
    <w:rsid w:val="00816D71"/>
    <w:rsid w:val="00816DC4"/>
    <w:rsid w:val="00816EDB"/>
    <w:rsid w:val="00820242"/>
    <w:rsid w:val="0082039A"/>
    <w:rsid w:val="00821D93"/>
    <w:rsid w:val="00821E0F"/>
    <w:rsid w:val="008221DA"/>
    <w:rsid w:val="00823A50"/>
    <w:rsid w:val="00823D2A"/>
    <w:rsid w:val="00826320"/>
    <w:rsid w:val="008264AF"/>
    <w:rsid w:val="00826D95"/>
    <w:rsid w:val="00827337"/>
    <w:rsid w:val="00827657"/>
    <w:rsid w:val="00827A87"/>
    <w:rsid w:val="0083106F"/>
    <w:rsid w:val="00831446"/>
    <w:rsid w:val="008315E3"/>
    <w:rsid w:val="0083170A"/>
    <w:rsid w:val="008349FA"/>
    <w:rsid w:val="00834C42"/>
    <w:rsid w:val="00834E48"/>
    <w:rsid w:val="008351A6"/>
    <w:rsid w:val="0083660E"/>
    <w:rsid w:val="0083705A"/>
    <w:rsid w:val="00837173"/>
    <w:rsid w:val="008403C0"/>
    <w:rsid w:val="00840BFD"/>
    <w:rsid w:val="00841835"/>
    <w:rsid w:val="00842383"/>
    <w:rsid w:val="0084310A"/>
    <w:rsid w:val="0084331E"/>
    <w:rsid w:val="00843454"/>
    <w:rsid w:val="00844FA6"/>
    <w:rsid w:val="008459E2"/>
    <w:rsid w:val="00845E91"/>
    <w:rsid w:val="00847CDC"/>
    <w:rsid w:val="008535F4"/>
    <w:rsid w:val="0085372A"/>
    <w:rsid w:val="008545F9"/>
    <w:rsid w:val="00854A65"/>
    <w:rsid w:val="00856E48"/>
    <w:rsid w:val="00857BAB"/>
    <w:rsid w:val="0086185A"/>
    <w:rsid w:val="008641A1"/>
    <w:rsid w:val="0086505D"/>
    <w:rsid w:val="00865B35"/>
    <w:rsid w:val="00866D68"/>
    <w:rsid w:val="00867CDE"/>
    <w:rsid w:val="00867D8E"/>
    <w:rsid w:val="00870288"/>
    <w:rsid w:val="00871C03"/>
    <w:rsid w:val="00871FB9"/>
    <w:rsid w:val="00872D33"/>
    <w:rsid w:val="00873198"/>
    <w:rsid w:val="008736BC"/>
    <w:rsid w:val="00873747"/>
    <w:rsid w:val="008744A8"/>
    <w:rsid w:val="008749EB"/>
    <w:rsid w:val="00875C92"/>
    <w:rsid w:val="0087626B"/>
    <w:rsid w:val="0087639A"/>
    <w:rsid w:val="008766F5"/>
    <w:rsid w:val="00876DBC"/>
    <w:rsid w:val="00877609"/>
    <w:rsid w:val="0088104C"/>
    <w:rsid w:val="00881D39"/>
    <w:rsid w:val="00882DFC"/>
    <w:rsid w:val="0088368E"/>
    <w:rsid w:val="00883B37"/>
    <w:rsid w:val="00884AFA"/>
    <w:rsid w:val="00885395"/>
    <w:rsid w:val="008861DE"/>
    <w:rsid w:val="00887550"/>
    <w:rsid w:val="00887900"/>
    <w:rsid w:val="00891F9F"/>
    <w:rsid w:val="00892D4F"/>
    <w:rsid w:val="00893A3E"/>
    <w:rsid w:val="00894440"/>
    <w:rsid w:val="00895D52"/>
    <w:rsid w:val="00895F3E"/>
    <w:rsid w:val="00895FEC"/>
    <w:rsid w:val="00896E98"/>
    <w:rsid w:val="00897637"/>
    <w:rsid w:val="00897E62"/>
    <w:rsid w:val="008A1251"/>
    <w:rsid w:val="008A1B70"/>
    <w:rsid w:val="008A1F6E"/>
    <w:rsid w:val="008A31FA"/>
    <w:rsid w:val="008A3884"/>
    <w:rsid w:val="008A38BC"/>
    <w:rsid w:val="008A38E9"/>
    <w:rsid w:val="008A4480"/>
    <w:rsid w:val="008A4720"/>
    <w:rsid w:val="008A4C89"/>
    <w:rsid w:val="008A5377"/>
    <w:rsid w:val="008A5783"/>
    <w:rsid w:val="008A58D5"/>
    <w:rsid w:val="008A6267"/>
    <w:rsid w:val="008A6D40"/>
    <w:rsid w:val="008A6F42"/>
    <w:rsid w:val="008A77E5"/>
    <w:rsid w:val="008A7903"/>
    <w:rsid w:val="008A7E35"/>
    <w:rsid w:val="008A7FB4"/>
    <w:rsid w:val="008B065D"/>
    <w:rsid w:val="008B0F0E"/>
    <w:rsid w:val="008B2F64"/>
    <w:rsid w:val="008B37EC"/>
    <w:rsid w:val="008B4CD3"/>
    <w:rsid w:val="008B5008"/>
    <w:rsid w:val="008B5A3B"/>
    <w:rsid w:val="008B5ED4"/>
    <w:rsid w:val="008B64E5"/>
    <w:rsid w:val="008B6DD6"/>
    <w:rsid w:val="008C2FFF"/>
    <w:rsid w:val="008C5399"/>
    <w:rsid w:val="008C5DD4"/>
    <w:rsid w:val="008C6349"/>
    <w:rsid w:val="008C64BC"/>
    <w:rsid w:val="008C6EA7"/>
    <w:rsid w:val="008C7FA0"/>
    <w:rsid w:val="008D2467"/>
    <w:rsid w:val="008D3933"/>
    <w:rsid w:val="008D3ABC"/>
    <w:rsid w:val="008D4730"/>
    <w:rsid w:val="008D55E4"/>
    <w:rsid w:val="008D5853"/>
    <w:rsid w:val="008D5EDB"/>
    <w:rsid w:val="008D609D"/>
    <w:rsid w:val="008D6E6D"/>
    <w:rsid w:val="008E083C"/>
    <w:rsid w:val="008E0BEA"/>
    <w:rsid w:val="008E154B"/>
    <w:rsid w:val="008E1A06"/>
    <w:rsid w:val="008E1B3B"/>
    <w:rsid w:val="008E3D50"/>
    <w:rsid w:val="008E42C4"/>
    <w:rsid w:val="008E48A5"/>
    <w:rsid w:val="008E5266"/>
    <w:rsid w:val="008E5C3E"/>
    <w:rsid w:val="008F048E"/>
    <w:rsid w:val="008F1EFD"/>
    <w:rsid w:val="008F2080"/>
    <w:rsid w:val="008F20EB"/>
    <w:rsid w:val="008F21D2"/>
    <w:rsid w:val="008F2272"/>
    <w:rsid w:val="008F34AD"/>
    <w:rsid w:val="008F38EB"/>
    <w:rsid w:val="008F42B1"/>
    <w:rsid w:val="008F4735"/>
    <w:rsid w:val="008F60AC"/>
    <w:rsid w:val="008F6260"/>
    <w:rsid w:val="008F626B"/>
    <w:rsid w:val="008F63ED"/>
    <w:rsid w:val="008F704F"/>
    <w:rsid w:val="008F7395"/>
    <w:rsid w:val="0090190E"/>
    <w:rsid w:val="00902CC4"/>
    <w:rsid w:val="00904AAC"/>
    <w:rsid w:val="00905008"/>
    <w:rsid w:val="00906777"/>
    <w:rsid w:val="009069F9"/>
    <w:rsid w:val="009070C0"/>
    <w:rsid w:val="0091216F"/>
    <w:rsid w:val="00912219"/>
    <w:rsid w:val="00912B39"/>
    <w:rsid w:val="00912EBE"/>
    <w:rsid w:val="009149F8"/>
    <w:rsid w:val="00917EE1"/>
    <w:rsid w:val="009217FF"/>
    <w:rsid w:val="0092222C"/>
    <w:rsid w:val="00922CFC"/>
    <w:rsid w:val="009237F8"/>
    <w:rsid w:val="009238C7"/>
    <w:rsid w:val="00925676"/>
    <w:rsid w:val="00926519"/>
    <w:rsid w:val="00926801"/>
    <w:rsid w:val="00926EF3"/>
    <w:rsid w:val="00927528"/>
    <w:rsid w:val="00930D2C"/>
    <w:rsid w:val="00933946"/>
    <w:rsid w:val="009355A1"/>
    <w:rsid w:val="00936E2F"/>
    <w:rsid w:val="0094044D"/>
    <w:rsid w:val="00940618"/>
    <w:rsid w:val="00940C76"/>
    <w:rsid w:val="00943CB9"/>
    <w:rsid w:val="00944494"/>
    <w:rsid w:val="00944C0D"/>
    <w:rsid w:val="00945B6C"/>
    <w:rsid w:val="00946B05"/>
    <w:rsid w:val="009470AC"/>
    <w:rsid w:val="009520AC"/>
    <w:rsid w:val="009538B1"/>
    <w:rsid w:val="0095423B"/>
    <w:rsid w:val="00954336"/>
    <w:rsid w:val="00956E90"/>
    <w:rsid w:val="00961978"/>
    <w:rsid w:val="00961BB7"/>
    <w:rsid w:val="00961E9B"/>
    <w:rsid w:val="00964BA5"/>
    <w:rsid w:val="00966006"/>
    <w:rsid w:val="00966DC5"/>
    <w:rsid w:val="00967262"/>
    <w:rsid w:val="00967557"/>
    <w:rsid w:val="00970062"/>
    <w:rsid w:val="00970378"/>
    <w:rsid w:val="0097065F"/>
    <w:rsid w:val="00971822"/>
    <w:rsid w:val="00971F3F"/>
    <w:rsid w:val="009728FE"/>
    <w:rsid w:val="0097389D"/>
    <w:rsid w:val="00976190"/>
    <w:rsid w:val="009762BB"/>
    <w:rsid w:val="0097636A"/>
    <w:rsid w:val="009769DF"/>
    <w:rsid w:val="00976CC7"/>
    <w:rsid w:val="0097736F"/>
    <w:rsid w:val="00977A5D"/>
    <w:rsid w:val="009804D4"/>
    <w:rsid w:val="00980B61"/>
    <w:rsid w:val="009832CF"/>
    <w:rsid w:val="0098395A"/>
    <w:rsid w:val="00983CB3"/>
    <w:rsid w:val="00983EC6"/>
    <w:rsid w:val="00984AAC"/>
    <w:rsid w:val="0098576B"/>
    <w:rsid w:val="009872ED"/>
    <w:rsid w:val="00987A72"/>
    <w:rsid w:val="00990B68"/>
    <w:rsid w:val="00990EAF"/>
    <w:rsid w:val="009910B6"/>
    <w:rsid w:val="009911A0"/>
    <w:rsid w:val="0099126C"/>
    <w:rsid w:val="009921AC"/>
    <w:rsid w:val="00996DD1"/>
    <w:rsid w:val="009A0107"/>
    <w:rsid w:val="009A0A48"/>
    <w:rsid w:val="009A0D4B"/>
    <w:rsid w:val="009A1174"/>
    <w:rsid w:val="009A16E5"/>
    <w:rsid w:val="009A4031"/>
    <w:rsid w:val="009A44BA"/>
    <w:rsid w:val="009A56BB"/>
    <w:rsid w:val="009A5B93"/>
    <w:rsid w:val="009A7148"/>
    <w:rsid w:val="009A78B4"/>
    <w:rsid w:val="009B0681"/>
    <w:rsid w:val="009B0C6D"/>
    <w:rsid w:val="009B0E6C"/>
    <w:rsid w:val="009B425C"/>
    <w:rsid w:val="009B6D42"/>
    <w:rsid w:val="009B6DB9"/>
    <w:rsid w:val="009B7DE8"/>
    <w:rsid w:val="009C0B02"/>
    <w:rsid w:val="009C0D14"/>
    <w:rsid w:val="009C2B55"/>
    <w:rsid w:val="009C3B10"/>
    <w:rsid w:val="009C4AAA"/>
    <w:rsid w:val="009C4FCD"/>
    <w:rsid w:val="009C6D9D"/>
    <w:rsid w:val="009C7787"/>
    <w:rsid w:val="009D1C23"/>
    <w:rsid w:val="009D23A0"/>
    <w:rsid w:val="009D4083"/>
    <w:rsid w:val="009D4B85"/>
    <w:rsid w:val="009D653E"/>
    <w:rsid w:val="009E0373"/>
    <w:rsid w:val="009E038C"/>
    <w:rsid w:val="009E1E97"/>
    <w:rsid w:val="009E4961"/>
    <w:rsid w:val="009E527E"/>
    <w:rsid w:val="009E54F8"/>
    <w:rsid w:val="009E5555"/>
    <w:rsid w:val="009E6454"/>
    <w:rsid w:val="009E68A7"/>
    <w:rsid w:val="009F029F"/>
    <w:rsid w:val="009F06D3"/>
    <w:rsid w:val="009F0EA8"/>
    <w:rsid w:val="009F2884"/>
    <w:rsid w:val="009F3A2F"/>
    <w:rsid w:val="009F3C58"/>
    <w:rsid w:val="009F404E"/>
    <w:rsid w:val="009F4774"/>
    <w:rsid w:val="009F57AD"/>
    <w:rsid w:val="009F5B80"/>
    <w:rsid w:val="009F6BAE"/>
    <w:rsid w:val="00A04B8B"/>
    <w:rsid w:val="00A050BA"/>
    <w:rsid w:val="00A109CE"/>
    <w:rsid w:val="00A11A9E"/>
    <w:rsid w:val="00A13DCF"/>
    <w:rsid w:val="00A15AFE"/>
    <w:rsid w:val="00A1646D"/>
    <w:rsid w:val="00A17568"/>
    <w:rsid w:val="00A20551"/>
    <w:rsid w:val="00A2133F"/>
    <w:rsid w:val="00A25879"/>
    <w:rsid w:val="00A26EC6"/>
    <w:rsid w:val="00A27921"/>
    <w:rsid w:val="00A27E37"/>
    <w:rsid w:val="00A309E1"/>
    <w:rsid w:val="00A3239A"/>
    <w:rsid w:val="00A33EC7"/>
    <w:rsid w:val="00A347FA"/>
    <w:rsid w:val="00A357CF"/>
    <w:rsid w:val="00A35EBE"/>
    <w:rsid w:val="00A404E9"/>
    <w:rsid w:val="00A41BC7"/>
    <w:rsid w:val="00A4209D"/>
    <w:rsid w:val="00A42834"/>
    <w:rsid w:val="00A4320F"/>
    <w:rsid w:val="00A43CB9"/>
    <w:rsid w:val="00A45404"/>
    <w:rsid w:val="00A461FA"/>
    <w:rsid w:val="00A47571"/>
    <w:rsid w:val="00A51C2F"/>
    <w:rsid w:val="00A52A4C"/>
    <w:rsid w:val="00A52A52"/>
    <w:rsid w:val="00A52AE9"/>
    <w:rsid w:val="00A53423"/>
    <w:rsid w:val="00A54500"/>
    <w:rsid w:val="00A54D7C"/>
    <w:rsid w:val="00A5502B"/>
    <w:rsid w:val="00A553A7"/>
    <w:rsid w:val="00A55AF1"/>
    <w:rsid w:val="00A56AD0"/>
    <w:rsid w:val="00A56E0E"/>
    <w:rsid w:val="00A56E98"/>
    <w:rsid w:val="00A60934"/>
    <w:rsid w:val="00A62667"/>
    <w:rsid w:val="00A626C6"/>
    <w:rsid w:val="00A63375"/>
    <w:rsid w:val="00A6463F"/>
    <w:rsid w:val="00A64C23"/>
    <w:rsid w:val="00A65188"/>
    <w:rsid w:val="00A664A0"/>
    <w:rsid w:val="00A6691E"/>
    <w:rsid w:val="00A67135"/>
    <w:rsid w:val="00A70451"/>
    <w:rsid w:val="00A74FFC"/>
    <w:rsid w:val="00A75369"/>
    <w:rsid w:val="00A75E1F"/>
    <w:rsid w:val="00A76B94"/>
    <w:rsid w:val="00A771A3"/>
    <w:rsid w:val="00A80867"/>
    <w:rsid w:val="00A80D06"/>
    <w:rsid w:val="00A82748"/>
    <w:rsid w:val="00A82E71"/>
    <w:rsid w:val="00A83772"/>
    <w:rsid w:val="00A8431E"/>
    <w:rsid w:val="00A849EE"/>
    <w:rsid w:val="00A86F81"/>
    <w:rsid w:val="00A87268"/>
    <w:rsid w:val="00A90E3A"/>
    <w:rsid w:val="00A91D7B"/>
    <w:rsid w:val="00A92FE7"/>
    <w:rsid w:val="00A935C4"/>
    <w:rsid w:val="00A93E91"/>
    <w:rsid w:val="00A966BC"/>
    <w:rsid w:val="00A96BBF"/>
    <w:rsid w:val="00AA04CB"/>
    <w:rsid w:val="00AA0F4A"/>
    <w:rsid w:val="00AA3757"/>
    <w:rsid w:val="00AA3A44"/>
    <w:rsid w:val="00AA4726"/>
    <w:rsid w:val="00AA531E"/>
    <w:rsid w:val="00AA5D1D"/>
    <w:rsid w:val="00AA5DF1"/>
    <w:rsid w:val="00AA6A5C"/>
    <w:rsid w:val="00AB140F"/>
    <w:rsid w:val="00AB1790"/>
    <w:rsid w:val="00AB2670"/>
    <w:rsid w:val="00AB2CFE"/>
    <w:rsid w:val="00AB2D5B"/>
    <w:rsid w:val="00AB4581"/>
    <w:rsid w:val="00AB55AE"/>
    <w:rsid w:val="00AC138A"/>
    <w:rsid w:val="00AC29B3"/>
    <w:rsid w:val="00AC307D"/>
    <w:rsid w:val="00AC39D7"/>
    <w:rsid w:val="00AC4198"/>
    <w:rsid w:val="00AC476E"/>
    <w:rsid w:val="00AC5551"/>
    <w:rsid w:val="00AC5D09"/>
    <w:rsid w:val="00AC6683"/>
    <w:rsid w:val="00AC6B04"/>
    <w:rsid w:val="00AC74E3"/>
    <w:rsid w:val="00AC7970"/>
    <w:rsid w:val="00AD08A3"/>
    <w:rsid w:val="00AD40D9"/>
    <w:rsid w:val="00AD5144"/>
    <w:rsid w:val="00AD72EF"/>
    <w:rsid w:val="00AE029C"/>
    <w:rsid w:val="00AE04CB"/>
    <w:rsid w:val="00AE0C90"/>
    <w:rsid w:val="00AE0EF6"/>
    <w:rsid w:val="00AE21E3"/>
    <w:rsid w:val="00AE2A29"/>
    <w:rsid w:val="00AE2B04"/>
    <w:rsid w:val="00AE3218"/>
    <w:rsid w:val="00AE39A3"/>
    <w:rsid w:val="00AE3CFE"/>
    <w:rsid w:val="00AE464F"/>
    <w:rsid w:val="00AF03B9"/>
    <w:rsid w:val="00AF0C06"/>
    <w:rsid w:val="00AF0CC1"/>
    <w:rsid w:val="00AF1725"/>
    <w:rsid w:val="00AF1BE7"/>
    <w:rsid w:val="00AF3DB3"/>
    <w:rsid w:val="00AF49C9"/>
    <w:rsid w:val="00AF7799"/>
    <w:rsid w:val="00B003C3"/>
    <w:rsid w:val="00B01156"/>
    <w:rsid w:val="00B011F6"/>
    <w:rsid w:val="00B01F7B"/>
    <w:rsid w:val="00B0272F"/>
    <w:rsid w:val="00B02B47"/>
    <w:rsid w:val="00B03E07"/>
    <w:rsid w:val="00B044F1"/>
    <w:rsid w:val="00B055E8"/>
    <w:rsid w:val="00B0655C"/>
    <w:rsid w:val="00B06D71"/>
    <w:rsid w:val="00B06DC5"/>
    <w:rsid w:val="00B075A0"/>
    <w:rsid w:val="00B07E2A"/>
    <w:rsid w:val="00B1075C"/>
    <w:rsid w:val="00B1098F"/>
    <w:rsid w:val="00B116C3"/>
    <w:rsid w:val="00B1305F"/>
    <w:rsid w:val="00B15FB9"/>
    <w:rsid w:val="00B207F0"/>
    <w:rsid w:val="00B22734"/>
    <w:rsid w:val="00B237AF"/>
    <w:rsid w:val="00B23C8F"/>
    <w:rsid w:val="00B246F9"/>
    <w:rsid w:val="00B249AB"/>
    <w:rsid w:val="00B317EF"/>
    <w:rsid w:val="00B31FCB"/>
    <w:rsid w:val="00B3302A"/>
    <w:rsid w:val="00B340F6"/>
    <w:rsid w:val="00B35471"/>
    <w:rsid w:val="00B3548B"/>
    <w:rsid w:val="00B358D6"/>
    <w:rsid w:val="00B4033A"/>
    <w:rsid w:val="00B40D44"/>
    <w:rsid w:val="00B423A1"/>
    <w:rsid w:val="00B42505"/>
    <w:rsid w:val="00B42B0D"/>
    <w:rsid w:val="00B438A0"/>
    <w:rsid w:val="00B43DF8"/>
    <w:rsid w:val="00B448CC"/>
    <w:rsid w:val="00B453B3"/>
    <w:rsid w:val="00B4641D"/>
    <w:rsid w:val="00B53558"/>
    <w:rsid w:val="00B537A7"/>
    <w:rsid w:val="00B54237"/>
    <w:rsid w:val="00B5440F"/>
    <w:rsid w:val="00B555F7"/>
    <w:rsid w:val="00B555FE"/>
    <w:rsid w:val="00B565E7"/>
    <w:rsid w:val="00B57C30"/>
    <w:rsid w:val="00B61200"/>
    <w:rsid w:val="00B631E2"/>
    <w:rsid w:val="00B63EA4"/>
    <w:rsid w:val="00B6495E"/>
    <w:rsid w:val="00B65276"/>
    <w:rsid w:val="00B6666B"/>
    <w:rsid w:val="00B666A0"/>
    <w:rsid w:val="00B669D6"/>
    <w:rsid w:val="00B70A66"/>
    <w:rsid w:val="00B7170C"/>
    <w:rsid w:val="00B7232A"/>
    <w:rsid w:val="00B72C18"/>
    <w:rsid w:val="00B7378B"/>
    <w:rsid w:val="00B73F57"/>
    <w:rsid w:val="00B75611"/>
    <w:rsid w:val="00B7704A"/>
    <w:rsid w:val="00B77A29"/>
    <w:rsid w:val="00B819A1"/>
    <w:rsid w:val="00B81CA1"/>
    <w:rsid w:val="00B81E6E"/>
    <w:rsid w:val="00B8618F"/>
    <w:rsid w:val="00B911BB"/>
    <w:rsid w:val="00B91C33"/>
    <w:rsid w:val="00B930B8"/>
    <w:rsid w:val="00B93F1F"/>
    <w:rsid w:val="00B9432B"/>
    <w:rsid w:val="00B950CF"/>
    <w:rsid w:val="00BA16E8"/>
    <w:rsid w:val="00BA2774"/>
    <w:rsid w:val="00BA2DB5"/>
    <w:rsid w:val="00BA37CE"/>
    <w:rsid w:val="00BA3ACF"/>
    <w:rsid w:val="00BA4463"/>
    <w:rsid w:val="00BA4EDC"/>
    <w:rsid w:val="00BA533A"/>
    <w:rsid w:val="00BA6AE8"/>
    <w:rsid w:val="00BA7917"/>
    <w:rsid w:val="00BB02A9"/>
    <w:rsid w:val="00BB070A"/>
    <w:rsid w:val="00BB0F44"/>
    <w:rsid w:val="00BB16FE"/>
    <w:rsid w:val="00BB3794"/>
    <w:rsid w:val="00BB3EAA"/>
    <w:rsid w:val="00BB3F98"/>
    <w:rsid w:val="00BB75FA"/>
    <w:rsid w:val="00BC0643"/>
    <w:rsid w:val="00BC078C"/>
    <w:rsid w:val="00BC0FC7"/>
    <w:rsid w:val="00BC12D5"/>
    <w:rsid w:val="00BC1E97"/>
    <w:rsid w:val="00BC2C3B"/>
    <w:rsid w:val="00BC3FF6"/>
    <w:rsid w:val="00BC56AA"/>
    <w:rsid w:val="00BD0A55"/>
    <w:rsid w:val="00BD2775"/>
    <w:rsid w:val="00BD282E"/>
    <w:rsid w:val="00BD62C4"/>
    <w:rsid w:val="00BD6A3E"/>
    <w:rsid w:val="00BD6B52"/>
    <w:rsid w:val="00BE0034"/>
    <w:rsid w:val="00BE2700"/>
    <w:rsid w:val="00BE2FD5"/>
    <w:rsid w:val="00BE30D6"/>
    <w:rsid w:val="00BE3EA3"/>
    <w:rsid w:val="00BE4EB4"/>
    <w:rsid w:val="00BE5512"/>
    <w:rsid w:val="00BE599F"/>
    <w:rsid w:val="00BE6FA5"/>
    <w:rsid w:val="00BF091F"/>
    <w:rsid w:val="00BF098B"/>
    <w:rsid w:val="00BF16D4"/>
    <w:rsid w:val="00BF1C32"/>
    <w:rsid w:val="00BF1F2B"/>
    <w:rsid w:val="00BF2285"/>
    <w:rsid w:val="00BF3017"/>
    <w:rsid w:val="00BF5871"/>
    <w:rsid w:val="00BF5E13"/>
    <w:rsid w:val="00C007F1"/>
    <w:rsid w:val="00C03CA4"/>
    <w:rsid w:val="00C0416E"/>
    <w:rsid w:val="00C0583D"/>
    <w:rsid w:val="00C059EE"/>
    <w:rsid w:val="00C0659F"/>
    <w:rsid w:val="00C06E8F"/>
    <w:rsid w:val="00C1008B"/>
    <w:rsid w:val="00C10C5A"/>
    <w:rsid w:val="00C11300"/>
    <w:rsid w:val="00C11BC1"/>
    <w:rsid w:val="00C121EB"/>
    <w:rsid w:val="00C134D9"/>
    <w:rsid w:val="00C13ECE"/>
    <w:rsid w:val="00C13FBD"/>
    <w:rsid w:val="00C14B69"/>
    <w:rsid w:val="00C14DFD"/>
    <w:rsid w:val="00C14F32"/>
    <w:rsid w:val="00C154F4"/>
    <w:rsid w:val="00C15EF8"/>
    <w:rsid w:val="00C162EA"/>
    <w:rsid w:val="00C1639A"/>
    <w:rsid w:val="00C16E83"/>
    <w:rsid w:val="00C16E9E"/>
    <w:rsid w:val="00C172AC"/>
    <w:rsid w:val="00C177B0"/>
    <w:rsid w:val="00C2018D"/>
    <w:rsid w:val="00C20362"/>
    <w:rsid w:val="00C22017"/>
    <w:rsid w:val="00C24081"/>
    <w:rsid w:val="00C2456F"/>
    <w:rsid w:val="00C246FE"/>
    <w:rsid w:val="00C2540A"/>
    <w:rsid w:val="00C26314"/>
    <w:rsid w:val="00C26ED2"/>
    <w:rsid w:val="00C32500"/>
    <w:rsid w:val="00C32C24"/>
    <w:rsid w:val="00C330AC"/>
    <w:rsid w:val="00C333BF"/>
    <w:rsid w:val="00C379B0"/>
    <w:rsid w:val="00C40197"/>
    <w:rsid w:val="00C40808"/>
    <w:rsid w:val="00C41355"/>
    <w:rsid w:val="00C422AD"/>
    <w:rsid w:val="00C42B9C"/>
    <w:rsid w:val="00C43337"/>
    <w:rsid w:val="00C43694"/>
    <w:rsid w:val="00C44BD4"/>
    <w:rsid w:val="00C44EDB"/>
    <w:rsid w:val="00C44FC6"/>
    <w:rsid w:val="00C45FA9"/>
    <w:rsid w:val="00C51395"/>
    <w:rsid w:val="00C53CE0"/>
    <w:rsid w:val="00C56123"/>
    <w:rsid w:val="00C57A4D"/>
    <w:rsid w:val="00C60E07"/>
    <w:rsid w:val="00C60FFC"/>
    <w:rsid w:val="00C618DE"/>
    <w:rsid w:val="00C641B8"/>
    <w:rsid w:val="00C64453"/>
    <w:rsid w:val="00C647AF"/>
    <w:rsid w:val="00C64ABF"/>
    <w:rsid w:val="00C64E23"/>
    <w:rsid w:val="00C65C2C"/>
    <w:rsid w:val="00C65DDC"/>
    <w:rsid w:val="00C667CE"/>
    <w:rsid w:val="00C70582"/>
    <w:rsid w:val="00C70B62"/>
    <w:rsid w:val="00C71549"/>
    <w:rsid w:val="00C716A1"/>
    <w:rsid w:val="00C7227A"/>
    <w:rsid w:val="00C726C2"/>
    <w:rsid w:val="00C72CD7"/>
    <w:rsid w:val="00C74023"/>
    <w:rsid w:val="00C746E7"/>
    <w:rsid w:val="00C7486E"/>
    <w:rsid w:val="00C75452"/>
    <w:rsid w:val="00C75C65"/>
    <w:rsid w:val="00C7610F"/>
    <w:rsid w:val="00C76614"/>
    <w:rsid w:val="00C76893"/>
    <w:rsid w:val="00C7704D"/>
    <w:rsid w:val="00C77260"/>
    <w:rsid w:val="00C77459"/>
    <w:rsid w:val="00C77A33"/>
    <w:rsid w:val="00C77F79"/>
    <w:rsid w:val="00C807A1"/>
    <w:rsid w:val="00C82BD0"/>
    <w:rsid w:val="00C83180"/>
    <w:rsid w:val="00C83DAB"/>
    <w:rsid w:val="00C83FBF"/>
    <w:rsid w:val="00C86019"/>
    <w:rsid w:val="00C863AF"/>
    <w:rsid w:val="00C87583"/>
    <w:rsid w:val="00C87A5B"/>
    <w:rsid w:val="00C9375E"/>
    <w:rsid w:val="00C94EDB"/>
    <w:rsid w:val="00C95429"/>
    <w:rsid w:val="00CA2C05"/>
    <w:rsid w:val="00CA338F"/>
    <w:rsid w:val="00CA694D"/>
    <w:rsid w:val="00CA6DA7"/>
    <w:rsid w:val="00CA7814"/>
    <w:rsid w:val="00CB055D"/>
    <w:rsid w:val="00CB0B46"/>
    <w:rsid w:val="00CB0B9E"/>
    <w:rsid w:val="00CB0C8B"/>
    <w:rsid w:val="00CB0D43"/>
    <w:rsid w:val="00CB1151"/>
    <w:rsid w:val="00CB13FF"/>
    <w:rsid w:val="00CB3A21"/>
    <w:rsid w:val="00CB3AC6"/>
    <w:rsid w:val="00CB3FED"/>
    <w:rsid w:val="00CB63DE"/>
    <w:rsid w:val="00CB69DD"/>
    <w:rsid w:val="00CC04E5"/>
    <w:rsid w:val="00CC2C7A"/>
    <w:rsid w:val="00CC2C7C"/>
    <w:rsid w:val="00CC32A5"/>
    <w:rsid w:val="00CC556A"/>
    <w:rsid w:val="00CC5693"/>
    <w:rsid w:val="00CC5FF0"/>
    <w:rsid w:val="00CC6BDC"/>
    <w:rsid w:val="00CC6CD1"/>
    <w:rsid w:val="00CD055D"/>
    <w:rsid w:val="00CD11F4"/>
    <w:rsid w:val="00CD1A77"/>
    <w:rsid w:val="00CD2751"/>
    <w:rsid w:val="00CD3133"/>
    <w:rsid w:val="00CD495C"/>
    <w:rsid w:val="00CD4B09"/>
    <w:rsid w:val="00CD634B"/>
    <w:rsid w:val="00CD6E0C"/>
    <w:rsid w:val="00CD7209"/>
    <w:rsid w:val="00CD76C4"/>
    <w:rsid w:val="00CE10CE"/>
    <w:rsid w:val="00CE1C8B"/>
    <w:rsid w:val="00CE3C5E"/>
    <w:rsid w:val="00CE42A2"/>
    <w:rsid w:val="00CE47AA"/>
    <w:rsid w:val="00CE4B5D"/>
    <w:rsid w:val="00CE62DD"/>
    <w:rsid w:val="00CE699A"/>
    <w:rsid w:val="00CE710F"/>
    <w:rsid w:val="00CE7D23"/>
    <w:rsid w:val="00CF1763"/>
    <w:rsid w:val="00CF420E"/>
    <w:rsid w:val="00CF5571"/>
    <w:rsid w:val="00CF6C8C"/>
    <w:rsid w:val="00CF6EA7"/>
    <w:rsid w:val="00D05D72"/>
    <w:rsid w:val="00D06D39"/>
    <w:rsid w:val="00D075E8"/>
    <w:rsid w:val="00D076E1"/>
    <w:rsid w:val="00D10735"/>
    <w:rsid w:val="00D11D34"/>
    <w:rsid w:val="00D1219F"/>
    <w:rsid w:val="00D14777"/>
    <w:rsid w:val="00D14F3E"/>
    <w:rsid w:val="00D166B4"/>
    <w:rsid w:val="00D16834"/>
    <w:rsid w:val="00D1708E"/>
    <w:rsid w:val="00D175B7"/>
    <w:rsid w:val="00D20253"/>
    <w:rsid w:val="00D21972"/>
    <w:rsid w:val="00D21A51"/>
    <w:rsid w:val="00D22156"/>
    <w:rsid w:val="00D25611"/>
    <w:rsid w:val="00D2755E"/>
    <w:rsid w:val="00D30B8E"/>
    <w:rsid w:val="00D30F55"/>
    <w:rsid w:val="00D31ED5"/>
    <w:rsid w:val="00D3210E"/>
    <w:rsid w:val="00D326D6"/>
    <w:rsid w:val="00D3457A"/>
    <w:rsid w:val="00D35451"/>
    <w:rsid w:val="00D36391"/>
    <w:rsid w:val="00D36712"/>
    <w:rsid w:val="00D36AB1"/>
    <w:rsid w:val="00D37C54"/>
    <w:rsid w:val="00D40133"/>
    <w:rsid w:val="00D420DB"/>
    <w:rsid w:val="00D420DF"/>
    <w:rsid w:val="00D43B2F"/>
    <w:rsid w:val="00D44158"/>
    <w:rsid w:val="00D454FF"/>
    <w:rsid w:val="00D45EB3"/>
    <w:rsid w:val="00D46357"/>
    <w:rsid w:val="00D46E46"/>
    <w:rsid w:val="00D476A8"/>
    <w:rsid w:val="00D5184A"/>
    <w:rsid w:val="00D5203C"/>
    <w:rsid w:val="00D54131"/>
    <w:rsid w:val="00D5413C"/>
    <w:rsid w:val="00D543CB"/>
    <w:rsid w:val="00D54F67"/>
    <w:rsid w:val="00D56C35"/>
    <w:rsid w:val="00D57B84"/>
    <w:rsid w:val="00D60398"/>
    <w:rsid w:val="00D60D8A"/>
    <w:rsid w:val="00D61A44"/>
    <w:rsid w:val="00D61A8B"/>
    <w:rsid w:val="00D63DFD"/>
    <w:rsid w:val="00D64F1E"/>
    <w:rsid w:val="00D65C9B"/>
    <w:rsid w:val="00D7141A"/>
    <w:rsid w:val="00D7342C"/>
    <w:rsid w:val="00D7350B"/>
    <w:rsid w:val="00D737C6"/>
    <w:rsid w:val="00D73D8E"/>
    <w:rsid w:val="00D75552"/>
    <w:rsid w:val="00D75F88"/>
    <w:rsid w:val="00D76771"/>
    <w:rsid w:val="00D77EFB"/>
    <w:rsid w:val="00D812EF"/>
    <w:rsid w:val="00D81402"/>
    <w:rsid w:val="00D8174F"/>
    <w:rsid w:val="00D81AC1"/>
    <w:rsid w:val="00D83A8D"/>
    <w:rsid w:val="00D83BF3"/>
    <w:rsid w:val="00D84242"/>
    <w:rsid w:val="00D85E0B"/>
    <w:rsid w:val="00D8605A"/>
    <w:rsid w:val="00D87C1C"/>
    <w:rsid w:val="00D922C4"/>
    <w:rsid w:val="00D922CD"/>
    <w:rsid w:val="00D9307F"/>
    <w:rsid w:val="00D963C3"/>
    <w:rsid w:val="00DA0904"/>
    <w:rsid w:val="00DA24B0"/>
    <w:rsid w:val="00DA402F"/>
    <w:rsid w:val="00DA403F"/>
    <w:rsid w:val="00DA508A"/>
    <w:rsid w:val="00DA5D12"/>
    <w:rsid w:val="00DA6C0B"/>
    <w:rsid w:val="00DB07E4"/>
    <w:rsid w:val="00DB118D"/>
    <w:rsid w:val="00DB1695"/>
    <w:rsid w:val="00DB1BCC"/>
    <w:rsid w:val="00DB7B5E"/>
    <w:rsid w:val="00DC057F"/>
    <w:rsid w:val="00DC0BF2"/>
    <w:rsid w:val="00DC18D8"/>
    <w:rsid w:val="00DC3027"/>
    <w:rsid w:val="00DC3913"/>
    <w:rsid w:val="00DC3D17"/>
    <w:rsid w:val="00DC3F29"/>
    <w:rsid w:val="00DC5027"/>
    <w:rsid w:val="00DC5FFC"/>
    <w:rsid w:val="00DC6A07"/>
    <w:rsid w:val="00DD0045"/>
    <w:rsid w:val="00DD010F"/>
    <w:rsid w:val="00DD0581"/>
    <w:rsid w:val="00DD07DE"/>
    <w:rsid w:val="00DD1547"/>
    <w:rsid w:val="00DD2203"/>
    <w:rsid w:val="00DD23DA"/>
    <w:rsid w:val="00DD67E5"/>
    <w:rsid w:val="00DD7466"/>
    <w:rsid w:val="00DE0271"/>
    <w:rsid w:val="00DE1FEC"/>
    <w:rsid w:val="00DE2C3C"/>
    <w:rsid w:val="00DE5BB3"/>
    <w:rsid w:val="00DE5CE5"/>
    <w:rsid w:val="00DF0B67"/>
    <w:rsid w:val="00DF179F"/>
    <w:rsid w:val="00DF39DE"/>
    <w:rsid w:val="00DF50CA"/>
    <w:rsid w:val="00DF67B5"/>
    <w:rsid w:val="00DF79BC"/>
    <w:rsid w:val="00DF7FE0"/>
    <w:rsid w:val="00E001FF"/>
    <w:rsid w:val="00E009C4"/>
    <w:rsid w:val="00E00A10"/>
    <w:rsid w:val="00E01158"/>
    <w:rsid w:val="00E02266"/>
    <w:rsid w:val="00E022F1"/>
    <w:rsid w:val="00E03B25"/>
    <w:rsid w:val="00E05147"/>
    <w:rsid w:val="00E05C8B"/>
    <w:rsid w:val="00E06F75"/>
    <w:rsid w:val="00E11F28"/>
    <w:rsid w:val="00E14233"/>
    <w:rsid w:val="00E16942"/>
    <w:rsid w:val="00E16F13"/>
    <w:rsid w:val="00E17079"/>
    <w:rsid w:val="00E22B33"/>
    <w:rsid w:val="00E23DDE"/>
    <w:rsid w:val="00E24BE0"/>
    <w:rsid w:val="00E251BE"/>
    <w:rsid w:val="00E2552C"/>
    <w:rsid w:val="00E26232"/>
    <w:rsid w:val="00E26467"/>
    <w:rsid w:val="00E26CDE"/>
    <w:rsid w:val="00E274E7"/>
    <w:rsid w:val="00E3010E"/>
    <w:rsid w:val="00E310E1"/>
    <w:rsid w:val="00E33145"/>
    <w:rsid w:val="00E342BC"/>
    <w:rsid w:val="00E352A0"/>
    <w:rsid w:val="00E35C05"/>
    <w:rsid w:val="00E360C4"/>
    <w:rsid w:val="00E364C0"/>
    <w:rsid w:val="00E37758"/>
    <w:rsid w:val="00E40540"/>
    <w:rsid w:val="00E40804"/>
    <w:rsid w:val="00E42351"/>
    <w:rsid w:val="00E42607"/>
    <w:rsid w:val="00E42B72"/>
    <w:rsid w:val="00E4605B"/>
    <w:rsid w:val="00E467F1"/>
    <w:rsid w:val="00E46D53"/>
    <w:rsid w:val="00E50AA1"/>
    <w:rsid w:val="00E514A5"/>
    <w:rsid w:val="00E524D1"/>
    <w:rsid w:val="00E54B2A"/>
    <w:rsid w:val="00E555DB"/>
    <w:rsid w:val="00E5798B"/>
    <w:rsid w:val="00E62189"/>
    <w:rsid w:val="00E621CD"/>
    <w:rsid w:val="00E622A6"/>
    <w:rsid w:val="00E64AFB"/>
    <w:rsid w:val="00E64CA4"/>
    <w:rsid w:val="00E655E1"/>
    <w:rsid w:val="00E65AE1"/>
    <w:rsid w:val="00E67A23"/>
    <w:rsid w:val="00E67C56"/>
    <w:rsid w:val="00E71A16"/>
    <w:rsid w:val="00E71C65"/>
    <w:rsid w:val="00E72740"/>
    <w:rsid w:val="00E72B07"/>
    <w:rsid w:val="00E737BC"/>
    <w:rsid w:val="00E752D6"/>
    <w:rsid w:val="00E75AF9"/>
    <w:rsid w:val="00E76487"/>
    <w:rsid w:val="00E77729"/>
    <w:rsid w:val="00E804AA"/>
    <w:rsid w:val="00E80723"/>
    <w:rsid w:val="00E8092C"/>
    <w:rsid w:val="00E81BAE"/>
    <w:rsid w:val="00E81F8A"/>
    <w:rsid w:val="00E836F2"/>
    <w:rsid w:val="00E83A2E"/>
    <w:rsid w:val="00E8428A"/>
    <w:rsid w:val="00E8484D"/>
    <w:rsid w:val="00E84BEE"/>
    <w:rsid w:val="00E93BA0"/>
    <w:rsid w:val="00E951A5"/>
    <w:rsid w:val="00EA1C58"/>
    <w:rsid w:val="00EA3191"/>
    <w:rsid w:val="00EA3440"/>
    <w:rsid w:val="00EA3932"/>
    <w:rsid w:val="00EA47BD"/>
    <w:rsid w:val="00EA48F6"/>
    <w:rsid w:val="00EA695B"/>
    <w:rsid w:val="00EA784D"/>
    <w:rsid w:val="00EA7CEE"/>
    <w:rsid w:val="00EB1E4A"/>
    <w:rsid w:val="00EB2F74"/>
    <w:rsid w:val="00EB3C5C"/>
    <w:rsid w:val="00EB3CD0"/>
    <w:rsid w:val="00EB5E42"/>
    <w:rsid w:val="00EB66EB"/>
    <w:rsid w:val="00EC186D"/>
    <w:rsid w:val="00EC3648"/>
    <w:rsid w:val="00EC3F06"/>
    <w:rsid w:val="00EC44FC"/>
    <w:rsid w:val="00EC5E32"/>
    <w:rsid w:val="00EC62B7"/>
    <w:rsid w:val="00EC64B6"/>
    <w:rsid w:val="00EC6E7D"/>
    <w:rsid w:val="00ED0484"/>
    <w:rsid w:val="00ED0D69"/>
    <w:rsid w:val="00ED0FA3"/>
    <w:rsid w:val="00ED2362"/>
    <w:rsid w:val="00ED3C14"/>
    <w:rsid w:val="00ED4021"/>
    <w:rsid w:val="00ED413C"/>
    <w:rsid w:val="00ED427E"/>
    <w:rsid w:val="00ED4502"/>
    <w:rsid w:val="00ED4D38"/>
    <w:rsid w:val="00ED5C61"/>
    <w:rsid w:val="00ED6445"/>
    <w:rsid w:val="00ED6A2F"/>
    <w:rsid w:val="00ED6A93"/>
    <w:rsid w:val="00ED7BEA"/>
    <w:rsid w:val="00EE0278"/>
    <w:rsid w:val="00EE05A0"/>
    <w:rsid w:val="00EE1EAB"/>
    <w:rsid w:val="00EE292C"/>
    <w:rsid w:val="00EE2DDC"/>
    <w:rsid w:val="00EE2E0E"/>
    <w:rsid w:val="00EE4CF2"/>
    <w:rsid w:val="00EE61BF"/>
    <w:rsid w:val="00EE6A06"/>
    <w:rsid w:val="00EE73A7"/>
    <w:rsid w:val="00EE7E0E"/>
    <w:rsid w:val="00EF16D7"/>
    <w:rsid w:val="00EF1FE0"/>
    <w:rsid w:val="00EF22F4"/>
    <w:rsid w:val="00EF28F4"/>
    <w:rsid w:val="00EF433B"/>
    <w:rsid w:val="00EF4746"/>
    <w:rsid w:val="00EF4968"/>
    <w:rsid w:val="00EF7137"/>
    <w:rsid w:val="00EF7800"/>
    <w:rsid w:val="00F01DF8"/>
    <w:rsid w:val="00F02F0B"/>
    <w:rsid w:val="00F048B2"/>
    <w:rsid w:val="00F06C79"/>
    <w:rsid w:val="00F0773A"/>
    <w:rsid w:val="00F12A95"/>
    <w:rsid w:val="00F14878"/>
    <w:rsid w:val="00F14B8F"/>
    <w:rsid w:val="00F16DCC"/>
    <w:rsid w:val="00F2014A"/>
    <w:rsid w:val="00F20975"/>
    <w:rsid w:val="00F20A1D"/>
    <w:rsid w:val="00F225A0"/>
    <w:rsid w:val="00F23AE9"/>
    <w:rsid w:val="00F23B88"/>
    <w:rsid w:val="00F23EB6"/>
    <w:rsid w:val="00F25989"/>
    <w:rsid w:val="00F25B17"/>
    <w:rsid w:val="00F25E72"/>
    <w:rsid w:val="00F26CBB"/>
    <w:rsid w:val="00F30611"/>
    <w:rsid w:val="00F309B8"/>
    <w:rsid w:val="00F3177A"/>
    <w:rsid w:val="00F31BA1"/>
    <w:rsid w:val="00F3338B"/>
    <w:rsid w:val="00F33859"/>
    <w:rsid w:val="00F351D2"/>
    <w:rsid w:val="00F35DA5"/>
    <w:rsid w:val="00F36FB4"/>
    <w:rsid w:val="00F37D7B"/>
    <w:rsid w:val="00F41556"/>
    <w:rsid w:val="00F423CF"/>
    <w:rsid w:val="00F4299B"/>
    <w:rsid w:val="00F44775"/>
    <w:rsid w:val="00F44F64"/>
    <w:rsid w:val="00F4532C"/>
    <w:rsid w:val="00F45875"/>
    <w:rsid w:val="00F461EA"/>
    <w:rsid w:val="00F465D8"/>
    <w:rsid w:val="00F529D8"/>
    <w:rsid w:val="00F5780F"/>
    <w:rsid w:val="00F60137"/>
    <w:rsid w:val="00F610D9"/>
    <w:rsid w:val="00F616BC"/>
    <w:rsid w:val="00F62745"/>
    <w:rsid w:val="00F63582"/>
    <w:rsid w:val="00F63705"/>
    <w:rsid w:val="00F63FC9"/>
    <w:rsid w:val="00F67243"/>
    <w:rsid w:val="00F7055E"/>
    <w:rsid w:val="00F70B11"/>
    <w:rsid w:val="00F716FF"/>
    <w:rsid w:val="00F739C7"/>
    <w:rsid w:val="00F776F6"/>
    <w:rsid w:val="00F80026"/>
    <w:rsid w:val="00F81BEB"/>
    <w:rsid w:val="00F83BE2"/>
    <w:rsid w:val="00F860AF"/>
    <w:rsid w:val="00F872CE"/>
    <w:rsid w:val="00F8758A"/>
    <w:rsid w:val="00F97B68"/>
    <w:rsid w:val="00FA1FD4"/>
    <w:rsid w:val="00FA4B55"/>
    <w:rsid w:val="00FA776B"/>
    <w:rsid w:val="00FA7830"/>
    <w:rsid w:val="00FB07B5"/>
    <w:rsid w:val="00FB0BAF"/>
    <w:rsid w:val="00FB0CE5"/>
    <w:rsid w:val="00FB143E"/>
    <w:rsid w:val="00FB3538"/>
    <w:rsid w:val="00FB3613"/>
    <w:rsid w:val="00FB3A2F"/>
    <w:rsid w:val="00FB4776"/>
    <w:rsid w:val="00FB48B4"/>
    <w:rsid w:val="00FB6A9A"/>
    <w:rsid w:val="00FB6C53"/>
    <w:rsid w:val="00FB6FC4"/>
    <w:rsid w:val="00FB76F0"/>
    <w:rsid w:val="00FC1D83"/>
    <w:rsid w:val="00FC2DB8"/>
    <w:rsid w:val="00FC5E5F"/>
    <w:rsid w:val="00FC6516"/>
    <w:rsid w:val="00FC6590"/>
    <w:rsid w:val="00FC6F90"/>
    <w:rsid w:val="00FC724B"/>
    <w:rsid w:val="00FC7698"/>
    <w:rsid w:val="00FD0AD9"/>
    <w:rsid w:val="00FD0E52"/>
    <w:rsid w:val="00FD1477"/>
    <w:rsid w:val="00FD2585"/>
    <w:rsid w:val="00FD4AF1"/>
    <w:rsid w:val="00FD762D"/>
    <w:rsid w:val="00FE2381"/>
    <w:rsid w:val="00FE34D8"/>
    <w:rsid w:val="00FE4164"/>
    <w:rsid w:val="00FE4F0D"/>
    <w:rsid w:val="00FE5E4F"/>
    <w:rsid w:val="00FE7AE1"/>
    <w:rsid w:val="00FF0033"/>
    <w:rsid w:val="00FF02B3"/>
    <w:rsid w:val="00FF1C49"/>
    <w:rsid w:val="00FF535D"/>
    <w:rsid w:val="00FF588E"/>
    <w:rsid w:val="00FF6459"/>
    <w:rsid w:val="00FF693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862"/>
  </w:style>
  <w:style w:type="paragraph" w:styleId="Titre1">
    <w:name w:val="heading 1"/>
    <w:basedOn w:val="Normal"/>
    <w:next w:val="Normal"/>
    <w:link w:val="Titre1Car"/>
    <w:uiPriority w:val="9"/>
    <w:qFormat/>
    <w:rsid w:val="00AC29B3"/>
    <w:pPr>
      <w:bidi/>
      <w:jc w:val="center"/>
      <w:outlineLvl w:val="0"/>
    </w:pPr>
    <w:rPr>
      <w:rFonts w:ascii="Andalus" w:hAnsi="Andalus" w:cs="DecoType Naskh Swashes"/>
      <w:sz w:val="144"/>
      <w:szCs w:val="144"/>
      <w:lang w:bidi="ar-DZ"/>
    </w:rPr>
  </w:style>
  <w:style w:type="paragraph" w:styleId="Titre2">
    <w:name w:val="heading 2"/>
    <w:aliases w:val="المطلب"/>
    <w:basedOn w:val="Normal"/>
    <w:next w:val="Normal"/>
    <w:link w:val="Titre2Car"/>
    <w:uiPriority w:val="9"/>
    <w:unhideWhenUsed/>
    <w:qFormat/>
    <w:rsid w:val="00FE4164"/>
    <w:pPr>
      <w:bidi/>
      <w:spacing w:line="240" w:lineRule="auto"/>
      <w:jc w:val="both"/>
      <w:outlineLvl w:val="1"/>
    </w:pPr>
    <w:rPr>
      <w:rFonts w:ascii="Simplified Arabic" w:eastAsia="Times New Roman" w:hAnsi="Simplified Arabic" w:cs="Simplified Arabic"/>
      <w:b/>
      <w:bCs/>
      <w:sz w:val="36"/>
      <w:szCs w:val="36"/>
      <w:lang w:bidi="ar-DZ"/>
    </w:rPr>
  </w:style>
  <w:style w:type="paragraph" w:styleId="Titre3">
    <w:name w:val="heading 3"/>
    <w:aliases w:val="الفرع"/>
    <w:basedOn w:val="Normal"/>
    <w:next w:val="Normal"/>
    <w:link w:val="Titre3Car"/>
    <w:uiPriority w:val="9"/>
    <w:unhideWhenUsed/>
    <w:qFormat/>
    <w:rsid w:val="00961E9B"/>
    <w:pPr>
      <w:bidi/>
      <w:spacing w:line="240" w:lineRule="auto"/>
      <w:jc w:val="both"/>
      <w:outlineLvl w:val="2"/>
    </w:pPr>
    <w:rPr>
      <w:rFonts w:ascii="Simplified Arabic" w:eastAsia="Times New Roman" w:hAnsi="Simplified Arabic" w:cs="Simplified Arabic"/>
      <w:b/>
      <w:bCs/>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re11">
    <w:name w:val="Titre 11"/>
    <w:basedOn w:val="Normal"/>
    <w:next w:val="Normal"/>
    <w:uiPriority w:val="9"/>
    <w:rsid w:val="001C176A"/>
    <w:pPr>
      <w:keepNext/>
      <w:keepLines/>
      <w:spacing w:before="480" w:after="0"/>
      <w:outlineLvl w:val="0"/>
    </w:pPr>
    <w:rPr>
      <w:rFonts w:ascii="Cambria" w:eastAsia="Times New Roman" w:hAnsi="Cambria" w:cs="Times New Roman"/>
      <w:b/>
      <w:bCs/>
      <w:color w:val="365F91"/>
      <w:sz w:val="28"/>
      <w:szCs w:val="28"/>
    </w:rPr>
  </w:style>
  <w:style w:type="numbering" w:customStyle="1" w:styleId="Aucuneliste1">
    <w:name w:val="Aucune liste1"/>
    <w:next w:val="Aucuneliste"/>
    <w:uiPriority w:val="99"/>
    <w:semiHidden/>
    <w:unhideWhenUsed/>
    <w:rsid w:val="001C176A"/>
  </w:style>
  <w:style w:type="paragraph" w:styleId="NormalWeb">
    <w:name w:val="Normal (Web)"/>
    <w:basedOn w:val="Normal"/>
    <w:uiPriority w:val="99"/>
    <w:unhideWhenUsed/>
    <w:rsid w:val="001C176A"/>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1C176A"/>
    <w:pPr>
      <w:ind w:left="720"/>
      <w:contextualSpacing/>
    </w:pPr>
    <w:rPr>
      <w:rFonts w:eastAsia="Times New Roman"/>
    </w:rPr>
  </w:style>
  <w:style w:type="character" w:customStyle="1" w:styleId="Titre1Car">
    <w:name w:val="Titre 1 Car"/>
    <w:basedOn w:val="Policepardfaut"/>
    <w:link w:val="Titre1"/>
    <w:uiPriority w:val="9"/>
    <w:rsid w:val="00AC29B3"/>
    <w:rPr>
      <w:rFonts w:ascii="Andalus" w:hAnsi="Andalus" w:cs="DecoType Naskh Swashes"/>
      <w:sz w:val="144"/>
      <w:szCs w:val="144"/>
      <w:lang w:bidi="ar-DZ"/>
    </w:rPr>
  </w:style>
  <w:style w:type="paragraph" w:styleId="En-tte">
    <w:name w:val="header"/>
    <w:basedOn w:val="Normal"/>
    <w:link w:val="En-tteCar"/>
    <w:uiPriority w:val="99"/>
    <w:unhideWhenUsed/>
    <w:rsid w:val="001C176A"/>
    <w:pPr>
      <w:tabs>
        <w:tab w:val="center" w:pos="4536"/>
        <w:tab w:val="right" w:pos="9072"/>
      </w:tabs>
      <w:spacing w:after="0" w:line="240" w:lineRule="auto"/>
    </w:pPr>
    <w:rPr>
      <w:rFonts w:eastAsia="Times New Roman"/>
    </w:rPr>
  </w:style>
  <w:style w:type="character" w:customStyle="1" w:styleId="En-tteCar">
    <w:name w:val="En-tête Car"/>
    <w:basedOn w:val="Policepardfaut"/>
    <w:link w:val="En-tte"/>
    <w:uiPriority w:val="99"/>
    <w:rsid w:val="001C176A"/>
    <w:rPr>
      <w:rFonts w:eastAsia="Times New Roman"/>
      <w:lang w:eastAsia="fr-FR"/>
    </w:rPr>
  </w:style>
  <w:style w:type="paragraph" w:styleId="Pieddepage">
    <w:name w:val="footer"/>
    <w:basedOn w:val="Normal"/>
    <w:link w:val="PieddepageCar"/>
    <w:uiPriority w:val="99"/>
    <w:unhideWhenUsed/>
    <w:rsid w:val="001C176A"/>
    <w:pPr>
      <w:tabs>
        <w:tab w:val="center" w:pos="4536"/>
        <w:tab w:val="right" w:pos="9072"/>
      </w:tabs>
      <w:spacing w:after="0" w:line="240" w:lineRule="auto"/>
    </w:pPr>
    <w:rPr>
      <w:rFonts w:eastAsia="Times New Roman"/>
    </w:rPr>
  </w:style>
  <w:style w:type="character" w:customStyle="1" w:styleId="PieddepageCar">
    <w:name w:val="Pied de page Car"/>
    <w:basedOn w:val="Policepardfaut"/>
    <w:link w:val="Pieddepage"/>
    <w:uiPriority w:val="99"/>
    <w:rsid w:val="001C176A"/>
    <w:rPr>
      <w:rFonts w:eastAsia="Times New Roman"/>
      <w:lang w:eastAsia="fr-FR"/>
    </w:rPr>
  </w:style>
  <w:style w:type="character" w:customStyle="1" w:styleId="Titre1Car1">
    <w:name w:val="Titre 1 Car1"/>
    <w:basedOn w:val="Policepardfaut"/>
    <w:uiPriority w:val="9"/>
    <w:rsid w:val="001C176A"/>
    <w:rPr>
      <w:rFonts w:asciiTheme="majorHAnsi" w:eastAsiaTheme="majorEastAsia" w:hAnsiTheme="majorHAnsi" w:cstheme="majorBidi"/>
      <w:b/>
      <w:bCs/>
      <w:color w:val="365F91" w:themeColor="accent1" w:themeShade="BF"/>
      <w:sz w:val="28"/>
      <w:szCs w:val="28"/>
    </w:rPr>
  </w:style>
  <w:style w:type="table" w:styleId="Grilledutableau">
    <w:name w:val="Table Grid"/>
    <w:basedOn w:val="TableauNormal"/>
    <w:uiPriority w:val="39"/>
    <w:rsid w:val="00AD08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104BEB"/>
    <w:pPr>
      <w:spacing w:after="0" w:line="240" w:lineRule="auto"/>
    </w:pPr>
    <w:rPr>
      <w:sz w:val="20"/>
      <w:szCs w:val="20"/>
    </w:rPr>
  </w:style>
  <w:style w:type="character" w:customStyle="1" w:styleId="NotedebasdepageCar">
    <w:name w:val="Note de bas de page Car"/>
    <w:basedOn w:val="Policepardfaut"/>
    <w:link w:val="Notedebasdepage"/>
    <w:uiPriority w:val="99"/>
    <w:rsid w:val="00104BEB"/>
    <w:rPr>
      <w:sz w:val="20"/>
      <w:szCs w:val="20"/>
    </w:rPr>
  </w:style>
  <w:style w:type="character" w:styleId="Appelnotedebasdep">
    <w:name w:val="footnote reference"/>
    <w:basedOn w:val="Policepardfaut"/>
    <w:uiPriority w:val="99"/>
    <w:semiHidden/>
    <w:unhideWhenUsed/>
    <w:rsid w:val="00104BEB"/>
    <w:rPr>
      <w:vertAlign w:val="superscript"/>
    </w:rPr>
  </w:style>
  <w:style w:type="paragraph" w:styleId="Sansinterligne">
    <w:name w:val="No Spacing"/>
    <w:uiPriority w:val="1"/>
    <w:qFormat/>
    <w:rsid w:val="00737E5F"/>
    <w:pPr>
      <w:spacing w:after="0" w:line="240" w:lineRule="auto"/>
    </w:pPr>
  </w:style>
  <w:style w:type="character" w:customStyle="1" w:styleId="Titre2Car">
    <w:name w:val="Titre 2 Car"/>
    <w:aliases w:val="المطلب Car"/>
    <w:basedOn w:val="Policepardfaut"/>
    <w:link w:val="Titre2"/>
    <w:uiPriority w:val="9"/>
    <w:rsid w:val="00FE4164"/>
    <w:rPr>
      <w:rFonts w:ascii="Simplified Arabic" w:eastAsia="Times New Roman" w:hAnsi="Simplified Arabic" w:cs="Simplified Arabic"/>
      <w:b/>
      <w:bCs/>
      <w:sz w:val="36"/>
      <w:szCs w:val="36"/>
      <w:lang w:bidi="ar-DZ"/>
    </w:rPr>
  </w:style>
  <w:style w:type="character" w:customStyle="1" w:styleId="Titre3Car">
    <w:name w:val="Titre 3 Car"/>
    <w:aliases w:val="الفرع Car"/>
    <w:basedOn w:val="Policepardfaut"/>
    <w:link w:val="Titre3"/>
    <w:uiPriority w:val="9"/>
    <w:rsid w:val="00961E9B"/>
    <w:rPr>
      <w:rFonts w:ascii="Simplified Arabic" w:eastAsia="Times New Roman" w:hAnsi="Simplified Arabic" w:cs="Simplified Arabic"/>
      <w:b/>
      <w:bCs/>
      <w:sz w:val="32"/>
      <w:szCs w:val="32"/>
      <w:lang w:eastAsia="fr-FR" w:bidi="ar-DZ"/>
    </w:rPr>
  </w:style>
  <w:style w:type="paragraph" w:styleId="En-ttedetabledesmatires">
    <w:name w:val="TOC Heading"/>
    <w:basedOn w:val="Titre1"/>
    <w:next w:val="Normal"/>
    <w:uiPriority w:val="39"/>
    <w:unhideWhenUsed/>
    <w:qFormat/>
    <w:rsid w:val="00A4209D"/>
    <w:pPr>
      <w:keepNext/>
      <w:keepLines/>
      <w:bidi w:val="0"/>
      <w:spacing w:before="240" w:after="0" w:line="259" w:lineRule="auto"/>
      <w:jc w:val="left"/>
      <w:outlineLvl w:val="9"/>
    </w:pPr>
    <w:rPr>
      <w:rFonts w:asciiTheme="majorHAnsi" w:eastAsiaTheme="majorEastAsia" w:hAnsiTheme="majorHAnsi" w:cstheme="majorBidi"/>
      <w:color w:val="365F91" w:themeColor="accent1" w:themeShade="BF"/>
      <w:sz w:val="32"/>
      <w:szCs w:val="32"/>
      <w:lang w:bidi="ar-SA"/>
    </w:rPr>
  </w:style>
  <w:style w:type="paragraph" w:styleId="TM1">
    <w:name w:val="toc 1"/>
    <w:basedOn w:val="Normal"/>
    <w:next w:val="Normal"/>
    <w:autoRedefine/>
    <w:uiPriority w:val="39"/>
    <w:unhideWhenUsed/>
    <w:rsid w:val="000071FE"/>
    <w:pPr>
      <w:tabs>
        <w:tab w:val="right" w:leader="dot" w:pos="8777"/>
      </w:tabs>
      <w:bidi/>
      <w:spacing w:after="100"/>
      <w:jc w:val="center"/>
    </w:pPr>
    <w:rPr>
      <w:rFonts w:ascii="Simplified Arabic" w:eastAsiaTheme="minorHAnsi" w:hAnsi="Simplified Arabic" w:cs="Simplified Arabic"/>
      <w:b/>
      <w:bCs/>
      <w:noProof/>
      <w:sz w:val="40"/>
      <w:szCs w:val="40"/>
      <w:lang w:eastAsia="en-US" w:bidi="ar-DZ"/>
    </w:rPr>
  </w:style>
  <w:style w:type="paragraph" w:styleId="TM2">
    <w:name w:val="toc 2"/>
    <w:basedOn w:val="Normal"/>
    <w:next w:val="Normal"/>
    <w:autoRedefine/>
    <w:uiPriority w:val="39"/>
    <w:unhideWhenUsed/>
    <w:rsid w:val="00A4209D"/>
    <w:pPr>
      <w:spacing w:after="100"/>
      <w:ind w:left="220"/>
    </w:pPr>
  </w:style>
  <w:style w:type="paragraph" w:styleId="TM3">
    <w:name w:val="toc 3"/>
    <w:basedOn w:val="Normal"/>
    <w:next w:val="Normal"/>
    <w:autoRedefine/>
    <w:uiPriority w:val="39"/>
    <w:unhideWhenUsed/>
    <w:rsid w:val="00373B15"/>
    <w:pPr>
      <w:tabs>
        <w:tab w:val="right" w:leader="dot" w:pos="8777"/>
      </w:tabs>
      <w:bidi/>
      <w:spacing w:after="100"/>
    </w:pPr>
    <w:rPr>
      <w:rFonts w:ascii="Simplified Arabic" w:hAnsi="Simplified Arabic" w:cs="Simplified Arabic"/>
      <w:noProof/>
      <w:sz w:val="32"/>
      <w:szCs w:val="32"/>
      <w:lang w:bidi="ar-DZ"/>
    </w:rPr>
  </w:style>
  <w:style w:type="character" w:styleId="Lienhypertexte">
    <w:name w:val="Hyperlink"/>
    <w:basedOn w:val="Policepardfaut"/>
    <w:uiPriority w:val="99"/>
    <w:unhideWhenUsed/>
    <w:rsid w:val="00A4209D"/>
    <w:rPr>
      <w:color w:val="0000FF" w:themeColor="hyperlink"/>
      <w:u w:val="single"/>
    </w:rPr>
  </w:style>
  <w:style w:type="paragraph" w:styleId="Textedebulles">
    <w:name w:val="Balloon Text"/>
    <w:basedOn w:val="Normal"/>
    <w:link w:val="TextedebullesCar"/>
    <w:uiPriority w:val="99"/>
    <w:semiHidden/>
    <w:unhideWhenUsed/>
    <w:rsid w:val="005D15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1550"/>
    <w:rPr>
      <w:rFonts w:ascii="Tahoma" w:hAnsi="Tahoma" w:cs="Tahoma"/>
      <w:sz w:val="16"/>
      <w:szCs w:val="16"/>
    </w:rPr>
  </w:style>
  <w:style w:type="paragraph" w:styleId="Titre">
    <w:name w:val="Title"/>
    <w:aliases w:val="المبحث"/>
    <w:basedOn w:val="Titre2"/>
    <w:next w:val="Normal"/>
    <w:link w:val="TitreCar"/>
    <w:uiPriority w:val="10"/>
    <w:qFormat/>
    <w:rsid w:val="00FE4164"/>
  </w:style>
  <w:style w:type="character" w:customStyle="1" w:styleId="TitreCar">
    <w:name w:val="Titre Car"/>
    <w:aliases w:val="المبحث Car"/>
    <w:basedOn w:val="Policepardfaut"/>
    <w:link w:val="Titre"/>
    <w:uiPriority w:val="10"/>
    <w:rsid w:val="00FE4164"/>
    <w:rPr>
      <w:rFonts w:ascii="Simplified Arabic" w:eastAsia="Times New Roman" w:hAnsi="Simplified Arabic" w:cs="Simplified Arabic"/>
      <w:b/>
      <w:bCs/>
      <w:sz w:val="36"/>
      <w:szCs w:val="36"/>
      <w:lang w:bidi="ar-DZ"/>
    </w:rPr>
  </w:style>
</w:styles>
</file>

<file path=word/webSettings.xml><?xml version="1.0" encoding="utf-8"?>
<w:webSettings xmlns:r="http://schemas.openxmlformats.org/officeDocument/2006/relationships" xmlns:w="http://schemas.openxmlformats.org/wordprocessingml/2006/main">
  <w:divs>
    <w:div w:id="159010160">
      <w:bodyDiv w:val="1"/>
      <w:marLeft w:val="0"/>
      <w:marRight w:val="0"/>
      <w:marTop w:val="0"/>
      <w:marBottom w:val="0"/>
      <w:divBdr>
        <w:top w:val="none" w:sz="0" w:space="0" w:color="auto"/>
        <w:left w:val="none" w:sz="0" w:space="0" w:color="auto"/>
        <w:bottom w:val="none" w:sz="0" w:space="0" w:color="auto"/>
        <w:right w:val="none" w:sz="0" w:space="0" w:color="auto"/>
      </w:divBdr>
    </w:div>
    <w:div w:id="1022247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8.xml"/><Relationship Id="rId32"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footer" Target="footer1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8819E4-D0C1-4AD6-97B7-C7851E0A0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109</Pages>
  <Words>20184</Words>
  <Characters>111016</Characters>
  <Application>Microsoft Office Word</Application>
  <DocSecurity>0</DocSecurity>
  <Lines>925</Lines>
  <Paragraphs>261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130939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pc</cp:lastModifiedBy>
  <cp:revision>2</cp:revision>
  <cp:lastPrinted>2021-07-15T15:19:00Z</cp:lastPrinted>
  <dcterms:created xsi:type="dcterms:W3CDTF">2021-09-14T19:03:00Z</dcterms:created>
  <dcterms:modified xsi:type="dcterms:W3CDTF">2021-09-14T19:03:00Z</dcterms:modified>
</cp:coreProperties>
</file>